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908A5" w14:textId="77777777" w:rsidR="00190C3E" w:rsidRDefault="00190C3E" w:rsidP="00190C3E">
      <w:pPr>
        <w:pStyle w:val="BodyText"/>
        <w:rPr>
          <w:rFonts w:ascii="Times New Roman"/>
          <w:sz w:val="20"/>
        </w:rPr>
      </w:pPr>
      <w:r>
        <w:rPr>
          <w:noProof/>
          <w:lang w:val="en-GB" w:eastAsia="en-GB"/>
        </w:rPr>
        <mc:AlternateContent>
          <mc:Choice Requires="wpg">
            <w:drawing>
              <wp:anchor distT="0" distB="0" distL="114300" distR="114300" simplePos="0" relativeHeight="251751424" behindDoc="1" locked="0" layoutInCell="1" allowOverlap="1" wp14:anchorId="67A86A4F" wp14:editId="43FCEDCE">
                <wp:simplePos x="0" y="0"/>
                <wp:positionH relativeFrom="page">
                  <wp:align>right</wp:align>
                </wp:positionH>
                <wp:positionV relativeFrom="page">
                  <wp:align>top</wp:align>
                </wp:positionV>
                <wp:extent cx="7772400" cy="6715125"/>
                <wp:effectExtent l="0" t="0" r="0" b="9525"/>
                <wp:wrapNone/>
                <wp:docPr id="20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715125"/>
                          <a:chOff x="13" y="16"/>
                          <a:chExt cx="10800" cy="10760"/>
                        </a:xfrm>
                      </wpg:grpSpPr>
                      <pic:pic xmlns:pic="http://schemas.openxmlformats.org/drawingml/2006/picture">
                        <pic:nvPicPr>
                          <pic:cNvPr id="204"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 y="16"/>
                            <a:ext cx="10800" cy="1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93" y="232"/>
                            <a:ext cx="2484"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E54309" id="docshapegroup1" o:spid="_x0000_s1026" style="position:absolute;margin-left:560.8pt;margin-top:0;width:612pt;height:528.75pt;z-index:-251565056;mso-position-horizontal:right;mso-position-horizontal-relative:page;mso-position-vertical:top;mso-position-vertical-relative:page" coordorigin="13,16" coordsize="10800,1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3;top:16;width:10800;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">
                  <v:imagedata r:id="rId10" o:title=""/>
                </v:shape>
                <v:shape id="docshape3" o:spid="_x0000_s1028" type="#_x0000_t75" style="position:absolute;left:7593;top:232;width:2484;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">
                  <v:imagedata r:id="rId11" o:title=""/>
                </v:shape>
                <w10:wrap anchorx="page" anchory="page"/>
              </v:group>
            </w:pict>
          </mc:Fallback>
        </mc:AlternateContent>
      </w:r>
    </w:p>
    <w:p w14:paraId="0D7D7FFB" w14:textId="77777777" w:rsidR="00190C3E" w:rsidRDefault="00190C3E" w:rsidP="00190C3E">
      <w:pPr>
        <w:pStyle w:val="BodyText"/>
        <w:rPr>
          <w:rFonts w:ascii="Times New Roman"/>
          <w:sz w:val="20"/>
        </w:rPr>
      </w:pPr>
    </w:p>
    <w:p w14:paraId="22A37217" w14:textId="77777777" w:rsidR="00190C3E" w:rsidRDefault="00190C3E" w:rsidP="00190C3E">
      <w:pPr>
        <w:pStyle w:val="BodyText"/>
        <w:rPr>
          <w:rFonts w:ascii="Times New Roman"/>
          <w:sz w:val="20"/>
        </w:rPr>
      </w:pPr>
    </w:p>
    <w:p w14:paraId="735C8EC8" w14:textId="77777777" w:rsidR="00190C3E" w:rsidRDefault="00190C3E" w:rsidP="00190C3E">
      <w:pPr>
        <w:pStyle w:val="BodyText"/>
        <w:rPr>
          <w:rFonts w:ascii="Times New Roman"/>
          <w:sz w:val="20"/>
        </w:rPr>
      </w:pPr>
    </w:p>
    <w:p w14:paraId="40DE71DD" w14:textId="77777777" w:rsidR="00190C3E" w:rsidRDefault="00190C3E" w:rsidP="00190C3E">
      <w:pPr>
        <w:pStyle w:val="BodyText"/>
        <w:rPr>
          <w:rFonts w:ascii="Times New Roman"/>
          <w:sz w:val="20"/>
        </w:rPr>
      </w:pPr>
    </w:p>
    <w:p w14:paraId="30C2F1A5" w14:textId="77777777" w:rsidR="00190C3E" w:rsidRDefault="00190C3E" w:rsidP="00190C3E">
      <w:pPr>
        <w:pStyle w:val="BodyText"/>
        <w:rPr>
          <w:rFonts w:ascii="Times New Roman"/>
          <w:sz w:val="20"/>
        </w:rPr>
      </w:pPr>
    </w:p>
    <w:p w14:paraId="41BD0FEC" w14:textId="77777777" w:rsidR="00190C3E" w:rsidRDefault="00190C3E" w:rsidP="00190C3E">
      <w:pPr>
        <w:pStyle w:val="BodyText"/>
        <w:rPr>
          <w:rFonts w:ascii="Times New Roman"/>
          <w:sz w:val="20"/>
        </w:rPr>
      </w:pPr>
    </w:p>
    <w:p w14:paraId="0D18A76E" w14:textId="77777777" w:rsidR="00190C3E" w:rsidRDefault="00190C3E" w:rsidP="00190C3E">
      <w:pPr>
        <w:pStyle w:val="BodyText"/>
        <w:rPr>
          <w:rFonts w:ascii="Times New Roman"/>
          <w:sz w:val="20"/>
        </w:rPr>
      </w:pPr>
    </w:p>
    <w:p w14:paraId="05DBE082" w14:textId="77777777" w:rsidR="00190C3E" w:rsidRDefault="00190C3E" w:rsidP="00190C3E">
      <w:pPr>
        <w:pStyle w:val="BodyText"/>
        <w:rPr>
          <w:rFonts w:ascii="Times New Roman"/>
          <w:sz w:val="20"/>
        </w:rPr>
      </w:pPr>
    </w:p>
    <w:p w14:paraId="5F40A1E2" w14:textId="77777777" w:rsidR="00190C3E" w:rsidRDefault="00190C3E" w:rsidP="00190C3E">
      <w:pPr>
        <w:pStyle w:val="BodyText"/>
        <w:rPr>
          <w:rFonts w:ascii="Times New Roman"/>
          <w:sz w:val="20"/>
        </w:rPr>
      </w:pPr>
    </w:p>
    <w:p w14:paraId="4D8F3FF4" w14:textId="77777777" w:rsidR="00190C3E" w:rsidRDefault="00190C3E" w:rsidP="00190C3E">
      <w:pPr>
        <w:pStyle w:val="BodyText"/>
        <w:rPr>
          <w:rFonts w:ascii="Times New Roman"/>
          <w:sz w:val="20"/>
        </w:rPr>
      </w:pPr>
    </w:p>
    <w:p w14:paraId="0B956037" w14:textId="77777777" w:rsidR="00190C3E" w:rsidRDefault="00190C3E" w:rsidP="00190C3E">
      <w:pPr>
        <w:pStyle w:val="BodyText"/>
        <w:rPr>
          <w:rFonts w:ascii="Times New Roman"/>
          <w:sz w:val="20"/>
        </w:rPr>
      </w:pPr>
    </w:p>
    <w:p w14:paraId="7C98D905" w14:textId="77777777" w:rsidR="00190C3E" w:rsidRDefault="00190C3E" w:rsidP="00190C3E">
      <w:pPr>
        <w:pStyle w:val="BodyText"/>
        <w:rPr>
          <w:rFonts w:ascii="Times New Roman"/>
          <w:sz w:val="20"/>
        </w:rPr>
      </w:pPr>
    </w:p>
    <w:p w14:paraId="0ECA9A1E" w14:textId="5DDCADFF" w:rsidR="00190C3E" w:rsidRDefault="00B87CDF" w:rsidP="00B87CDF">
      <w:pPr>
        <w:pStyle w:val="BodyText"/>
        <w:tabs>
          <w:tab w:val="left" w:pos="7260"/>
        </w:tabs>
        <w:rPr>
          <w:rFonts w:ascii="Times New Roman"/>
          <w:sz w:val="20"/>
        </w:rPr>
      </w:pPr>
      <w:r>
        <w:rPr>
          <w:rFonts w:ascii="Times New Roman"/>
          <w:sz w:val="20"/>
        </w:rPr>
        <w:tab/>
      </w:r>
    </w:p>
    <w:p w14:paraId="0D8729C6" w14:textId="77777777" w:rsidR="00190C3E" w:rsidRDefault="00190C3E" w:rsidP="00190C3E">
      <w:pPr>
        <w:pStyle w:val="BodyText"/>
        <w:rPr>
          <w:rFonts w:ascii="Times New Roman"/>
          <w:sz w:val="20"/>
        </w:rPr>
      </w:pPr>
    </w:p>
    <w:p w14:paraId="155A3F3D" w14:textId="77777777" w:rsidR="00190C3E" w:rsidRDefault="00190C3E" w:rsidP="00190C3E">
      <w:pPr>
        <w:pStyle w:val="BodyText"/>
        <w:rPr>
          <w:rFonts w:ascii="Times New Roman"/>
          <w:sz w:val="20"/>
        </w:rPr>
      </w:pPr>
    </w:p>
    <w:p w14:paraId="4238C460" w14:textId="77777777" w:rsidR="00190C3E" w:rsidRDefault="00190C3E" w:rsidP="00190C3E">
      <w:pPr>
        <w:pStyle w:val="BodyText"/>
        <w:rPr>
          <w:rFonts w:ascii="Times New Roman"/>
          <w:sz w:val="20"/>
        </w:rPr>
      </w:pPr>
    </w:p>
    <w:p w14:paraId="16D28014" w14:textId="77777777" w:rsidR="00190C3E" w:rsidRDefault="00190C3E" w:rsidP="00190C3E">
      <w:pPr>
        <w:pStyle w:val="BodyText"/>
        <w:rPr>
          <w:rFonts w:ascii="Times New Roman"/>
          <w:sz w:val="20"/>
        </w:rPr>
      </w:pPr>
    </w:p>
    <w:p w14:paraId="248833A4" w14:textId="77777777" w:rsidR="00190C3E" w:rsidRDefault="00190C3E" w:rsidP="00190C3E">
      <w:pPr>
        <w:pStyle w:val="BodyText"/>
        <w:rPr>
          <w:rFonts w:ascii="Times New Roman"/>
          <w:sz w:val="20"/>
        </w:rPr>
      </w:pPr>
    </w:p>
    <w:p w14:paraId="1831F325" w14:textId="77777777" w:rsidR="00190C3E" w:rsidRDefault="00190C3E" w:rsidP="00190C3E">
      <w:pPr>
        <w:pStyle w:val="BodyText"/>
        <w:rPr>
          <w:rFonts w:ascii="Times New Roman"/>
          <w:sz w:val="20"/>
        </w:rPr>
      </w:pPr>
    </w:p>
    <w:p w14:paraId="4F49A0BE" w14:textId="77777777" w:rsidR="00190C3E" w:rsidRDefault="00190C3E" w:rsidP="00190C3E">
      <w:pPr>
        <w:pStyle w:val="BodyText"/>
        <w:rPr>
          <w:rFonts w:ascii="Times New Roman"/>
          <w:sz w:val="20"/>
        </w:rPr>
      </w:pPr>
    </w:p>
    <w:p w14:paraId="56A86BBE" w14:textId="77777777" w:rsidR="00190C3E" w:rsidRDefault="00190C3E" w:rsidP="00190C3E">
      <w:pPr>
        <w:pStyle w:val="BodyText"/>
        <w:rPr>
          <w:rFonts w:ascii="Times New Roman"/>
          <w:sz w:val="20"/>
        </w:rPr>
      </w:pPr>
    </w:p>
    <w:p w14:paraId="163A463F" w14:textId="77777777" w:rsidR="00190C3E" w:rsidRDefault="00190C3E" w:rsidP="00190C3E">
      <w:pPr>
        <w:pStyle w:val="BodyText"/>
        <w:rPr>
          <w:rFonts w:ascii="Times New Roman"/>
          <w:sz w:val="20"/>
        </w:rPr>
      </w:pPr>
    </w:p>
    <w:p w14:paraId="54A599C8" w14:textId="77777777" w:rsidR="00190C3E" w:rsidRDefault="00190C3E" w:rsidP="00190C3E">
      <w:pPr>
        <w:pStyle w:val="BodyText"/>
        <w:rPr>
          <w:rFonts w:ascii="Times New Roman"/>
          <w:sz w:val="20"/>
        </w:rPr>
      </w:pPr>
    </w:p>
    <w:p w14:paraId="70095EA7" w14:textId="77777777" w:rsidR="00190C3E" w:rsidRDefault="00190C3E" w:rsidP="00190C3E">
      <w:pPr>
        <w:pStyle w:val="BodyText"/>
        <w:rPr>
          <w:rFonts w:ascii="Times New Roman"/>
          <w:sz w:val="20"/>
        </w:rPr>
      </w:pPr>
    </w:p>
    <w:p w14:paraId="32811412" w14:textId="2962C9FD" w:rsidR="00190C3E" w:rsidRDefault="00B87CDF" w:rsidP="00B87CDF">
      <w:pPr>
        <w:pStyle w:val="BodyText"/>
        <w:tabs>
          <w:tab w:val="left" w:pos="7725"/>
        </w:tabs>
        <w:rPr>
          <w:rFonts w:ascii="Times New Roman"/>
          <w:sz w:val="20"/>
        </w:rPr>
      </w:pPr>
      <w:r>
        <w:rPr>
          <w:rFonts w:ascii="Times New Roman"/>
          <w:sz w:val="20"/>
        </w:rPr>
        <w:tab/>
      </w:r>
    </w:p>
    <w:p w14:paraId="1CEBC37E" w14:textId="77777777" w:rsidR="00190C3E" w:rsidRDefault="00190C3E" w:rsidP="00190C3E">
      <w:pPr>
        <w:pStyle w:val="BodyText"/>
        <w:rPr>
          <w:rFonts w:ascii="Times New Roman"/>
          <w:sz w:val="20"/>
        </w:rPr>
      </w:pPr>
    </w:p>
    <w:p w14:paraId="1BB78128" w14:textId="77777777" w:rsidR="00190C3E" w:rsidRDefault="00190C3E" w:rsidP="00190C3E">
      <w:pPr>
        <w:pStyle w:val="BodyText"/>
        <w:rPr>
          <w:rFonts w:ascii="Times New Roman"/>
          <w:sz w:val="20"/>
        </w:rPr>
      </w:pPr>
    </w:p>
    <w:p w14:paraId="69E2A0D6" w14:textId="77777777" w:rsidR="00190C3E" w:rsidRDefault="00190C3E" w:rsidP="00190C3E">
      <w:pPr>
        <w:pStyle w:val="BodyText"/>
        <w:rPr>
          <w:rFonts w:ascii="Times New Roman"/>
          <w:sz w:val="20"/>
        </w:rPr>
      </w:pPr>
    </w:p>
    <w:p w14:paraId="3641329F" w14:textId="77777777" w:rsidR="00190C3E" w:rsidRDefault="00190C3E" w:rsidP="00190C3E">
      <w:pPr>
        <w:pStyle w:val="BodyText"/>
        <w:rPr>
          <w:rFonts w:ascii="Times New Roman"/>
          <w:sz w:val="20"/>
        </w:rPr>
      </w:pPr>
    </w:p>
    <w:p w14:paraId="4993C568" w14:textId="685FDCEB" w:rsidR="00190C3E" w:rsidRDefault="00190C3E" w:rsidP="00190C3E">
      <w:pPr>
        <w:pStyle w:val="BodyText"/>
        <w:tabs>
          <w:tab w:val="left" w:pos="5985"/>
        </w:tabs>
        <w:rPr>
          <w:rFonts w:ascii="Times New Roman"/>
          <w:sz w:val="20"/>
        </w:rPr>
      </w:pPr>
    </w:p>
    <w:p w14:paraId="666C32B3" w14:textId="161E1D20" w:rsidR="00190C3E" w:rsidRPr="00B87CDF" w:rsidRDefault="00B87CDF" w:rsidP="00B87CDF">
      <w:pPr>
        <w:bidi/>
        <w:spacing w:before="178"/>
        <w:ind w:left="2160" w:right="2205"/>
        <w:jc w:val="center"/>
        <w:rPr>
          <w:rFonts w:ascii="DIN Next LT Arabic" w:hAnsi="DIN Next LT Arabic" w:cs="DIN Next LT Arabic"/>
          <w:b/>
          <w:bCs/>
          <w:sz w:val="32"/>
          <w:szCs w:val="32"/>
        </w:rPr>
      </w:pPr>
      <w:r>
        <w:rPr>
          <w:rFonts w:ascii="DIN Next LT Arabic" w:hAnsi="DIN Next LT Arabic" w:cs="DIN Next LT Arabic"/>
          <w:b/>
          <w:bCs/>
          <w:color w:val="252525"/>
          <w:spacing w:val="-2"/>
          <w:w w:val="90"/>
          <w:sz w:val="32"/>
          <w:szCs w:val="32"/>
        </w:rPr>
        <w:t xml:space="preserve">    </w:t>
      </w:r>
      <w:r w:rsidR="00190C3E" w:rsidRPr="00B87CDF">
        <w:rPr>
          <w:rFonts w:ascii="DIN Next LT Arabic" w:hAnsi="DIN Next LT Arabic" w:cs="DIN Next LT Arabic"/>
          <w:b/>
          <w:bCs/>
          <w:color w:val="252525"/>
          <w:spacing w:val="-2"/>
          <w:w w:val="90"/>
          <w:sz w:val="32"/>
          <w:szCs w:val="32"/>
          <w:rtl/>
        </w:rPr>
        <w:t>اتفاقية</w:t>
      </w:r>
      <w:r w:rsidR="00190C3E" w:rsidRPr="00B87CDF">
        <w:rPr>
          <w:rFonts w:ascii="DIN Next LT Arabic" w:hAnsi="DIN Next LT Arabic" w:cs="DIN Next LT Arabic"/>
          <w:b/>
          <w:bCs/>
          <w:color w:val="252525"/>
          <w:spacing w:val="-7"/>
          <w:sz w:val="32"/>
          <w:szCs w:val="32"/>
          <w:rtl/>
        </w:rPr>
        <w:t xml:space="preserve"> </w:t>
      </w:r>
      <w:r w:rsidR="00190C3E" w:rsidRPr="00B87CDF">
        <w:rPr>
          <w:rFonts w:ascii="DIN Next LT Arabic" w:hAnsi="DIN Next LT Arabic" w:cs="DIN Next LT Arabic"/>
          <w:b/>
          <w:bCs/>
          <w:color w:val="252525"/>
          <w:w w:val="90"/>
          <w:sz w:val="32"/>
          <w:szCs w:val="32"/>
          <w:rtl/>
        </w:rPr>
        <w:t>التاجر</w:t>
      </w:r>
      <w:r w:rsidR="00190C3E" w:rsidRPr="00B87CDF">
        <w:rPr>
          <w:rFonts w:ascii="DIN Next LT Arabic" w:hAnsi="DIN Next LT Arabic" w:cs="DIN Next LT Arabic"/>
          <w:b/>
          <w:bCs/>
          <w:color w:val="252525"/>
          <w:spacing w:val="-5"/>
          <w:w w:val="90"/>
          <w:sz w:val="32"/>
          <w:szCs w:val="32"/>
          <w:rtl/>
        </w:rPr>
        <w:t xml:space="preserve"> </w:t>
      </w:r>
      <w:r w:rsidR="00190C3E" w:rsidRPr="00B87CDF">
        <w:rPr>
          <w:rFonts w:ascii="DIN Next LT Arabic" w:hAnsi="DIN Next LT Arabic" w:cs="DIN Next LT Arabic"/>
          <w:b/>
          <w:bCs/>
          <w:color w:val="252525"/>
          <w:w w:val="90"/>
          <w:sz w:val="32"/>
          <w:szCs w:val="32"/>
          <w:rtl/>
        </w:rPr>
        <w:t>لخدمات</w:t>
      </w:r>
      <w:r w:rsidR="00190C3E" w:rsidRPr="00B87CDF">
        <w:rPr>
          <w:rFonts w:ascii="DIN Next LT Arabic" w:hAnsi="DIN Next LT Arabic" w:cs="DIN Next LT Arabic"/>
          <w:b/>
          <w:bCs/>
          <w:color w:val="252525"/>
          <w:spacing w:val="-3"/>
          <w:w w:val="90"/>
          <w:sz w:val="32"/>
          <w:szCs w:val="32"/>
          <w:rtl/>
        </w:rPr>
        <w:t xml:space="preserve"> </w:t>
      </w:r>
      <w:r w:rsidR="00190C3E" w:rsidRPr="00B87CDF">
        <w:rPr>
          <w:rFonts w:ascii="DIN Next LT Arabic" w:hAnsi="DIN Next LT Arabic" w:cs="DIN Next LT Arabic"/>
          <w:b/>
          <w:bCs/>
          <w:color w:val="252525"/>
          <w:w w:val="90"/>
          <w:sz w:val="32"/>
          <w:szCs w:val="32"/>
          <w:rtl/>
        </w:rPr>
        <w:t>سداد</w:t>
      </w:r>
      <w:r w:rsidR="00190C3E" w:rsidRPr="00B87CDF">
        <w:rPr>
          <w:rFonts w:ascii="DIN Next LT Arabic" w:hAnsi="DIN Next LT Arabic" w:cs="DIN Next LT Arabic"/>
          <w:b/>
          <w:bCs/>
          <w:color w:val="252525"/>
          <w:spacing w:val="-3"/>
          <w:w w:val="90"/>
          <w:sz w:val="32"/>
          <w:szCs w:val="32"/>
          <w:rtl/>
        </w:rPr>
        <w:t xml:space="preserve"> </w:t>
      </w:r>
      <w:r w:rsidR="00190C3E" w:rsidRPr="00B87CDF">
        <w:rPr>
          <w:rFonts w:ascii="DIN Next LT Arabic" w:hAnsi="DIN Next LT Arabic" w:cs="DIN Next LT Arabic"/>
          <w:b/>
          <w:bCs/>
          <w:color w:val="252525"/>
          <w:w w:val="90"/>
          <w:sz w:val="32"/>
          <w:szCs w:val="32"/>
          <w:rtl/>
        </w:rPr>
        <w:t>لحلول</w:t>
      </w:r>
      <w:r w:rsidR="00190C3E" w:rsidRPr="00B87CDF">
        <w:rPr>
          <w:rFonts w:ascii="DIN Next LT Arabic" w:hAnsi="DIN Next LT Arabic" w:cs="DIN Next LT Arabic"/>
          <w:b/>
          <w:bCs/>
          <w:color w:val="252525"/>
          <w:spacing w:val="-4"/>
          <w:w w:val="90"/>
          <w:sz w:val="32"/>
          <w:szCs w:val="32"/>
          <w:rtl/>
        </w:rPr>
        <w:t xml:space="preserve"> </w:t>
      </w:r>
      <w:r w:rsidR="00190C3E" w:rsidRPr="00B87CDF">
        <w:rPr>
          <w:rFonts w:ascii="DIN Next LT Arabic" w:hAnsi="DIN Next LT Arabic" w:cs="DIN Next LT Arabic"/>
          <w:b/>
          <w:bCs/>
          <w:color w:val="252525"/>
          <w:w w:val="90"/>
          <w:sz w:val="32"/>
          <w:szCs w:val="32"/>
          <w:rtl/>
        </w:rPr>
        <w:t>الدفع</w:t>
      </w:r>
    </w:p>
    <w:p w14:paraId="5FE1FB0E" w14:textId="77777777" w:rsidR="00190C3E" w:rsidRPr="00B87CDF" w:rsidRDefault="00190C3E" w:rsidP="00B87CDF">
      <w:pPr>
        <w:pStyle w:val="Heading1"/>
        <w:tabs>
          <w:tab w:val="left" w:pos="7083"/>
        </w:tabs>
        <w:spacing w:before="262"/>
        <w:ind w:left="2700" w:right="2277" w:hanging="1260"/>
        <w:rPr>
          <w:rFonts w:ascii="DIN Next LT Arabic" w:hAnsi="DIN Next LT Arabic" w:cs="DIN Next LT Arabic"/>
          <w:color w:val="A61616"/>
          <w:sz w:val="28"/>
          <w:szCs w:val="28"/>
        </w:rPr>
      </w:pPr>
      <w:r w:rsidRPr="00B87CDF">
        <w:rPr>
          <w:rFonts w:ascii="DIN Next LT Arabic" w:hAnsi="DIN Next LT Arabic" w:cs="DIN Next LT Arabic"/>
          <w:color w:val="A61616"/>
          <w:w w:val="90"/>
          <w:sz w:val="28"/>
          <w:szCs w:val="28"/>
        </w:rPr>
        <w:t>Merchant</w:t>
      </w:r>
      <w:r w:rsidRPr="00B87CDF">
        <w:rPr>
          <w:rFonts w:ascii="DIN Next LT Arabic" w:hAnsi="DIN Next LT Arabic" w:cs="DIN Next LT Arabic"/>
          <w:color w:val="A61616"/>
          <w:spacing w:val="10"/>
          <w:sz w:val="28"/>
          <w:szCs w:val="28"/>
        </w:rPr>
        <w:t xml:space="preserve"> </w:t>
      </w:r>
      <w:r w:rsidRPr="00B87CDF">
        <w:rPr>
          <w:rFonts w:ascii="DIN Next LT Arabic" w:hAnsi="DIN Next LT Arabic" w:cs="DIN Next LT Arabic"/>
          <w:color w:val="A61616"/>
          <w:w w:val="90"/>
          <w:sz w:val="28"/>
          <w:szCs w:val="28"/>
        </w:rPr>
        <w:t>Agreement</w:t>
      </w:r>
      <w:r w:rsidRPr="00B87CDF">
        <w:rPr>
          <w:rFonts w:ascii="DIN Next LT Arabic" w:hAnsi="DIN Next LT Arabic" w:cs="DIN Next LT Arabic"/>
          <w:color w:val="A61616"/>
          <w:spacing w:val="22"/>
          <w:sz w:val="28"/>
          <w:szCs w:val="28"/>
        </w:rPr>
        <w:t xml:space="preserve"> </w:t>
      </w:r>
      <w:r w:rsidRPr="00B87CDF">
        <w:rPr>
          <w:rFonts w:ascii="DIN Next LT Arabic" w:hAnsi="DIN Next LT Arabic" w:cs="DIN Next LT Arabic"/>
          <w:color w:val="A61616"/>
          <w:w w:val="90"/>
          <w:sz w:val="28"/>
          <w:szCs w:val="28"/>
        </w:rPr>
        <w:t>for</w:t>
      </w:r>
      <w:r w:rsidRPr="00B87CDF">
        <w:rPr>
          <w:rFonts w:ascii="DIN Next LT Arabic" w:hAnsi="DIN Next LT Arabic" w:cs="DIN Next LT Arabic"/>
          <w:color w:val="A61616"/>
          <w:spacing w:val="24"/>
          <w:sz w:val="28"/>
          <w:szCs w:val="28"/>
        </w:rPr>
        <w:t xml:space="preserve"> </w:t>
      </w:r>
      <w:r w:rsidRPr="00B87CDF">
        <w:rPr>
          <w:rFonts w:ascii="DIN Next LT Arabic" w:hAnsi="DIN Next LT Arabic" w:cs="DIN Next LT Arabic"/>
          <w:color w:val="A61616"/>
          <w:w w:val="90"/>
          <w:sz w:val="28"/>
          <w:szCs w:val="28"/>
        </w:rPr>
        <w:t>Sadad</w:t>
      </w:r>
      <w:r w:rsidRPr="00B87CDF">
        <w:rPr>
          <w:rFonts w:ascii="DIN Next LT Arabic" w:hAnsi="DIN Next LT Arabic" w:cs="DIN Next LT Arabic"/>
          <w:color w:val="A61616"/>
          <w:spacing w:val="19"/>
          <w:sz w:val="28"/>
          <w:szCs w:val="28"/>
        </w:rPr>
        <w:t xml:space="preserve"> </w:t>
      </w:r>
      <w:r w:rsidRPr="00B87CDF">
        <w:rPr>
          <w:rFonts w:ascii="DIN Next LT Arabic" w:hAnsi="DIN Next LT Arabic" w:cs="DIN Next LT Arabic"/>
          <w:color w:val="A61616"/>
          <w:w w:val="90"/>
          <w:sz w:val="28"/>
          <w:szCs w:val="28"/>
        </w:rPr>
        <w:t>Payment</w:t>
      </w:r>
      <w:r w:rsidRPr="00B87CDF">
        <w:rPr>
          <w:rFonts w:ascii="DIN Next LT Arabic" w:hAnsi="DIN Next LT Arabic" w:cs="DIN Next LT Arabic"/>
          <w:color w:val="A61616"/>
          <w:spacing w:val="17"/>
          <w:sz w:val="28"/>
          <w:szCs w:val="28"/>
        </w:rPr>
        <w:t xml:space="preserve"> </w:t>
      </w:r>
      <w:r w:rsidRPr="00B87CDF">
        <w:rPr>
          <w:rFonts w:ascii="DIN Next LT Arabic" w:hAnsi="DIN Next LT Arabic" w:cs="DIN Next LT Arabic"/>
          <w:color w:val="A61616"/>
          <w:spacing w:val="-2"/>
          <w:w w:val="90"/>
          <w:sz w:val="28"/>
          <w:szCs w:val="28"/>
        </w:rPr>
        <w:t>Solutions</w:t>
      </w:r>
    </w:p>
    <w:p w14:paraId="7B6935DA" w14:textId="77777777" w:rsidR="00190C3E" w:rsidRDefault="00190C3E" w:rsidP="00190C3E">
      <w:pPr>
        <w:pStyle w:val="BodyText"/>
        <w:spacing w:before="6"/>
        <w:rPr>
          <w:b w:val="0"/>
          <w:sz w:val="24"/>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6120"/>
        <w:gridCol w:w="1800"/>
      </w:tblGrid>
      <w:tr w:rsidR="00190C3E" w:rsidRPr="00B87CDF" w14:paraId="7D0F2456" w14:textId="77777777" w:rsidTr="00B87CDF">
        <w:trPr>
          <w:trHeight w:val="629"/>
        </w:trPr>
        <w:tc>
          <w:tcPr>
            <w:tcW w:w="1620" w:type="dxa"/>
          </w:tcPr>
          <w:p w14:paraId="0E43F05F" w14:textId="77777777" w:rsidR="00190C3E" w:rsidRPr="00B87CDF" w:rsidRDefault="00190C3E" w:rsidP="00190C3E">
            <w:pPr>
              <w:pStyle w:val="TableParagraph"/>
              <w:spacing w:before="212"/>
              <w:ind w:left="144"/>
              <w:rPr>
                <w:rFonts w:ascii="DIN Next LT Arabic" w:hAnsi="DIN Next LT Arabic" w:cs="DIN Next LT Arabic"/>
                <w:sz w:val="20"/>
                <w:szCs w:val="20"/>
              </w:rPr>
            </w:pPr>
            <w:r w:rsidRPr="00B87CDF">
              <w:rPr>
                <w:rFonts w:ascii="DIN Next LT Arabic" w:hAnsi="DIN Next LT Arabic" w:cs="DIN Next LT Arabic"/>
                <w:sz w:val="20"/>
                <w:szCs w:val="20"/>
              </w:rPr>
              <w:t>Merchant</w:t>
            </w:r>
            <w:r w:rsidRPr="00B87CDF">
              <w:rPr>
                <w:rFonts w:ascii="DIN Next LT Arabic" w:hAnsi="DIN Next LT Arabic" w:cs="DIN Next LT Arabic"/>
                <w:spacing w:val="8"/>
                <w:sz w:val="20"/>
                <w:szCs w:val="20"/>
              </w:rPr>
              <w:t xml:space="preserve"> </w:t>
            </w:r>
            <w:r w:rsidRPr="00B87CDF">
              <w:rPr>
                <w:rFonts w:ascii="DIN Next LT Arabic" w:hAnsi="DIN Next LT Arabic" w:cs="DIN Next LT Arabic"/>
                <w:spacing w:val="-4"/>
                <w:sz w:val="20"/>
                <w:szCs w:val="20"/>
              </w:rPr>
              <w:t>Name</w:t>
            </w:r>
          </w:p>
        </w:tc>
        <w:tc>
          <w:tcPr>
            <w:tcW w:w="6120" w:type="dxa"/>
          </w:tcPr>
          <w:p w14:paraId="5F692FDF" w14:textId="77777777" w:rsidR="00190C3E" w:rsidRPr="00B87CDF" w:rsidRDefault="00190C3E" w:rsidP="00190C3E">
            <w:pPr>
              <w:pStyle w:val="TableParagraph"/>
              <w:rPr>
                <w:rFonts w:ascii="DIN Next LT Arabic" w:hAnsi="DIN Next LT Arabic" w:cs="DIN Next LT Arabic"/>
                <w:sz w:val="20"/>
                <w:szCs w:val="20"/>
              </w:rPr>
            </w:pPr>
          </w:p>
        </w:tc>
        <w:tc>
          <w:tcPr>
            <w:tcW w:w="1800" w:type="dxa"/>
          </w:tcPr>
          <w:p w14:paraId="615E632A" w14:textId="356281BB" w:rsidR="00190C3E" w:rsidRPr="00B87CDF" w:rsidRDefault="00B87CDF" w:rsidP="00190C3E">
            <w:pPr>
              <w:pStyle w:val="TableParagraph"/>
              <w:bidi/>
              <w:spacing w:before="212"/>
              <w:ind w:left="134"/>
              <w:rPr>
                <w:rFonts w:ascii="DIN Next LT Arabic" w:hAnsi="DIN Next LT Arabic" w:cs="DIN Next LT Arabic"/>
                <w:sz w:val="20"/>
                <w:szCs w:val="20"/>
              </w:rPr>
            </w:pPr>
            <w:r w:rsidRPr="00B87CDF">
              <w:rPr>
                <w:rFonts w:ascii="DIN Next LT Arabic" w:hAnsi="DIN Next LT Arabic" w:cs="DIN Next LT Arabic"/>
                <w:spacing w:val="-2"/>
                <w:sz w:val="20"/>
                <w:szCs w:val="20"/>
                <w:rtl/>
              </w:rPr>
              <w:t>الإسم التجاري</w:t>
            </w:r>
          </w:p>
        </w:tc>
      </w:tr>
      <w:tr w:rsidR="00190C3E" w:rsidRPr="00B87CDF" w14:paraId="0EB4D8B3" w14:textId="77777777" w:rsidTr="00B87CDF">
        <w:trPr>
          <w:trHeight w:val="503"/>
        </w:trPr>
        <w:tc>
          <w:tcPr>
            <w:tcW w:w="1620" w:type="dxa"/>
          </w:tcPr>
          <w:p w14:paraId="48F1EE87" w14:textId="77777777" w:rsidR="00190C3E" w:rsidRPr="00B87CDF" w:rsidRDefault="00190C3E" w:rsidP="00190C3E">
            <w:pPr>
              <w:pStyle w:val="TableParagraph"/>
              <w:spacing w:before="149"/>
              <w:ind w:left="144"/>
              <w:rPr>
                <w:rFonts w:ascii="DIN Next LT Arabic" w:hAnsi="DIN Next LT Arabic" w:cs="DIN Next LT Arabic"/>
                <w:sz w:val="20"/>
                <w:szCs w:val="20"/>
              </w:rPr>
            </w:pPr>
            <w:r w:rsidRPr="00B87CDF">
              <w:rPr>
                <w:rFonts w:ascii="DIN Next LT Arabic" w:hAnsi="DIN Next LT Arabic" w:cs="DIN Next LT Arabic"/>
                <w:w w:val="105"/>
                <w:sz w:val="20"/>
                <w:szCs w:val="20"/>
              </w:rPr>
              <w:t>SADAD</w:t>
            </w:r>
            <w:r w:rsidRPr="00B87CDF">
              <w:rPr>
                <w:rFonts w:ascii="DIN Next LT Arabic" w:hAnsi="DIN Next LT Arabic" w:cs="DIN Next LT Arabic"/>
                <w:spacing w:val="7"/>
                <w:w w:val="105"/>
                <w:sz w:val="20"/>
                <w:szCs w:val="20"/>
              </w:rPr>
              <w:t xml:space="preserve"> </w:t>
            </w:r>
            <w:r w:rsidRPr="00B87CDF">
              <w:rPr>
                <w:rFonts w:ascii="DIN Next LT Arabic" w:hAnsi="DIN Next LT Arabic" w:cs="DIN Next LT Arabic"/>
                <w:spacing w:val="-5"/>
                <w:w w:val="105"/>
                <w:sz w:val="20"/>
                <w:szCs w:val="20"/>
              </w:rPr>
              <w:t>ID</w:t>
            </w:r>
          </w:p>
        </w:tc>
        <w:tc>
          <w:tcPr>
            <w:tcW w:w="6120" w:type="dxa"/>
          </w:tcPr>
          <w:p w14:paraId="0458917B" w14:textId="77777777" w:rsidR="00190C3E" w:rsidRPr="00B87CDF" w:rsidRDefault="00190C3E" w:rsidP="00190C3E">
            <w:pPr>
              <w:pStyle w:val="TableParagraph"/>
              <w:rPr>
                <w:rFonts w:ascii="DIN Next LT Arabic" w:hAnsi="DIN Next LT Arabic" w:cs="DIN Next LT Arabic"/>
                <w:sz w:val="20"/>
                <w:szCs w:val="20"/>
              </w:rPr>
            </w:pPr>
          </w:p>
        </w:tc>
        <w:tc>
          <w:tcPr>
            <w:tcW w:w="1800" w:type="dxa"/>
          </w:tcPr>
          <w:p w14:paraId="54D1C664" w14:textId="77777777" w:rsidR="00190C3E" w:rsidRPr="00B87CDF" w:rsidRDefault="00190C3E" w:rsidP="00190C3E">
            <w:pPr>
              <w:pStyle w:val="TableParagraph"/>
              <w:bidi/>
              <w:spacing w:before="149"/>
              <w:ind w:left="135"/>
              <w:rPr>
                <w:rFonts w:ascii="DIN Next LT Arabic" w:hAnsi="DIN Next LT Arabic" w:cs="DIN Next LT Arabic"/>
                <w:sz w:val="20"/>
                <w:szCs w:val="20"/>
              </w:rPr>
            </w:pPr>
            <w:r w:rsidRPr="00B87CDF">
              <w:rPr>
                <w:rFonts w:ascii="DIN Next LT Arabic" w:hAnsi="DIN Next LT Arabic" w:cs="DIN Next LT Arabic"/>
                <w:spacing w:val="-2"/>
                <w:w w:val="75"/>
                <w:sz w:val="20"/>
                <w:szCs w:val="20"/>
                <w:rtl/>
              </w:rPr>
              <w:t>الرقم</w:t>
            </w:r>
            <w:r w:rsidRPr="00B87CDF">
              <w:rPr>
                <w:rFonts w:ascii="DIN Next LT Arabic" w:hAnsi="DIN Next LT Arabic" w:cs="DIN Next LT Arabic"/>
                <w:spacing w:val="13"/>
                <w:sz w:val="20"/>
                <w:szCs w:val="20"/>
                <w:rtl/>
              </w:rPr>
              <w:t xml:space="preserve"> </w:t>
            </w:r>
            <w:r w:rsidRPr="00B87CDF">
              <w:rPr>
                <w:rFonts w:ascii="DIN Next LT Arabic" w:hAnsi="DIN Next LT Arabic" w:cs="DIN Next LT Arabic"/>
                <w:w w:val="75"/>
                <w:sz w:val="20"/>
                <w:szCs w:val="20"/>
                <w:rtl/>
              </w:rPr>
              <w:t>التعريفي</w:t>
            </w:r>
            <w:r w:rsidRPr="00B87CDF">
              <w:rPr>
                <w:rFonts w:ascii="DIN Next LT Arabic" w:hAnsi="DIN Next LT Arabic" w:cs="DIN Next LT Arabic"/>
                <w:spacing w:val="4"/>
                <w:sz w:val="20"/>
                <w:szCs w:val="20"/>
                <w:rtl/>
              </w:rPr>
              <w:t xml:space="preserve"> </w:t>
            </w:r>
            <w:r w:rsidRPr="00B87CDF">
              <w:rPr>
                <w:rFonts w:ascii="DIN Next LT Arabic" w:hAnsi="DIN Next LT Arabic" w:cs="DIN Next LT Arabic"/>
                <w:w w:val="75"/>
                <w:sz w:val="20"/>
                <w:szCs w:val="20"/>
                <w:rtl/>
              </w:rPr>
              <w:t>لسداد</w:t>
            </w:r>
          </w:p>
        </w:tc>
      </w:tr>
      <w:tr w:rsidR="00190C3E" w:rsidRPr="00B87CDF" w14:paraId="6569CAC4" w14:textId="77777777" w:rsidTr="00B87CDF">
        <w:trPr>
          <w:trHeight w:val="701"/>
        </w:trPr>
        <w:tc>
          <w:tcPr>
            <w:tcW w:w="1620" w:type="dxa"/>
          </w:tcPr>
          <w:p w14:paraId="4AEA13DB" w14:textId="77777777" w:rsidR="00190C3E" w:rsidRPr="00B87CDF" w:rsidRDefault="00190C3E" w:rsidP="00190C3E">
            <w:pPr>
              <w:pStyle w:val="TableParagraph"/>
              <w:spacing w:before="164" w:line="218" w:lineRule="exact"/>
              <w:ind w:left="144"/>
              <w:rPr>
                <w:rFonts w:ascii="DIN Next LT Arabic" w:hAnsi="DIN Next LT Arabic" w:cs="DIN Next LT Arabic"/>
                <w:sz w:val="20"/>
                <w:szCs w:val="20"/>
              </w:rPr>
            </w:pPr>
            <w:r w:rsidRPr="00B87CDF">
              <w:rPr>
                <w:rFonts w:ascii="DIN Next LT Arabic" w:hAnsi="DIN Next LT Arabic" w:cs="DIN Next LT Arabic"/>
                <w:w w:val="105"/>
                <w:sz w:val="20"/>
                <w:szCs w:val="20"/>
              </w:rPr>
              <w:t>Phone</w:t>
            </w:r>
            <w:r w:rsidRPr="00B87CDF">
              <w:rPr>
                <w:rFonts w:ascii="DIN Next LT Arabic" w:hAnsi="DIN Next LT Arabic" w:cs="DIN Next LT Arabic"/>
                <w:spacing w:val="-6"/>
                <w:w w:val="105"/>
                <w:sz w:val="20"/>
                <w:szCs w:val="20"/>
              </w:rPr>
              <w:t xml:space="preserve"> </w:t>
            </w:r>
            <w:r w:rsidRPr="00B87CDF">
              <w:rPr>
                <w:rFonts w:ascii="DIN Next LT Arabic" w:hAnsi="DIN Next LT Arabic" w:cs="DIN Next LT Arabic"/>
                <w:spacing w:val="-2"/>
                <w:w w:val="105"/>
                <w:sz w:val="20"/>
                <w:szCs w:val="20"/>
              </w:rPr>
              <w:t>Number</w:t>
            </w:r>
          </w:p>
          <w:p w14:paraId="1108A7AE" w14:textId="77777777" w:rsidR="00190C3E" w:rsidRPr="00B87CDF" w:rsidRDefault="00190C3E" w:rsidP="00190C3E">
            <w:pPr>
              <w:pStyle w:val="TableParagraph"/>
              <w:spacing w:line="169" w:lineRule="exact"/>
              <w:ind w:left="144"/>
              <w:rPr>
                <w:rFonts w:ascii="DIN Next LT Arabic" w:hAnsi="DIN Next LT Arabic" w:cs="DIN Next LT Arabic"/>
                <w:sz w:val="20"/>
                <w:szCs w:val="20"/>
              </w:rPr>
            </w:pPr>
            <w:r w:rsidRPr="00B87CDF">
              <w:rPr>
                <w:rFonts w:ascii="DIN Next LT Arabic" w:hAnsi="DIN Next LT Arabic" w:cs="DIN Next LT Arabic"/>
                <w:color w:val="FF0000"/>
                <w:w w:val="105"/>
                <w:sz w:val="14"/>
                <w:szCs w:val="14"/>
              </w:rPr>
              <w:t>(registered on</w:t>
            </w:r>
            <w:r w:rsidRPr="00B87CDF">
              <w:rPr>
                <w:rFonts w:ascii="DIN Next LT Arabic" w:hAnsi="DIN Next LT Arabic" w:cs="DIN Next LT Arabic"/>
                <w:color w:val="FF0000"/>
                <w:spacing w:val="-3"/>
                <w:w w:val="105"/>
                <w:sz w:val="14"/>
                <w:szCs w:val="14"/>
              </w:rPr>
              <w:t xml:space="preserve"> </w:t>
            </w:r>
            <w:r w:rsidRPr="00B87CDF">
              <w:rPr>
                <w:rFonts w:ascii="DIN Next LT Arabic" w:hAnsi="DIN Next LT Arabic" w:cs="DIN Next LT Arabic"/>
                <w:color w:val="FF0000"/>
                <w:spacing w:val="-2"/>
                <w:w w:val="105"/>
                <w:sz w:val="14"/>
                <w:szCs w:val="14"/>
              </w:rPr>
              <w:t>Sadad)</w:t>
            </w:r>
          </w:p>
        </w:tc>
        <w:tc>
          <w:tcPr>
            <w:tcW w:w="6120" w:type="dxa"/>
          </w:tcPr>
          <w:p w14:paraId="14158000" w14:textId="77777777" w:rsidR="00190C3E" w:rsidRPr="00B87CDF" w:rsidRDefault="00190C3E" w:rsidP="00190C3E">
            <w:pPr>
              <w:pStyle w:val="TableParagraph"/>
              <w:rPr>
                <w:rFonts w:ascii="DIN Next LT Arabic" w:hAnsi="DIN Next LT Arabic" w:cs="DIN Next LT Arabic"/>
                <w:sz w:val="20"/>
                <w:szCs w:val="20"/>
              </w:rPr>
            </w:pPr>
          </w:p>
        </w:tc>
        <w:tc>
          <w:tcPr>
            <w:tcW w:w="1800" w:type="dxa"/>
          </w:tcPr>
          <w:p w14:paraId="17DC45E9" w14:textId="77777777" w:rsidR="00190C3E" w:rsidRPr="00B87CDF" w:rsidRDefault="00190C3E" w:rsidP="00190C3E">
            <w:pPr>
              <w:pStyle w:val="TableParagraph"/>
              <w:bidi/>
              <w:spacing w:before="140"/>
              <w:ind w:right="863"/>
              <w:jc w:val="right"/>
              <w:rPr>
                <w:rFonts w:ascii="DIN Next LT Arabic" w:hAnsi="DIN Next LT Arabic" w:cs="DIN Next LT Arabic"/>
                <w:sz w:val="20"/>
                <w:szCs w:val="20"/>
              </w:rPr>
            </w:pPr>
            <w:r w:rsidRPr="00B87CDF">
              <w:rPr>
                <w:rFonts w:ascii="DIN Next LT Arabic" w:hAnsi="DIN Next LT Arabic" w:cs="DIN Next LT Arabic"/>
                <w:spacing w:val="-5"/>
                <w:sz w:val="20"/>
                <w:szCs w:val="20"/>
                <w:rtl/>
              </w:rPr>
              <w:t>رقم</w:t>
            </w:r>
            <w:r w:rsidRPr="00B87CDF">
              <w:rPr>
                <w:rFonts w:ascii="DIN Next LT Arabic" w:hAnsi="DIN Next LT Arabic" w:cs="DIN Next LT Arabic"/>
                <w:spacing w:val="32"/>
                <w:sz w:val="20"/>
                <w:szCs w:val="20"/>
                <w:rtl/>
              </w:rPr>
              <w:t xml:space="preserve"> </w:t>
            </w:r>
            <w:r w:rsidRPr="00B87CDF">
              <w:rPr>
                <w:rFonts w:ascii="DIN Next LT Arabic" w:hAnsi="DIN Next LT Arabic" w:cs="DIN Next LT Arabic"/>
                <w:w w:val="80"/>
                <w:sz w:val="20"/>
                <w:szCs w:val="20"/>
                <w:rtl/>
              </w:rPr>
              <w:t>الهاتف</w:t>
            </w:r>
          </w:p>
          <w:p w14:paraId="7872C12D" w14:textId="61AEEEF8" w:rsidR="00190C3E" w:rsidRPr="00B87CDF" w:rsidRDefault="00B87CDF" w:rsidP="00B87CDF">
            <w:pPr>
              <w:pStyle w:val="TableParagraph"/>
              <w:bidi/>
              <w:spacing w:before="54"/>
              <w:ind w:right="729"/>
              <w:jc w:val="right"/>
              <w:rPr>
                <w:rFonts w:ascii="DIN Next LT Arabic" w:hAnsi="DIN Next LT Arabic" w:cs="DIN Next LT Arabic"/>
                <w:sz w:val="20"/>
                <w:szCs w:val="20"/>
                <w:lang w:bidi="ar-QA"/>
              </w:rPr>
            </w:pPr>
            <w:r w:rsidRPr="00B87CDF">
              <w:rPr>
                <w:rFonts w:ascii="DIN Next LT Arabic" w:hAnsi="DIN Next LT Arabic" w:cs="DIN Next LT Arabic"/>
                <w:color w:val="FF0000"/>
                <w:spacing w:val="-2"/>
                <w:sz w:val="14"/>
                <w:szCs w:val="14"/>
                <w:rtl/>
              </w:rPr>
              <w:t>(المسجل في سداد)</w:t>
            </w:r>
          </w:p>
        </w:tc>
      </w:tr>
    </w:tbl>
    <w:p w14:paraId="26949EF1" w14:textId="77777777" w:rsidR="00190C3E" w:rsidRDefault="00190C3E" w:rsidP="00190C3E">
      <w:pPr>
        <w:pStyle w:val="BodyText"/>
        <w:rPr>
          <w:b w:val="0"/>
          <w:sz w:val="38"/>
        </w:rPr>
      </w:pPr>
    </w:p>
    <w:p w14:paraId="2EA23FF2" w14:textId="77777777" w:rsidR="00190C3E" w:rsidRPr="00B87CDF" w:rsidRDefault="00190C3E" w:rsidP="00B87CDF">
      <w:pPr>
        <w:bidi/>
        <w:ind w:left="744" w:hanging="564"/>
        <w:rPr>
          <w:rFonts w:ascii="DIN Next LT Arabic" w:hAnsi="DIN Next LT Arabic" w:cs="DIN Next LT Arabic"/>
          <w:sz w:val="18"/>
          <w:szCs w:val="18"/>
        </w:rPr>
      </w:pPr>
      <w:r w:rsidRPr="00B87CDF">
        <w:rPr>
          <w:rFonts w:ascii="DIN Next LT Arabic" w:hAnsi="DIN Next LT Arabic" w:cs="DIN Next LT Arabic"/>
          <w:noProof/>
          <w:lang w:val="en-GB" w:eastAsia="en-GB"/>
        </w:rPr>
        <w:drawing>
          <wp:anchor distT="0" distB="0" distL="0" distR="0" simplePos="0" relativeHeight="251750400" behindDoc="0" locked="0" layoutInCell="1" allowOverlap="1" wp14:anchorId="6E1B19C4" wp14:editId="20B867AB">
            <wp:simplePos x="0" y="0"/>
            <wp:positionH relativeFrom="page">
              <wp:posOffset>650748</wp:posOffset>
            </wp:positionH>
            <wp:positionV relativeFrom="paragraph">
              <wp:posOffset>-39251</wp:posOffset>
            </wp:positionV>
            <wp:extent cx="2252472" cy="643128"/>
            <wp:effectExtent l="0" t="0" r="0" b="0"/>
            <wp:wrapNone/>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2252472" cy="643128"/>
                    </a:xfrm>
                    <a:prstGeom prst="rect">
                      <a:avLst/>
                    </a:prstGeom>
                  </pic:spPr>
                </pic:pic>
              </a:graphicData>
            </a:graphic>
          </wp:anchor>
        </w:drawing>
      </w:r>
      <w:r w:rsidRPr="00B87CDF">
        <w:rPr>
          <w:rFonts w:ascii="DIN Next LT Arabic" w:hAnsi="DIN Next LT Arabic" w:cs="DIN Next LT Arabic"/>
          <w:color w:val="424242"/>
          <w:spacing w:val="-4"/>
          <w:w w:val="85"/>
          <w:sz w:val="18"/>
          <w:szCs w:val="18"/>
          <w:rtl/>
        </w:rPr>
        <w:t>نعمل</w:t>
      </w:r>
      <w:r w:rsidRPr="00B87CDF">
        <w:rPr>
          <w:rFonts w:ascii="DIN Next LT Arabic" w:hAnsi="DIN Next LT Arabic" w:cs="DIN Next LT Arabic"/>
          <w:color w:val="424242"/>
          <w:spacing w:val="1"/>
          <w:sz w:val="18"/>
          <w:szCs w:val="18"/>
          <w:rtl/>
        </w:rPr>
        <w:t xml:space="preserve"> </w:t>
      </w:r>
      <w:r w:rsidRPr="00B87CDF">
        <w:rPr>
          <w:rFonts w:ascii="DIN Next LT Arabic" w:hAnsi="DIN Next LT Arabic" w:cs="DIN Next LT Arabic"/>
          <w:color w:val="424242"/>
          <w:w w:val="85"/>
          <w:sz w:val="18"/>
          <w:szCs w:val="18"/>
          <w:rtl/>
        </w:rPr>
        <w:t>بنظام</w:t>
      </w:r>
      <w:r w:rsidRPr="00B87CDF">
        <w:rPr>
          <w:rFonts w:ascii="DIN Next LT Arabic" w:hAnsi="DIN Next LT Arabic" w:cs="DIN Next LT Arabic"/>
          <w:color w:val="424242"/>
          <w:spacing w:val="9"/>
          <w:sz w:val="18"/>
          <w:szCs w:val="18"/>
          <w:rtl/>
        </w:rPr>
        <w:t xml:space="preserve"> </w:t>
      </w:r>
      <w:r w:rsidRPr="00B87CDF">
        <w:rPr>
          <w:rFonts w:ascii="DIN Next LT Arabic" w:hAnsi="DIN Next LT Arabic" w:cs="DIN Next LT Arabic"/>
          <w:color w:val="424242"/>
          <w:w w:val="85"/>
          <w:sz w:val="18"/>
          <w:szCs w:val="18"/>
          <w:rtl/>
        </w:rPr>
        <w:t>المقاصة</w:t>
      </w:r>
      <w:r w:rsidRPr="00B87CDF">
        <w:rPr>
          <w:rFonts w:ascii="DIN Next LT Arabic" w:hAnsi="DIN Next LT Arabic" w:cs="DIN Next LT Arabic"/>
          <w:color w:val="424242"/>
          <w:spacing w:val="5"/>
          <w:sz w:val="18"/>
          <w:szCs w:val="18"/>
          <w:rtl/>
        </w:rPr>
        <w:t xml:space="preserve"> </w:t>
      </w:r>
      <w:r w:rsidRPr="00B87CDF">
        <w:rPr>
          <w:rFonts w:ascii="DIN Next LT Arabic" w:hAnsi="DIN Next LT Arabic" w:cs="DIN Next LT Arabic"/>
          <w:color w:val="424242"/>
          <w:w w:val="85"/>
          <w:sz w:val="18"/>
          <w:szCs w:val="18"/>
          <w:rtl/>
        </w:rPr>
        <w:t>مع</w:t>
      </w:r>
      <w:r w:rsidRPr="00B87CDF">
        <w:rPr>
          <w:rFonts w:ascii="DIN Next LT Arabic" w:hAnsi="DIN Next LT Arabic" w:cs="DIN Next LT Arabic"/>
          <w:color w:val="424242"/>
          <w:spacing w:val="2"/>
          <w:sz w:val="18"/>
          <w:szCs w:val="18"/>
          <w:rtl/>
        </w:rPr>
        <w:t xml:space="preserve"> </w:t>
      </w:r>
      <w:r w:rsidRPr="00B87CDF">
        <w:rPr>
          <w:rFonts w:ascii="DIN Next LT Arabic" w:hAnsi="DIN Next LT Arabic" w:cs="DIN Next LT Arabic"/>
          <w:color w:val="424242"/>
          <w:w w:val="85"/>
          <w:sz w:val="18"/>
          <w:szCs w:val="18"/>
          <w:rtl/>
        </w:rPr>
        <w:t>كافة</w:t>
      </w:r>
      <w:r w:rsidRPr="00B87CDF">
        <w:rPr>
          <w:rFonts w:ascii="DIN Next LT Arabic" w:hAnsi="DIN Next LT Arabic" w:cs="DIN Next LT Arabic"/>
          <w:color w:val="424242"/>
          <w:spacing w:val="9"/>
          <w:sz w:val="18"/>
          <w:szCs w:val="18"/>
          <w:rtl/>
        </w:rPr>
        <w:t xml:space="preserve"> </w:t>
      </w:r>
      <w:r w:rsidRPr="00B87CDF">
        <w:rPr>
          <w:rFonts w:ascii="DIN Next LT Arabic" w:hAnsi="DIN Next LT Arabic" w:cs="DIN Next LT Arabic"/>
          <w:color w:val="424242"/>
          <w:w w:val="85"/>
          <w:sz w:val="18"/>
          <w:szCs w:val="18"/>
          <w:rtl/>
        </w:rPr>
        <w:t>البنوك</w:t>
      </w:r>
      <w:r w:rsidRPr="00B87CDF">
        <w:rPr>
          <w:rFonts w:ascii="DIN Next LT Arabic" w:hAnsi="DIN Next LT Arabic" w:cs="DIN Next LT Arabic"/>
          <w:color w:val="424242"/>
          <w:spacing w:val="2"/>
          <w:sz w:val="18"/>
          <w:szCs w:val="18"/>
          <w:rtl/>
        </w:rPr>
        <w:t xml:space="preserve"> </w:t>
      </w:r>
      <w:r w:rsidRPr="00B87CDF">
        <w:rPr>
          <w:rFonts w:ascii="DIN Next LT Arabic" w:hAnsi="DIN Next LT Arabic" w:cs="DIN Next LT Arabic"/>
          <w:color w:val="424242"/>
          <w:w w:val="85"/>
          <w:sz w:val="18"/>
          <w:szCs w:val="18"/>
          <w:rtl/>
        </w:rPr>
        <w:t>القطرية</w:t>
      </w:r>
    </w:p>
    <w:p w14:paraId="29C6255C" w14:textId="039FEC6F" w:rsidR="00190C3E" w:rsidRPr="00B87CDF" w:rsidRDefault="00190C3E" w:rsidP="00B87CDF">
      <w:pPr>
        <w:bidi/>
        <w:spacing w:before="39"/>
        <w:ind w:left="745" w:hanging="565"/>
        <w:rPr>
          <w:rFonts w:ascii="DIN Next LT Arabic" w:hAnsi="DIN Next LT Arabic" w:cs="DIN Next LT Arabic"/>
          <w:sz w:val="18"/>
          <w:szCs w:val="18"/>
        </w:rPr>
      </w:pPr>
      <w:r w:rsidRPr="00B87CDF">
        <w:rPr>
          <w:rFonts w:ascii="DIN Next LT Arabic" w:hAnsi="DIN Next LT Arabic" w:cs="DIN Next LT Arabic"/>
          <w:color w:val="424242"/>
          <w:spacing w:val="-2"/>
          <w:w w:val="85"/>
          <w:sz w:val="18"/>
          <w:szCs w:val="18"/>
          <w:rtl/>
        </w:rPr>
        <w:t>باستخدام</w:t>
      </w:r>
      <w:r w:rsidRPr="00B87CDF">
        <w:rPr>
          <w:rFonts w:ascii="DIN Next LT Arabic" w:hAnsi="DIN Next LT Arabic" w:cs="DIN Next LT Arabic"/>
          <w:color w:val="424242"/>
          <w:spacing w:val="-6"/>
          <w:sz w:val="18"/>
          <w:szCs w:val="18"/>
          <w:rtl/>
        </w:rPr>
        <w:t xml:space="preserve"> </w:t>
      </w:r>
      <w:r w:rsidRPr="00B87CDF">
        <w:rPr>
          <w:rFonts w:ascii="DIN Next LT Arabic" w:hAnsi="DIN Next LT Arabic" w:cs="DIN Next LT Arabic"/>
          <w:color w:val="424242"/>
          <w:w w:val="85"/>
          <w:sz w:val="18"/>
          <w:szCs w:val="18"/>
          <w:rtl/>
        </w:rPr>
        <w:t>كافة</w:t>
      </w:r>
      <w:r w:rsidRPr="00B87CDF">
        <w:rPr>
          <w:rFonts w:ascii="DIN Next LT Arabic" w:hAnsi="DIN Next LT Arabic" w:cs="DIN Next LT Arabic"/>
          <w:color w:val="424242"/>
          <w:spacing w:val="-1"/>
          <w:sz w:val="18"/>
          <w:szCs w:val="18"/>
          <w:rtl/>
        </w:rPr>
        <w:t xml:space="preserve"> </w:t>
      </w:r>
      <w:r w:rsidRPr="00B87CDF">
        <w:rPr>
          <w:rFonts w:ascii="DIN Next LT Arabic" w:hAnsi="DIN Next LT Arabic" w:cs="DIN Next LT Arabic"/>
          <w:color w:val="424242"/>
          <w:w w:val="85"/>
          <w:sz w:val="18"/>
          <w:szCs w:val="18"/>
          <w:rtl/>
        </w:rPr>
        <w:t>بطاقات</w:t>
      </w:r>
      <w:r w:rsidRPr="00B87CDF">
        <w:rPr>
          <w:rFonts w:ascii="DIN Next LT Arabic" w:hAnsi="DIN Next LT Arabic" w:cs="DIN Next LT Arabic"/>
          <w:color w:val="424242"/>
          <w:sz w:val="18"/>
          <w:szCs w:val="18"/>
          <w:rtl/>
        </w:rPr>
        <w:t xml:space="preserve"> </w:t>
      </w:r>
      <w:r w:rsidRPr="00B87CDF">
        <w:rPr>
          <w:rFonts w:ascii="DIN Next LT Arabic" w:hAnsi="DIN Next LT Arabic" w:cs="DIN Next LT Arabic"/>
          <w:color w:val="424242"/>
          <w:w w:val="85"/>
          <w:sz w:val="18"/>
          <w:szCs w:val="18"/>
          <w:rtl/>
        </w:rPr>
        <w:t>الدفع</w:t>
      </w:r>
      <w:r w:rsidRPr="00B87CDF">
        <w:rPr>
          <w:rFonts w:ascii="DIN Next LT Arabic" w:hAnsi="DIN Next LT Arabic" w:cs="DIN Next LT Arabic"/>
          <w:color w:val="424242"/>
          <w:spacing w:val="-6"/>
          <w:sz w:val="18"/>
          <w:szCs w:val="18"/>
          <w:rtl/>
        </w:rPr>
        <w:t xml:space="preserve"> </w:t>
      </w:r>
      <w:r w:rsidRPr="00B87CDF">
        <w:rPr>
          <w:rFonts w:ascii="DIN Next LT Arabic" w:hAnsi="DIN Next LT Arabic" w:cs="DIN Next LT Arabic"/>
          <w:color w:val="424242"/>
          <w:w w:val="85"/>
          <w:sz w:val="18"/>
          <w:szCs w:val="18"/>
          <w:rtl/>
        </w:rPr>
        <w:t>االئتمانية</w:t>
      </w:r>
      <w:r w:rsidRPr="00B87CDF">
        <w:rPr>
          <w:rFonts w:ascii="DIN Next LT Arabic" w:hAnsi="DIN Next LT Arabic" w:cs="DIN Next LT Arabic"/>
          <w:color w:val="424242"/>
          <w:spacing w:val="-5"/>
          <w:sz w:val="18"/>
          <w:szCs w:val="18"/>
          <w:rtl/>
        </w:rPr>
        <w:t xml:space="preserve"> </w:t>
      </w:r>
      <w:r w:rsidRPr="00B87CDF">
        <w:rPr>
          <w:rFonts w:ascii="DIN Next LT Arabic" w:hAnsi="DIN Next LT Arabic" w:cs="DIN Next LT Arabic"/>
          <w:color w:val="424242"/>
          <w:w w:val="85"/>
          <w:sz w:val="18"/>
          <w:szCs w:val="18"/>
          <w:rtl/>
        </w:rPr>
        <w:t>والبطاقات</w:t>
      </w:r>
      <w:r w:rsidRPr="00B87CDF">
        <w:rPr>
          <w:rFonts w:ascii="DIN Next LT Arabic" w:hAnsi="DIN Next LT Arabic" w:cs="DIN Next LT Arabic"/>
          <w:color w:val="424242"/>
          <w:sz w:val="18"/>
          <w:szCs w:val="18"/>
          <w:rtl/>
        </w:rPr>
        <w:t xml:space="preserve"> </w:t>
      </w:r>
      <w:r w:rsidRPr="00B87CDF">
        <w:rPr>
          <w:rFonts w:ascii="DIN Next LT Arabic" w:hAnsi="DIN Next LT Arabic" w:cs="DIN Next LT Arabic"/>
          <w:color w:val="424242"/>
          <w:w w:val="85"/>
          <w:sz w:val="18"/>
          <w:szCs w:val="18"/>
          <w:rtl/>
        </w:rPr>
        <w:t>المصرفية</w:t>
      </w:r>
      <w:r w:rsidRPr="00B87CDF">
        <w:rPr>
          <w:rFonts w:ascii="DIN Next LT Arabic" w:hAnsi="DIN Next LT Arabic" w:cs="DIN Next LT Arabic"/>
          <w:color w:val="424242"/>
          <w:spacing w:val="-5"/>
          <w:sz w:val="18"/>
          <w:szCs w:val="18"/>
          <w:rtl/>
        </w:rPr>
        <w:t xml:space="preserve"> </w:t>
      </w:r>
      <w:r w:rsidRPr="00B87CDF">
        <w:rPr>
          <w:rFonts w:ascii="DIN Next LT Arabic" w:hAnsi="DIN Next LT Arabic" w:cs="DIN Next LT Arabic"/>
          <w:color w:val="424242"/>
          <w:w w:val="85"/>
          <w:sz w:val="18"/>
          <w:szCs w:val="18"/>
        </w:rPr>
        <w:t>ATM</w:t>
      </w:r>
    </w:p>
    <w:p w14:paraId="31940EDE" w14:textId="77777777" w:rsidR="00190C3E" w:rsidRDefault="00190C3E" w:rsidP="00190C3E">
      <w:pPr>
        <w:pStyle w:val="BodyText"/>
        <w:rPr>
          <w:sz w:val="26"/>
        </w:rPr>
      </w:pPr>
    </w:p>
    <w:p w14:paraId="4FCA9019" w14:textId="77777777" w:rsidR="00B87CDF" w:rsidRPr="00B87CDF" w:rsidRDefault="00B87CDF" w:rsidP="00B87CDF">
      <w:pPr>
        <w:bidi/>
        <w:spacing w:before="161"/>
        <w:ind w:left="180"/>
        <w:rPr>
          <w:rFonts w:ascii="DIN Next LT Arabic" w:hAnsi="DIN Next LT Arabic" w:cs="DIN Next LT Arabic"/>
          <w:sz w:val="18"/>
          <w:szCs w:val="18"/>
        </w:rPr>
      </w:pPr>
      <w:r w:rsidRPr="00B87CDF">
        <w:rPr>
          <w:rFonts w:ascii="DIN Next LT Arabic" w:hAnsi="DIN Next LT Arabic" w:cs="DIN Next LT Arabic"/>
          <w:noProof/>
          <w:lang w:val="en-GB" w:eastAsia="en-GB"/>
        </w:rPr>
        <w:drawing>
          <wp:anchor distT="0" distB="0" distL="0" distR="0" simplePos="0" relativeHeight="251753472" behindDoc="0" locked="0" layoutInCell="1" allowOverlap="1" wp14:anchorId="2906EC25" wp14:editId="099E11D9">
            <wp:simplePos x="0" y="0"/>
            <wp:positionH relativeFrom="page">
              <wp:posOffset>687323</wp:posOffset>
            </wp:positionH>
            <wp:positionV relativeFrom="paragraph">
              <wp:posOffset>40682</wp:posOffset>
            </wp:positionV>
            <wp:extent cx="2252472" cy="292608"/>
            <wp:effectExtent l="0" t="0" r="0" b="0"/>
            <wp:wrapNone/>
            <wp:docPr id="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2252472" cy="292608"/>
                    </a:xfrm>
                    <a:prstGeom prst="rect">
                      <a:avLst/>
                    </a:prstGeom>
                  </pic:spPr>
                </pic:pic>
              </a:graphicData>
            </a:graphic>
          </wp:anchor>
        </w:drawing>
      </w:r>
      <w:r w:rsidRPr="00B87CDF">
        <w:rPr>
          <w:rFonts w:ascii="DIN Next LT Arabic" w:hAnsi="DIN Next LT Arabic" w:cs="DIN Next LT Arabic"/>
          <w:color w:val="424242"/>
          <w:spacing w:val="-2"/>
          <w:w w:val="85"/>
          <w:sz w:val="18"/>
          <w:szCs w:val="18"/>
          <w:rtl/>
        </w:rPr>
        <w:t>حاصلين</w:t>
      </w:r>
      <w:r w:rsidRPr="00B87CDF">
        <w:rPr>
          <w:rFonts w:ascii="DIN Next LT Arabic" w:hAnsi="DIN Next LT Arabic" w:cs="DIN Next LT Arabic"/>
          <w:color w:val="424242"/>
          <w:spacing w:val="12"/>
          <w:sz w:val="18"/>
          <w:szCs w:val="18"/>
          <w:rtl/>
        </w:rPr>
        <w:t xml:space="preserve"> </w:t>
      </w:r>
      <w:r w:rsidRPr="00B87CDF">
        <w:rPr>
          <w:rFonts w:ascii="DIN Next LT Arabic" w:hAnsi="DIN Next LT Arabic" w:cs="DIN Next LT Arabic"/>
          <w:color w:val="424242"/>
          <w:w w:val="85"/>
          <w:sz w:val="18"/>
          <w:szCs w:val="18"/>
          <w:rtl/>
        </w:rPr>
        <w:t>علي</w:t>
      </w:r>
      <w:r w:rsidRPr="00B87CDF">
        <w:rPr>
          <w:rFonts w:ascii="DIN Next LT Arabic" w:hAnsi="DIN Next LT Arabic" w:cs="DIN Next LT Arabic"/>
          <w:color w:val="424242"/>
          <w:spacing w:val="4"/>
          <w:sz w:val="18"/>
          <w:szCs w:val="18"/>
          <w:rtl/>
        </w:rPr>
        <w:t xml:space="preserve"> </w:t>
      </w:r>
      <w:r w:rsidRPr="00B87CDF">
        <w:rPr>
          <w:rFonts w:ascii="DIN Next LT Arabic" w:hAnsi="DIN Next LT Arabic" w:cs="DIN Next LT Arabic"/>
          <w:color w:val="424242"/>
          <w:w w:val="85"/>
          <w:sz w:val="18"/>
          <w:szCs w:val="18"/>
          <w:rtl/>
        </w:rPr>
        <w:t>أفضل</w:t>
      </w:r>
      <w:r w:rsidRPr="00B87CDF">
        <w:rPr>
          <w:rFonts w:ascii="DIN Next LT Arabic" w:hAnsi="DIN Next LT Arabic" w:cs="DIN Next LT Arabic"/>
          <w:color w:val="424242"/>
          <w:spacing w:val="11"/>
          <w:sz w:val="18"/>
          <w:szCs w:val="18"/>
          <w:rtl/>
        </w:rPr>
        <w:t xml:space="preserve"> </w:t>
      </w:r>
      <w:r w:rsidRPr="00B87CDF">
        <w:rPr>
          <w:rFonts w:ascii="DIN Next LT Arabic" w:hAnsi="DIN Next LT Arabic" w:cs="DIN Next LT Arabic"/>
          <w:color w:val="424242"/>
          <w:w w:val="85"/>
          <w:sz w:val="18"/>
          <w:szCs w:val="18"/>
          <w:rtl/>
        </w:rPr>
        <w:t>الشهادات</w:t>
      </w:r>
      <w:r w:rsidRPr="00B87CDF">
        <w:rPr>
          <w:rFonts w:ascii="DIN Next LT Arabic" w:hAnsi="DIN Next LT Arabic" w:cs="DIN Next LT Arabic"/>
          <w:color w:val="424242"/>
          <w:spacing w:val="6"/>
          <w:sz w:val="18"/>
          <w:szCs w:val="18"/>
          <w:rtl/>
        </w:rPr>
        <w:t xml:space="preserve"> </w:t>
      </w:r>
      <w:r w:rsidRPr="00B87CDF">
        <w:rPr>
          <w:rFonts w:ascii="DIN Next LT Arabic" w:hAnsi="DIN Next LT Arabic" w:cs="DIN Next LT Arabic"/>
          <w:color w:val="424242"/>
          <w:w w:val="85"/>
          <w:sz w:val="18"/>
          <w:szCs w:val="18"/>
          <w:rtl/>
        </w:rPr>
        <w:t>العالمية</w:t>
      </w:r>
    </w:p>
    <w:tbl>
      <w:tblPr>
        <w:tblpPr w:leftFromText="180" w:rightFromText="180" w:vertAnchor="page" w:horzAnchor="margin" w:tblpXSpec="center" w:tblpY="555"/>
        <w:tblW w:w="11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38"/>
        <w:gridCol w:w="3707"/>
        <w:gridCol w:w="664"/>
        <w:gridCol w:w="3396"/>
        <w:gridCol w:w="1855"/>
      </w:tblGrid>
      <w:tr w:rsidR="009C7C5B" w:rsidRPr="00D317D2" w14:paraId="36B2EC8F" w14:textId="77777777" w:rsidTr="009C7C5B">
        <w:trPr>
          <w:trHeight w:val="511"/>
        </w:trPr>
        <w:tc>
          <w:tcPr>
            <w:tcW w:w="5445" w:type="dxa"/>
            <w:gridSpan w:val="2"/>
            <w:tcBorders>
              <w:top w:val="single" w:sz="4" w:space="0" w:color="auto"/>
              <w:left w:val="single" w:sz="4" w:space="0" w:color="auto"/>
              <w:bottom w:val="thinThickMediumGap" w:sz="12" w:space="0" w:color="FFFFFF"/>
              <w:right w:val="single" w:sz="8" w:space="0" w:color="8B1D3D"/>
            </w:tcBorders>
            <w:shd w:val="clear" w:color="auto" w:fill="8E1A3D"/>
          </w:tcPr>
          <w:p w14:paraId="58FA3D64" w14:textId="77777777" w:rsidR="009C7C5B" w:rsidRPr="00D317D2" w:rsidRDefault="009C7C5B" w:rsidP="009C7C5B">
            <w:pPr>
              <w:pStyle w:val="TableParagraph"/>
              <w:spacing w:before="145"/>
              <w:ind w:left="152"/>
              <w:rPr>
                <w:rFonts w:ascii="DIN Next LT Arabic" w:hAnsi="DIN Next LT Arabic" w:cs="DIN Next LT Arabic"/>
                <w:sz w:val="28"/>
                <w:szCs w:val="24"/>
              </w:rPr>
            </w:pPr>
            <w:r w:rsidRPr="00D317D2">
              <w:rPr>
                <w:rFonts w:ascii="DIN Next LT Arabic" w:hAnsi="DIN Next LT Arabic" w:cs="DIN Next LT Arabic"/>
                <w:color w:val="FFFFFF"/>
                <w:sz w:val="28"/>
                <w:szCs w:val="24"/>
              </w:rPr>
              <w:lastRenderedPageBreak/>
              <w:t>Merchant</w:t>
            </w:r>
            <w:r w:rsidRPr="00D317D2">
              <w:rPr>
                <w:rFonts w:ascii="DIN Next LT Arabic" w:hAnsi="DIN Next LT Arabic" w:cs="DIN Next LT Arabic"/>
                <w:color w:val="FFFFFF"/>
                <w:spacing w:val="14"/>
                <w:sz w:val="28"/>
                <w:szCs w:val="24"/>
              </w:rPr>
              <w:t xml:space="preserve"> </w:t>
            </w:r>
            <w:r w:rsidRPr="00D317D2">
              <w:rPr>
                <w:rFonts w:ascii="DIN Next LT Arabic" w:hAnsi="DIN Next LT Arabic" w:cs="DIN Next LT Arabic"/>
                <w:color w:val="FFFFFF"/>
                <w:sz w:val="28"/>
                <w:szCs w:val="24"/>
              </w:rPr>
              <w:t>Type</w:t>
            </w:r>
            <w:r w:rsidRPr="00D317D2">
              <w:rPr>
                <w:rFonts w:ascii="DIN Next LT Arabic" w:hAnsi="DIN Next LT Arabic" w:cs="DIN Next LT Arabic"/>
                <w:color w:val="FFFFFF"/>
                <w:spacing w:val="19"/>
                <w:sz w:val="28"/>
                <w:szCs w:val="24"/>
              </w:rPr>
              <w:t xml:space="preserve"> </w:t>
            </w:r>
            <w:r w:rsidRPr="00D317D2">
              <w:rPr>
                <w:rFonts w:ascii="DIN Next LT Arabic" w:hAnsi="DIN Next LT Arabic" w:cs="DIN Next LT Arabic"/>
                <w:color w:val="FFFFFF"/>
                <w:spacing w:val="-2"/>
                <w:sz w:val="28"/>
                <w:szCs w:val="24"/>
              </w:rPr>
              <w:t>Details</w:t>
            </w:r>
          </w:p>
        </w:tc>
        <w:tc>
          <w:tcPr>
            <w:tcW w:w="5915" w:type="dxa"/>
            <w:gridSpan w:val="3"/>
            <w:tcBorders>
              <w:top w:val="single" w:sz="4" w:space="0" w:color="auto"/>
              <w:left w:val="single" w:sz="8" w:space="0" w:color="8B1D3D"/>
              <w:bottom w:val="thinThickMediumGap" w:sz="12" w:space="0" w:color="FFFFFF"/>
              <w:right w:val="single" w:sz="4" w:space="0" w:color="auto"/>
            </w:tcBorders>
            <w:shd w:val="clear" w:color="auto" w:fill="8E1A3D"/>
          </w:tcPr>
          <w:p w14:paraId="13120E15" w14:textId="77777777" w:rsidR="009C7C5B" w:rsidRPr="00D317D2" w:rsidRDefault="009C7C5B" w:rsidP="009C7C5B">
            <w:pPr>
              <w:pStyle w:val="TableParagraph"/>
              <w:bidi/>
              <w:spacing w:before="145"/>
              <w:ind w:right="3076"/>
              <w:jc w:val="right"/>
              <w:rPr>
                <w:rFonts w:ascii="DIN Next LT Arabic" w:hAnsi="DIN Next LT Arabic" w:cs="DIN Next LT Arabic"/>
                <w:sz w:val="28"/>
                <w:szCs w:val="24"/>
              </w:rPr>
            </w:pPr>
            <w:r w:rsidRPr="00D317D2">
              <w:rPr>
                <w:rFonts w:ascii="DIN Next LT Arabic" w:hAnsi="DIN Next LT Arabic" w:cs="DIN Next LT Arabic"/>
                <w:color w:val="FFFFFF"/>
                <w:spacing w:val="-2"/>
                <w:w w:val="75"/>
                <w:sz w:val="28"/>
                <w:szCs w:val="24"/>
                <w:rtl/>
              </w:rPr>
              <w:t>تفاصيل</w:t>
            </w:r>
            <w:r w:rsidRPr="00D317D2">
              <w:rPr>
                <w:rFonts w:ascii="DIN Next LT Arabic" w:hAnsi="DIN Next LT Arabic" w:cs="DIN Next LT Arabic"/>
                <w:color w:val="FFFFFF"/>
                <w:spacing w:val="41"/>
                <w:sz w:val="28"/>
                <w:szCs w:val="24"/>
                <w:rtl/>
              </w:rPr>
              <w:t xml:space="preserve"> </w:t>
            </w:r>
            <w:r w:rsidRPr="00D317D2">
              <w:rPr>
                <w:rFonts w:ascii="DIN Next LT Arabic" w:hAnsi="DIN Next LT Arabic" w:cs="DIN Next LT Arabic"/>
                <w:color w:val="FFFFFF"/>
                <w:w w:val="75"/>
                <w:sz w:val="28"/>
                <w:szCs w:val="24"/>
                <w:rtl/>
              </w:rPr>
              <w:t>نوع</w:t>
            </w:r>
            <w:r w:rsidRPr="00D317D2">
              <w:rPr>
                <w:rFonts w:ascii="DIN Next LT Arabic" w:hAnsi="DIN Next LT Arabic" w:cs="DIN Next LT Arabic"/>
                <w:color w:val="FFFFFF"/>
                <w:spacing w:val="-9"/>
                <w:sz w:val="28"/>
                <w:szCs w:val="24"/>
                <w:rtl/>
              </w:rPr>
              <w:t xml:space="preserve"> </w:t>
            </w:r>
            <w:r w:rsidRPr="00D317D2">
              <w:rPr>
                <w:rFonts w:ascii="DIN Next LT Arabic" w:hAnsi="DIN Next LT Arabic" w:cs="DIN Next LT Arabic"/>
                <w:color w:val="FFFFFF"/>
                <w:w w:val="75"/>
                <w:sz w:val="28"/>
                <w:szCs w:val="24"/>
                <w:rtl/>
              </w:rPr>
              <w:t>التاجر</w:t>
            </w:r>
          </w:p>
        </w:tc>
      </w:tr>
      <w:tr w:rsidR="009C7C5B" w:rsidRPr="00D317D2" w14:paraId="2A60422F" w14:textId="77777777" w:rsidTr="009C7C5B">
        <w:trPr>
          <w:trHeight w:val="410"/>
        </w:trPr>
        <w:tc>
          <w:tcPr>
            <w:tcW w:w="1738" w:type="dxa"/>
            <w:tcBorders>
              <w:top w:val="thickThinMediumGap" w:sz="12" w:space="0" w:color="FFFFFF"/>
              <w:left w:val="single" w:sz="4" w:space="0" w:color="auto"/>
              <w:bottom w:val="nil"/>
              <w:right w:val="single" w:sz="8" w:space="0" w:color="000000"/>
            </w:tcBorders>
          </w:tcPr>
          <w:p w14:paraId="0929F4E2" w14:textId="77777777" w:rsidR="009C7C5B" w:rsidRPr="00D317D2" w:rsidRDefault="009C7C5B" w:rsidP="009C7C5B">
            <w:pPr>
              <w:pStyle w:val="TableParagraph"/>
              <w:rPr>
                <w:rFonts w:ascii="DIN Next LT Arabic" w:hAnsi="DIN Next LT Arabic" w:cs="DIN Next LT Arabic"/>
                <w:sz w:val="28"/>
                <w:szCs w:val="24"/>
              </w:rPr>
            </w:pPr>
          </w:p>
        </w:tc>
        <w:tc>
          <w:tcPr>
            <w:tcW w:w="4371" w:type="dxa"/>
            <w:gridSpan w:val="2"/>
            <w:tcBorders>
              <w:top w:val="thickThinMediumGap" w:sz="12" w:space="0" w:color="FFFFFF"/>
              <w:left w:val="single" w:sz="8" w:space="0" w:color="000000"/>
              <w:bottom w:val="nil"/>
            </w:tcBorders>
          </w:tcPr>
          <w:p w14:paraId="29A427CB" w14:textId="77777777" w:rsidR="009C7C5B" w:rsidRPr="00D317D2" w:rsidRDefault="009C7C5B" w:rsidP="009C7C5B">
            <w:pPr>
              <w:pStyle w:val="TableParagraph"/>
              <w:spacing w:before="197"/>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794432" behindDoc="1" locked="0" layoutInCell="1" allowOverlap="1" wp14:anchorId="68983DA7" wp14:editId="33821C04">
                      <wp:simplePos x="0" y="0"/>
                      <wp:positionH relativeFrom="page">
                        <wp:posOffset>91440</wp:posOffset>
                      </wp:positionH>
                      <wp:positionV relativeFrom="page">
                        <wp:posOffset>215265</wp:posOffset>
                      </wp:positionV>
                      <wp:extent cx="132080" cy="132080"/>
                      <wp:effectExtent l="0" t="0" r="20320" b="20320"/>
                      <wp:wrapNone/>
                      <wp:docPr id="10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103"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F3E59" id="docshapegroup102" o:spid="_x0000_s1026" style="position:absolute;margin-left:7.2pt;margin-top:16.95pt;width:10.4pt;height:10.4pt;z-index:-251522048;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" filled="f" strokecolor="#8e1a3d" strokeweight="1pt"/>
                      <w10:wrap anchorx="page" anchory="page"/>
                    </v:group>
                  </w:pict>
                </mc:Fallback>
              </mc:AlternateContent>
            </w:r>
            <w:r w:rsidRPr="00D317D2">
              <w:rPr>
                <w:rFonts w:ascii="DIN Next LT Arabic" w:hAnsi="DIN Next LT Arabic" w:cs="DIN Next LT Arabic"/>
                <w:sz w:val="28"/>
                <w:szCs w:val="24"/>
              </w:rPr>
              <w:t>Government</w:t>
            </w:r>
            <w:r w:rsidRPr="00D317D2">
              <w:rPr>
                <w:rFonts w:ascii="DIN Next LT Arabic" w:hAnsi="DIN Next LT Arabic" w:cs="DIN Next LT Arabic"/>
                <w:spacing w:val="29"/>
                <w:sz w:val="28"/>
                <w:szCs w:val="24"/>
              </w:rPr>
              <w:t xml:space="preserve"> </w:t>
            </w:r>
            <w:r w:rsidRPr="00D317D2">
              <w:rPr>
                <w:rFonts w:ascii="DIN Next LT Arabic" w:hAnsi="DIN Next LT Arabic" w:cs="DIN Next LT Arabic"/>
                <w:spacing w:val="-2"/>
                <w:sz w:val="28"/>
                <w:szCs w:val="24"/>
              </w:rPr>
              <w:t>agencies</w:t>
            </w:r>
          </w:p>
        </w:tc>
        <w:tc>
          <w:tcPr>
            <w:tcW w:w="3396" w:type="dxa"/>
            <w:tcBorders>
              <w:top w:val="thickThinMediumGap" w:sz="12" w:space="0" w:color="FFFFFF"/>
              <w:bottom w:val="nil"/>
              <w:right w:val="single" w:sz="8" w:space="0" w:color="000000"/>
            </w:tcBorders>
          </w:tcPr>
          <w:p w14:paraId="1997583C" w14:textId="77777777" w:rsidR="009C7C5B" w:rsidRPr="00D317D2" w:rsidRDefault="009C7C5B" w:rsidP="009C7C5B">
            <w:pPr>
              <w:pStyle w:val="TableParagraph"/>
              <w:bidi/>
              <w:spacing w:before="197" w:line="234" w:lineRule="exact"/>
              <w:ind w:left="700"/>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800576" behindDoc="1" locked="0" layoutInCell="1" allowOverlap="1" wp14:anchorId="217991F5" wp14:editId="4FE128F0">
                      <wp:simplePos x="0" y="0"/>
                      <wp:positionH relativeFrom="page">
                        <wp:posOffset>1826260</wp:posOffset>
                      </wp:positionH>
                      <wp:positionV relativeFrom="page">
                        <wp:posOffset>135255</wp:posOffset>
                      </wp:positionV>
                      <wp:extent cx="132080" cy="132080"/>
                      <wp:effectExtent l="0" t="0" r="0" b="0"/>
                      <wp:wrapNone/>
                      <wp:docPr id="214"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15"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B71CE" id="docshapegroup102" o:spid="_x0000_s1026" style="position:absolute;margin-left:143.8pt;margin-top:10.65pt;width:10.4pt;height:10.4pt;z-index:-251515904;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" filled="f" strokecolor="#8e1a3d" strokeweight="1pt"/>
                      <w10:wrap anchorx="page" anchory="page"/>
                    </v:group>
                  </w:pict>
                </mc:Fallback>
              </mc:AlternateContent>
            </w:r>
            <w:r w:rsidRPr="00D317D2">
              <w:rPr>
                <w:rFonts w:ascii="DIN Next LT Arabic" w:hAnsi="DIN Next LT Arabic" w:cs="DIN Next LT Arabic"/>
                <w:spacing w:val="-4"/>
                <w:sz w:val="24"/>
                <w:szCs w:val="24"/>
                <w:rtl/>
              </w:rPr>
              <w:t>جهات</w:t>
            </w:r>
            <w:r w:rsidRPr="00D317D2">
              <w:rPr>
                <w:rFonts w:ascii="DIN Next LT Arabic" w:hAnsi="DIN Next LT Arabic" w:cs="DIN Next LT Arabic"/>
                <w:spacing w:val="15"/>
                <w:sz w:val="24"/>
                <w:szCs w:val="24"/>
                <w:rtl/>
              </w:rPr>
              <w:t xml:space="preserve"> </w:t>
            </w:r>
            <w:r w:rsidRPr="00D317D2">
              <w:rPr>
                <w:rFonts w:ascii="DIN Next LT Arabic" w:hAnsi="DIN Next LT Arabic" w:cs="DIN Next LT Arabic"/>
                <w:w w:val="90"/>
                <w:sz w:val="24"/>
                <w:szCs w:val="24"/>
                <w:rtl/>
              </w:rPr>
              <w:t>حكومية</w:t>
            </w:r>
          </w:p>
        </w:tc>
        <w:tc>
          <w:tcPr>
            <w:tcW w:w="1855" w:type="dxa"/>
            <w:tcBorders>
              <w:top w:val="thickThinMediumGap" w:sz="12" w:space="0" w:color="FFFFFF"/>
              <w:left w:val="single" w:sz="8" w:space="0" w:color="000000"/>
              <w:bottom w:val="nil"/>
              <w:right w:val="single" w:sz="4" w:space="0" w:color="auto"/>
            </w:tcBorders>
          </w:tcPr>
          <w:p w14:paraId="5E20C632" w14:textId="77777777" w:rsidR="009C7C5B" w:rsidRPr="00D317D2" w:rsidRDefault="009C7C5B" w:rsidP="009C7C5B">
            <w:pPr>
              <w:pStyle w:val="TableParagraph"/>
              <w:rPr>
                <w:rFonts w:ascii="DIN Next LT Arabic" w:hAnsi="DIN Next LT Arabic" w:cs="DIN Next LT Arabic"/>
                <w:sz w:val="28"/>
                <w:szCs w:val="24"/>
              </w:rPr>
            </w:pPr>
          </w:p>
        </w:tc>
      </w:tr>
      <w:tr w:rsidR="009C7C5B" w:rsidRPr="00D317D2" w14:paraId="35370BA6" w14:textId="77777777" w:rsidTr="009C7C5B">
        <w:trPr>
          <w:trHeight w:val="284"/>
        </w:trPr>
        <w:tc>
          <w:tcPr>
            <w:tcW w:w="1738" w:type="dxa"/>
            <w:tcBorders>
              <w:top w:val="nil"/>
              <w:left w:val="single" w:sz="4" w:space="0" w:color="auto"/>
              <w:bottom w:val="nil"/>
              <w:right w:val="single" w:sz="8" w:space="0" w:color="000000"/>
            </w:tcBorders>
          </w:tcPr>
          <w:p w14:paraId="49D7CCA1" w14:textId="77777777" w:rsidR="009C7C5B" w:rsidRPr="00D317D2" w:rsidRDefault="009C7C5B" w:rsidP="009C7C5B">
            <w:pPr>
              <w:pStyle w:val="TableParagraph"/>
              <w:rPr>
                <w:rFonts w:ascii="DIN Next LT Arabic" w:hAnsi="DIN Next LT Arabic" w:cs="DIN Next LT Arabic"/>
                <w:sz w:val="28"/>
                <w:szCs w:val="24"/>
              </w:rPr>
            </w:pPr>
          </w:p>
        </w:tc>
        <w:tc>
          <w:tcPr>
            <w:tcW w:w="4371" w:type="dxa"/>
            <w:gridSpan w:val="2"/>
            <w:tcBorders>
              <w:top w:val="nil"/>
              <w:left w:val="single" w:sz="8" w:space="0" w:color="000000"/>
              <w:bottom w:val="nil"/>
            </w:tcBorders>
          </w:tcPr>
          <w:p w14:paraId="76D2283B" w14:textId="77777777" w:rsidR="009C7C5B" w:rsidRPr="00D317D2" w:rsidRDefault="009C7C5B" w:rsidP="009C7C5B">
            <w:pPr>
              <w:pStyle w:val="TableParagraph"/>
              <w:spacing w:before="5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2624" behindDoc="1" locked="0" layoutInCell="1" allowOverlap="1" wp14:anchorId="0BEC5D3A" wp14:editId="05C12BFA">
                      <wp:simplePos x="0" y="0"/>
                      <wp:positionH relativeFrom="page">
                        <wp:posOffset>85725</wp:posOffset>
                      </wp:positionH>
                      <wp:positionV relativeFrom="page">
                        <wp:posOffset>121920</wp:posOffset>
                      </wp:positionV>
                      <wp:extent cx="132080" cy="132080"/>
                      <wp:effectExtent l="0" t="0" r="20320" b="20320"/>
                      <wp:wrapNone/>
                      <wp:docPr id="221"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22"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830C3" id="docshapegroup102" o:spid="_x0000_s1026" style="position:absolute;margin-left:6.75pt;margin-top:9.6pt;width:10.4pt;height:10.4pt;z-index:-251513856;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" filled="f" strokecolor="#8e1a3d" strokeweight="1pt"/>
                      <w10:wrap anchorx="page" anchory="page"/>
                    </v:group>
                  </w:pict>
                </mc:Fallback>
              </mc:AlternateContent>
            </w:r>
            <w:r w:rsidRPr="00D317D2">
              <w:rPr>
                <w:rFonts w:ascii="DIN Next LT Arabic" w:hAnsi="DIN Next LT Arabic" w:cs="DIN Next LT Arabic"/>
                <w:w w:val="105"/>
                <w:sz w:val="28"/>
                <w:szCs w:val="24"/>
              </w:rPr>
              <w:t>Company</w:t>
            </w:r>
            <w:r w:rsidRPr="00D317D2">
              <w:rPr>
                <w:rFonts w:ascii="DIN Next LT Arabic" w:hAnsi="DIN Next LT Arabic" w:cs="DIN Next LT Arabic"/>
                <w:spacing w:val="-2"/>
                <w:w w:val="105"/>
                <w:sz w:val="28"/>
                <w:szCs w:val="24"/>
              </w:rPr>
              <w:t xml:space="preserve"> </w:t>
            </w:r>
            <w:r w:rsidRPr="00D317D2">
              <w:rPr>
                <w:rFonts w:ascii="DIN Next LT Arabic" w:hAnsi="DIN Next LT Arabic" w:cs="DIN Next LT Arabic"/>
                <w:w w:val="105"/>
                <w:sz w:val="28"/>
                <w:szCs w:val="24"/>
              </w:rPr>
              <w:t>individual</w:t>
            </w:r>
            <w:r w:rsidRPr="00D317D2">
              <w:rPr>
                <w:rFonts w:ascii="DIN Next LT Arabic" w:hAnsi="DIN Next LT Arabic" w:cs="DIN Next LT Arabic"/>
                <w:spacing w:val="-7"/>
                <w:w w:val="105"/>
                <w:sz w:val="28"/>
                <w:szCs w:val="24"/>
              </w:rPr>
              <w:t xml:space="preserve"> </w:t>
            </w:r>
            <w:r w:rsidRPr="00D317D2">
              <w:rPr>
                <w:rFonts w:ascii="DIN Next LT Arabic" w:hAnsi="DIN Next LT Arabic" w:cs="DIN Next LT Arabic"/>
                <w:spacing w:val="-5"/>
                <w:w w:val="105"/>
                <w:sz w:val="28"/>
                <w:szCs w:val="24"/>
              </w:rPr>
              <w:t>Est</w:t>
            </w:r>
          </w:p>
        </w:tc>
        <w:tc>
          <w:tcPr>
            <w:tcW w:w="3396" w:type="dxa"/>
            <w:tcBorders>
              <w:top w:val="nil"/>
              <w:bottom w:val="nil"/>
              <w:right w:val="single" w:sz="8" w:space="0" w:color="000000"/>
            </w:tcBorders>
          </w:tcPr>
          <w:p w14:paraId="775E6747" w14:textId="77777777" w:rsidR="009C7C5B" w:rsidRPr="00D317D2" w:rsidRDefault="009C7C5B" w:rsidP="009C7C5B">
            <w:pPr>
              <w:pStyle w:val="TableParagraph"/>
              <w:bidi/>
              <w:spacing w:before="58" w:line="234" w:lineRule="exact"/>
              <w:ind w:left="697"/>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811840" behindDoc="1" locked="0" layoutInCell="1" allowOverlap="1" wp14:anchorId="5EC0C83F" wp14:editId="24CEFC18">
                      <wp:simplePos x="0" y="0"/>
                      <wp:positionH relativeFrom="page">
                        <wp:posOffset>1824355</wp:posOffset>
                      </wp:positionH>
                      <wp:positionV relativeFrom="page">
                        <wp:posOffset>31115</wp:posOffset>
                      </wp:positionV>
                      <wp:extent cx="132080" cy="132080"/>
                      <wp:effectExtent l="0" t="0" r="20320" b="20320"/>
                      <wp:wrapNone/>
                      <wp:docPr id="248"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49"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290FD" id="docshapegroup102" o:spid="_x0000_s1026" style="position:absolute;margin-left:143.65pt;margin-top:2.45pt;width:10.4pt;height:10.4pt;z-index:-251504640;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" filled="f" strokecolor="#8e1a3d" strokeweight="1pt"/>
                      <w10:wrap anchorx="page" anchory="page"/>
                    </v:group>
                  </w:pict>
                </mc:Fallback>
              </mc:AlternateContent>
            </w:r>
            <w:r w:rsidRPr="00D317D2">
              <w:rPr>
                <w:rFonts w:ascii="DIN Next LT Arabic" w:hAnsi="DIN Next LT Arabic" w:cs="DIN Next LT Arabic"/>
                <w:spacing w:val="-4"/>
                <w:sz w:val="24"/>
                <w:szCs w:val="24"/>
                <w:rtl/>
              </w:rPr>
              <w:t>شركة</w:t>
            </w:r>
            <w:r w:rsidRPr="00D317D2">
              <w:rPr>
                <w:rFonts w:ascii="DIN Next LT Arabic" w:hAnsi="DIN Next LT Arabic" w:cs="DIN Next LT Arabic"/>
                <w:spacing w:val="18"/>
                <w:sz w:val="24"/>
                <w:szCs w:val="24"/>
                <w:rtl/>
              </w:rPr>
              <w:t xml:space="preserve"> </w:t>
            </w:r>
            <w:r w:rsidRPr="00D317D2">
              <w:rPr>
                <w:rFonts w:ascii="DIN Next LT Arabic" w:hAnsi="DIN Next LT Arabic" w:cs="DIN Next LT Arabic"/>
                <w:spacing w:val="-2"/>
                <w:sz w:val="24"/>
                <w:szCs w:val="24"/>
              </w:rPr>
              <w:t>/</w:t>
            </w:r>
            <w:r w:rsidRPr="00D317D2">
              <w:rPr>
                <w:rFonts w:ascii="DIN Next LT Arabic" w:hAnsi="DIN Next LT Arabic" w:cs="DIN Next LT Arabic"/>
                <w:spacing w:val="-9"/>
                <w:sz w:val="24"/>
                <w:szCs w:val="24"/>
                <w:rtl/>
              </w:rPr>
              <w:t xml:space="preserve"> </w:t>
            </w:r>
            <w:r w:rsidRPr="00D317D2">
              <w:rPr>
                <w:rFonts w:ascii="DIN Next LT Arabic" w:hAnsi="DIN Next LT Arabic" w:cs="DIN Next LT Arabic"/>
                <w:spacing w:val="-2"/>
                <w:sz w:val="24"/>
                <w:szCs w:val="24"/>
                <w:rtl/>
              </w:rPr>
              <w:t>مؤسسة</w:t>
            </w:r>
            <w:r w:rsidRPr="00D317D2">
              <w:rPr>
                <w:rFonts w:ascii="DIN Next LT Arabic" w:hAnsi="DIN Next LT Arabic" w:cs="DIN Next LT Arabic"/>
                <w:spacing w:val="19"/>
                <w:sz w:val="24"/>
                <w:szCs w:val="24"/>
                <w:rtl/>
              </w:rPr>
              <w:t xml:space="preserve"> </w:t>
            </w:r>
            <w:r w:rsidRPr="00D317D2">
              <w:rPr>
                <w:rFonts w:ascii="DIN Next LT Arabic" w:hAnsi="DIN Next LT Arabic" w:cs="DIN Next LT Arabic"/>
                <w:spacing w:val="-2"/>
                <w:sz w:val="24"/>
                <w:szCs w:val="24"/>
                <w:rtl/>
              </w:rPr>
              <w:t>فردية</w:t>
            </w:r>
          </w:p>
        </w:tc>
        <w:tc>
          <w:tcPr>
            <w:tcW w:w="1855" w:type="dxa"/>
            <w:tcBorders>
              <w:top w:val="nil"/>
              <w:left w:val="single" w:sz="8" w:space="0" w:color="000000"/>
              <w:bottom w:val="nil"/>
              <w:right w:val="single" w:sz="4" w:space="0" w:color="auto"/>
            </w:tcBorders>
          </w:tcPr>
          <w:p w14:paraId="7BACF4C4" w14:textId="77777777" w:rsidR="009C7C5B" w:rsidRPr="00D317D2" w:rsidRDefault="009C7C5B" w:rsidP="009C7C5B">
            <w:pPr>
              <w:pStyle w:val="TableParagraph"/>
              <w:rPr>
                <w:rFonts w:ascii="DIN Next LT Arabic" w:hAnsi="DIN Next LT Arabic" w:cs="DIN Next LT Arabic"/>
                <w:sz w:val="28"/>
                <w:szCs w:val="24"/>
              </w:rPr>
            </w:pPr>
          </w:p>
        </w:tc>
      </w:tr>
      <w:tr w:rsidR="009C7C5B" w:rsidRPr="00D317D2" w14:paraId="630C135D" w14:textId="77777777" w:rsidTr="009C7C5B">
        <w:trPr>
          <w:trHeight w:val="284"/>
        </w:trPr>
        <w:tc>
          <w:tcPr>
            <w:tcW w:w="1738" w:type="dxa"/>
            <w:tcBorders>
              <w:top w:val="nil"/>
              <w:left w:val="single" w:sz="4" w:space="0" w:color="auto"/>
              <w:bottom w:val="nil"/>
              <w:right w:val="single" w:sz="8" w:space="0" w:color="000000"/>
            </w:tcBorders>
          </w:tcPr>
          <w:p w14:paraId="1BC6B04E" w14:textId="77777777" w:rsidR="009C7C5B" w:rsidRPr="00D317D2" w:rsidRDefault="009C7C5B" w:rsidP="009C7C5B">
            <w:pPr>
              <w:pStyle w:val="TableParagraph"/>
              <w:rPr>
                <w:rFonts w:ascii="DIN Next LT Arabic" w:hAnsi="DIN Next LT Arabic" w:cs="DIN Next LT Arabic"/>
                <w:sz w:val="28"/>
                <w:szCs w:val="24"/>
              </w:rPr>
            </w:pPr>
          </w:p>
        </w:tc>
        <w:tc>
          <w:tcPr>
            <w:tcW w:w="4371" w:type="dxa"/>
            <w:gridSpan w:val="2"/>
            <w:tcBorders>
              <w:top w:val="nil"/>
              <w:left w:val="single" w:sz="8" w:space="0" w:color="000000"/>
              <w:bottom w:val="nil"/>
            </w:tcBorders>
          </w:tcPr>
          <w:p w14:paraId="30666160" w14:textId="77777777" w:rsidR="009C7C5B" w:rsidRPr="00D317D2" w:rsidRDefault="009C7C5B" w:rsidP="009C7C5B">
            <w:pPr>
              <w:pStyle w:val="TableParagraph"/>
              <w:spacing w:before="5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1600" behindDoc="1" locked="0" layoutInCell="1" allowOverlap="1" wp14:anchorId="33A9EB14" wp14:editId="18AC2740">
                      <wp:simplePos x="0" y="0"/>
                      <wp:positionH relativeFrom="page">
                        <wp:posOffset>84455</wp:posOffset>
                      </wp:positionH>
                      <wp:positionV relativeFrom="page">
                        <wp:posOffset>129540</wp:posOffset>
                      </wp:positionV>
                      <wp:extent cx="132080" cy="132080"/>
                      <wp:effectExtent l="0" t="0" r="20320" b="20320"/>
                      <wp:wrapNone/>
                      <wp:docPr id="218"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19"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2E5D8" id="docshapegroup102" o:spid="_x0000_s1026" style="position:absolute;margin-left:6.65pt;margin-top:10.2pt;width:10.4pt;height:10.4pt;z-index:-251514880;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" filled="f" strokecolor="#8e1a3d" strokeweight="1pt"/>
                      <w10:wrap anchorx="page" anchory="page"/>
                    </v:group>
                  </w:pict>
                </mc:Fallback>
              </mc:AlternateContent>
            </w:r>
            <w:r w:rsidRPr="00D317D2">
              <w:rPr>
                <w:rFonts w:ascii="DIN Next LT Arabic" w:hAnsi="DIN Next LT Arabic" w:cs="DIN Next LT Arabic"/>
                <w:w w:val="105"/>
                <w:sz w:val="28"/>
                <w:szCs w:val="24"/>
              </w:rPr>
              <w:t>E-commerce</w:t>
            </w:r>
            <w:r w:rsidRPr="00D317D2">
              <w:rPr>
                <w:rFonts w:ascii="DIN Next LT Arabic" w:hAnsi="DIN Next LT Arabic" w:cs="DIN Next LT Arabic"/>
                <w:spacing w:val="11"/>
                <w:w w:val="105"/>
                <w:sz w:val="28"/>
                <w:szCs w:val="24"/>
              </w:rPr>
              <w:t xml:space="preserve"> </w:t>
            </w:r>
            <w:r w:rsidRPr="00D317D2">
              <w:rPr>
                <w:rFonts w:ascii="DIN Next LT Arabic" w:hAnsi="DIN Next LT Arabic" w:cs="DIN Next LT Arabic"/>
                <w:w w:val="105"/>
                <w:sz w:val="28"/>
                <w:szCs w:val="24"/>
              </w:rPr>
              <w:t>with</w:t>
            </w:r>
            <w:r w:rsidRPr="00D317D2">
              <w:rPr>
                <w:rFonts w:ascii="DIN Next LT Arabic" w:hAnsi="DIN Next LT Arabic" w:cs="DIN Next LT Arabic"/>
                <w:spacing w:val="4"/>
                <w:w w:val="105"/>
                <w:sz w:val="28"/>
                <w:szCs w:val="24"/>
              </w:rPr>
              <w:t xml:space="preserve"> </w:t>
            </w:r>
            <w:r w:rsidRPr="00D317D2">
              <w:rPr>
                <w:rFonts w:ascii="DIN Next LT Arabic" w:hAnsi="DIN Next LT Arabic" w:cs="DIN Next LT Arabic"/>
                <w:w w:val="105"/>
                <w:sz w:val="28"/>
                <w:szCs w:val="24"/>
              </w:rPr>
              <w:t>a</w:t>
            </w:r>
            <w:r w:rsidRPr="00D317D2">
              <w:rPr>
                <w:rFonts w:ascii="DIN Next LT Arabic" w:hAnsi="DIN Next LT Arabic" w:cs="DIN Next LT Arabic"/>
                <w:spacing w:val="5"/>
                <w:w w:val="105"/>
                <w:sz w:val="28"/>
                <w:szCs w:val="24"/>
              </w:rPr>
              <w:t xml:space="preserve"> </w:t>
            </w:r>
            <w:r w:rsidRPr="00D317D2">
              <w:rPr>
                <w:rFonts w:ascii="DIN Next LT Arabic" w:hAnsi="DIN Next LT Arabic" w:cs="DIN Next LT Arabic"/>
                <w:spacing w:val="-2"/>
                <w:w w:val="105"/>
                <w:sz w:val="28"/>
                <w:szCs w:val="24"/>
              </w:rPr>
              <w:t>license</w:t>
            </w:r>
          </w:p>
        </w:tc>
        <w:tc>
          <w:tcPr>
            <w:tcW w:w="3396" w:type="dxa"/>
            <w:tcBorders>
              <w:top w:val="nil"/>
              <w:bottom w:val="nil"/>
              <w:right w:val="single" w:sz="8" w:space="0" w:color="000000"/>
            </w:tcBorders>
          </w:tcPr>
          <w:p w14:paraId="62B26CD3" w14:textId="77777777" w:rsidR="009C7C5B" w:rsidRPr="00D317D2" w:rsidRDefault="009C7C5B" w:rsidP="009C7C5B">
            <w:pPr>
              <w:pStyle w:val="TableParagraph"/>
              <w:bidi/>
              <w:spacing w:before="58" w:line="234" w:lineRule="exact"/>
              <w:ind w:left="700"/>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798528" behindDoc="1" locked="0" layoutInCell="1" allowOverlap="1" wp14:anchorId="1F6A7295" wp14:editId="51BA77AC">
                      <wp:simplePos x="0" y="0"/>
                      <wp:positionH relativeFrom="page">
                        <wp:posOffset>1822450</wp:posOffset>
                      </wp:positionH>
                      <wp:positionV relativeFrom="page">
                        <wp:posOffset>33020</wp:posOffset>
                      </wp:positionV>
                      <wp:extent cx="132080" cy="132080"/>
                      <wp:effectExtent l="0" t="0" r="20320" b="20320"/>
                      <wp:wrapNone/>
                      <wp:docPr id="208"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09"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B0BEB" id="docshapegroup102" o:spid="_x0000_s1026" style="position:absolute;margin-left:143.5pt;margin-top:2.6pt;width:10.4pt;height:10.4pt;z-index:-251517952;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" filled="f" strokecolor="#8e1a3d" strokeweight="1pt"/>
                      <w10:wrap anchorx="page" anchory="page"/>
                    </v:group>
                  </w:pict>
                </mc:Fallback>
              </mc:AlternateContent>
            </w:r>
            <w:r>
              <w:rPr>
                <w:rFonts w:ascii="DIN Next LT Arabic" w:hAnsi="DIN Next LT Arabic" w:cs="DIN Next LT Arabic" w:hint="cs"/>
                <w:spacing w:val="-4"/>
                <w:w w:val="70"/>
                <w:sz w:val="24"/>
                <w:szCs w:val="24"/>
                <w:rtl/>
              </w:rPr>
              <w:t>تجارة الكترونية بترخيص</w:t>
            </w:r>
          </w:p>
        </w:tc>
        <w:tc>
          <w:tcPr>
            <w:tcW w:w="1855" w:type="dxa"/>
            <w:tcBorders>
              <w:top w:val="nil"/>
              <w:left w:val="single" w:sz="8" w:space="0" w:color="000000"/>
              <w:bottom w:val="nil"/>
              <w:right w:val="single" w:sz="4" w:space="0" w:color="auto"/>
            </w:tcBorders>
          </w:tcPr>
          <w:p w14:paraId="7205C965" w14:textId="77777777" w:rsidR="009C7C5B" w:rsidRPr="00D317D2" w:rsidRDefault="009C7C5B" w:rsidP="009C7C5B">
            <w:pPr>
              <w:pStyle w:val="TableParagraph"/>
              <w:rPr>
                <w:rFonts w:ascii="DIN Next LT Arabic" w:hAnsi="DIN Next LT Arabic" w:cs="DIN Next LT Arabic"/>
                <w:sz w:val="28"/>
                <w:szCs w:val="24"/>
              </w:rPr>
            </w:pPr>
          </w:p>
        </w:tc>
      </w:tr>
      <w:tr w:rsidR="009C7C5B" w:rsidRPr="00D317D2" w14:paraId="48BC4B03" w14:textId="77777777" w:rsidTr="009C7C5B">
        <w:trPr>
          <w:trHeight w:val="283"/>
        </w:trPr>
        <w:tc>
          <w:tcPr>
            <w:tcW w:w="1738" w:type="dxa"/>
            <w:tcBorders>
              <w:top w:val="nil"/>
              <w:left w:val="single" w:sz="4" w:space="0" w:color="auto"/>
              <w:bottom w:val="nil"/>
              <w:right w:val="single" w:sz="8" w:space="0" w:color="000000"/>
            </w:tcBorders>
          </w:tcPr>
          <w:p w14:paraId="614FB15F" w14:textId="77777777" w:rsidR="009C7C5B" w:rsidRPr="00D317D2" w:rsidRDefault="009C7C5B" w:rsidP="009C7C5B">
            <w:pPr>
              <w:pStyle w:val="TableParagraph"/>
              <w:rPr>
                <w:rFonts w:ascii="DIN Next LT Arabic" w:hAnsi="DIN Next LT Arabic" w:cs="DIN Next LT Arabic"/>
                <w:sz w:val="28"/>
                <w:szCs w:val="24"/>
              </w:rPr>
            </w:pPr>
          </w:p>
        </w:tc>
        <w:tc>
          <w:tcPr>
            <w:tcW w:w="4371" w:type="dxa"/>
            <w:gridSpan w:val="2"/>
            <w:tcBorders>
              <w:top w:val="nil"/>
              <w:left w:val="single" w:sz="8" w:space="0" w:color="000000"/>
              <w:bottom w:val="nil"/>
            </w:tcBorders>
          </w:tcPr>
          <w:p w14:paraId="49547A81" w14:textId="77777777" w:rsidR="009C7C5B" w:rsidRPr="00D317D2" w:rsidRDefault="009C7C5B" w:rsidP="009C7C5B">
            <w:pPr>
              <w:pStyle w:val="TableParagraph"/>
              <w:spacing w:before="5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4672" behindDoc="1" locked="0" layoutInCell="1" allowOverlap="1" wp14:anchorId="798DEE80" wp14:editId="5503AFB7">
                      <wp:simplePos x="0" y="0"/>
                      <wp:positionH relativeFrom="page">
                        <wp:posOffset>84455</wp:posOffset>
                      </wp:positionH>
                      <wp:positionV relativeFrom="page">
                        <wp:posOffset>133985</wp:posOffset>
                      </wp:positionV>
                      <wp:extent cx="132080" cy="132080"/>
                      <wp:effectExtent l="0" t="0" r="20320" b="20320"/>
                      <wp:wrapNone/>
                      <wp:docPr id="227"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28"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638FF" id="docshapegroup102" o:spid="_x0000_s1026" style="position:absolute;margin-left:6.65pt;margin-top:10.55pt;width:10.4pt;height:10.4pt;z-index:-251511808;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" filled="f" strokecolor="#8e1a3d" strokeweight="1pt"/>
                      <w10:wrap anchorx="page" anchory="page"/>
                    </v:group>
                  </w:pict>
                </mc:Fallback>
              </mc:AlternateContent>
            </w:r>
            <w:r w:rsidRPr="00D317D2">
              <w:rPr>
                <w:rFonts w:ascii="DIN Next LT Arabic" w:hAnsi="DIN Next LT Arabic" w:cs="DIN Next LT Arabic"/>
                <w:w w:val="105"/>
                <w:sz w:val="28"/>
                <w:szCs w:val="24"/>
              </w:rPr>
              <w:t>home</w:t>
            </w:r>
            <w:r w:rsidRPr="00D317D2">
              <w:rPr>
                <w:rFonts w:ascii="DIN Next LT Arabic" w:hAnsi="DIN Next LT Arabic" w:cs="DIN Next LT Arabic"/>
                <w:spacing w:val="-6"/>
                <w:w w:val="105"/>
                <w:sz w:val="28"/>
                <w:szCs w:val="24"/>
              </w:rPr>
              <w:t xml:space="preserve"> </w:t>
            </w:r>
            <w:r w:rsidRPr="00D317D2">
              <w:rPr>
                <w:rFonts w:ascii="DIN Next LT Arabic" w:hAnsi="DIN Next LT Arabic" w:cs="DIN Next LT Arabic"/>
                <w:w w:val="105"/>
                <w:sz w:val="28"/>
                <w:szCs w:val="24"/>
              </w:rPr>
              <w:t>project</w:t>
            </w:r>
            <w:r w:rsidRPr="00D317D2">
              <w:rPr>
                <w:rFonts w:ascii="DIN Next LT Arabic" w:hAnsi="DIN Next LT Arabic" w:cs="DIN Next LT Arabic"/>
                <w:spacing w:val="-6"/>
                <w:w w:val="105"/>
                <w:sz w:val="28"/>
                <w:szCs w:val="24"/>
              </w:rPr>
              <w:t xml:space="preserve"> </w:t>
            </w:r>
            <w:r w:rsidRPr="00D317D2">
              <w:rPr>
                <w:rFonts w:ascii="DIN Next LT Arabic" w:hAnsi="DIN Next LT Arabic" w:cs="DIN Next LT Arabic"/>
                <w:w w:val="105"/>
                <w:sz w:val="28"/>
                <w:szCs w:val="24"/>
              </w:rPr>
              <w:t>with</w:t>
            </w:r>
            <w:r w:rsidRPr="00D317D2">
              <w:rPr>
                <w:rFonts w:ascii="DIN Next LT Arabic" w:hAnsi="DIN Next LT Arabic" w:cs="DIN Next LT Arabic"/>
                <w:spacing w:val="-10"/>
                <w:w w:val="105"/>
                <w:sz w:val="28"/>
                <w:szCs w:val="24"/>
              </w:rPr>
              <w:t xml:space="preserve"> </w:t>
            </w:r>
            <w:r w:rsidRPr="00D317D2">
              <w:rPr>
                <w:rFonts w:ascii="DIN Next LT Arabic" w:hAnsi="DIN Next LT Arabic" w:cs="DIN Next LT Arabic"/>
                <w:w w:val="105"/>
                <w:sz w:val="28"/>
                <w:szCs w:val="24"/>
              </w:rPr>
              <w:t>a</w:t>
            </w:r>
            <w:r w:rsidRPr="00D317D2">
              <w:rPr>
                <w:rFonts w:ascii="DIN Next LT Arabic" w:hAnsi="DIN Next LT Arabic" w:cs="DIN Next LT Arabic"/>
                <w:spacing w:val="-10"/>
                <w:w w:val="105"/>
                <w:sz w:val="28"/>
                <w:szCs w:val="24"/>
              </w:rPr>
              <w:t xml:space="preserve"> </w:t>
            </w:r>
            <w:r w:rsidRPr="00D317D2">
              <w:rPr>
                <w:rFonts w:ascii="DIN Next LT Arabic" w:hAnsi="DIN Next LT Arabic" w:cs="DIN Next LT Arabic"/>
                <w:spacing w:val="-2"/>
                <w:w w:val="105"/>
                <w:sz w:val="28"/>
                <w:szCs w:val="24"/>
              </w:rPr>
              <w:t>license</w:t>
            </w:r>
          </w:p>
        </w:tc>
        <w:tc>
          <w:tcPr>
            <w:tcW w:w="3396" w:type="dxa"/>
            <w:tcBorders>
              <w:top w:val="nil"/>
              <w:bottom w:val="nil"/>
              <w:right w:val="single" w:sz="8" w:space="0" w:color="000000"/>
            </w:tcBorders>
          </w:tcPr>
          <w:p w14:paraId="48EC7D68" w14:textId="77777777" w:rsidR="009C7C5B" w:rsidRPr="00D317D2" w:rsidRDefault="009C7C5B" w:rsidP="009C7C5B">
            <w:pPr>
              <w:pStyle w:val="TableParagraph"/>
              <w:bidi/>
              <w:spacing w:before="58" w:line="234" w:lineRule="exact"/>
              <w:ind w:left="701"/>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799552" behindDoc="1" locked="0" layoutInCell="1" allowOverlap="1" wp14:anchorId="0978EC34" wp14:editId="7F0A4FDE">
                      <wp:simplePos x="0" y="0"/>
                      <wp:positionH relativeFrom="page">
                        <wp:posOffset>1824990</wp:posOffset>
                      </wp:positionH>
                      <wp:positionV relativeFrom="page">
                        <wp:posOffset>67310</wp:posOffset>
                      </wp:positionV>
                      <wp:extent cx="132080" cy="132080"/>
                      <wp:effectExtent l="0" t="0" r="20320" b="20320"/>
                      <wp:wrapNone/>
                      <wp:docPr id="211"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12"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8B659" id="docshapegroup102" o:spid="_x0000_s1026" style="position:absolute;margin-left:143.7pt;margin-top:5.3pt;width:10.4pt;height:10.4pt;z-index:-251516928;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" filled="f" strokecolor="#8e1a3d" strokeweight="1pt"/>
                      <w10:wrap anchorx="page" anchory="page"/>
                    </v:group>
                  </w:pict>
                </mc:Fallback>
              </mc:AlternateContent>
            </w:r>
            <w:r>
              <w:rPr>
                <w:rFonts w:ascii="DIN Next LT Arabic" w:hAnsi="DIN Next LT Arabic" w:cs="DIN Next LT Arabic" w:hint="cs"/>
                <w:spacing w:val="-2"/>
                <w:w w:val="75"/>
                <w:sz w:val="24"/>
                <w:szCs w:val="24"/>
                <w:rtl/>
              </w:rPr>
              <w:t>مشروع منزلي بترخيص</w:t>
            </w:r>
          </w:p>
        </w:tc>
        <w:tc>
          <w:tcPr>
            <w:tcW w:w="1855" w:type="dxa"/>
            <w:tcBorders>
              <w:top w:val="nil"/>
              <w:left w:val="single" w:sz="8" w:space="0" w:color="000000"/>
              <w:bottom w:val="nil"/>
              <w:right w:val="single" w:sz="4" w:space="0" w:color="auto"/>
            </w:tcBorders>
          </w:tcPr>
          <w:p w14:paraId="3393D0C1" w14:textId="77777777" w:rsidR="009C7C5B" w:rsidRPr="00D317D2" w:rsidRDefault="009C7C5B" w:rsidP="009C7C5B">
            <w:pPr>
              <w:pStyle w:val="TableParagraph"/>
              <w:rPr>
                <w:rFonts w:ascii="DIN Next LT Arabic" w:hAnsi="DIN Next LT Arabic" w:cs="DIN Next LT Arabic"/>
                <w:sz w:val="28"/>
                <w:szCs w:val="24"/>
              </w:rPr>
            </w:pPr>
          </w:p>
        </w:tc>
      </w:tr>
      <w:tr w:rsidR="009C7C5B" w:rsidRPr="00D317D2" w14:paraId="38E60F39" w14:textId="77777777" w:rsidTr="009C7C5B">
        <w:trPr>
          <w:trHeight w:val="569"/>
        </w:trPr>
        <w:tc>
          <w:tcPr>
            <w:tcW w:w="1738" w:type="dxa"/>
            <w:tcBorders>
              <w:top w:val="nil"/>
              <w:left w:val="single" w:sz="4" w:space="0" w:color="auto"/>
              <w:bottom w:val="nil"/>
              <w:right w:val="single" w:sz="8" w:space="0" w:color="000000"/>
            </w:tcBorders>
          </w:tcPr>
          <w:p w14:paraId="7A969631" w14:textId="77777777" w:rsidR="009C7C5B" w:rsidRPr="00D317D2" w:rsidRDefault="009C7C5B" w:rsidP="009C7C5B">
            <w:pPr>
              <w:pStyle w:val="TableParagraph"/>
              <w:spacing w:before="89" w:line="235" w:lineRule="auto"/>
              <w:ind w:left="550" w:hanging="192"/>
              <w:rPr>
                <w:rFonts w:ascii="DIN Next LT Arabic" w:hAnsi="DIN Next LT Arabic" w:cs="DIN Next LT Arabic"/>
                <w:sz w:val="28"/>
                <w:szCs w:val="24"/>
              </w:rPr>
            </w:pPr>
            <w:r w:rsidRPr="00D317D2">
              <w:rPr>
                <w:rFonts w:ascii="DIN Next LT Arabic" w:hAnsi="DIN Next LT Arabic" w:cs="DIN Next LT Arabic"/>
                <w:spacing w:val="-2"/>
                <w:w w:val="110"/>
                <w:sz w:val="28"/>
                <w:szCs w:val="24"/>
              </w:rPr>
              <w:t xml:space="preserve">Business </w:t>
            </w:r>
            <w:r w:rsidRPr="00D317D2">
              <w:rPr>
                <w:rFonts w:ascii="DIN Next LT Arabic" w:hAnsi="DIN Next LT Arabic" w:cs="DIN Next LT Arabic"/>
                <w:spacing w:val="-4"/>
                <w:w w:val="110"/>
                <w:sz w:val="28"/>
                <w:szCs w:val="24"/>
              </w:rPr>
              <w:t>Type</w:t>
            </w:r>
          </w:p>
        </w:tc>
        <w:tc>
          <w:tcPr>
            <w:tcW w:w="4371" w:type="dxa"/>
            <w:gridSpan w:val="2"/>
            <w:tcBorders>
              <w:top w:val="nil"/>
              <w:left w:val="single" w:sz="8" w:space="0" w:color="000000"/>
              <w:bottom w:val="nil"/>
            </w:tcBorders>
          </w:tcPr>
          <w:p w14:paraId="7E0CC969" w14:textId="77777777" w:rsidR="009C7C5B" w:rsidRPr="00D317D2" w:rsidRDefault="009C7C5B" w:rsidP="009C7C5B">
            <w:pPr>
              <w:pStyle w:val="TableParagraph"/>
              <w:spacing w:before="5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7744" behindDoc="1" locked="0" layoutInCell="1" allowOverlap="1" wp14:anchorId="49A6F4B4" wp14:editId="25067D60">
                      <wp:simplePos x="0" y="0"/>
                      <wp:positionH relativeFrom="page">
                        <wp:posOffset>84455</wp:posOffset>
                      </wp:positionH>
                      <wp:positionV relativeFrom="page">
                        <wp:posOffset>111760</wp:posOffset>
                      </wp:positionV>
                      <wp:extent cx="132080" cy="132080"/>
                      <wp:effectExtent l="0" t="0" r="20320" b="20320"/>
                      <wp:wrapNone/>
                      <wp:docPr id="236"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37"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EF923" id="docshapegroup102" o:spid="_x0000_s1026" style="position:absolute;margin-left:6.65pt;margin-top:8.8pt;width:10.4pt;height:10.4pt;z-index:-251508736;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" filled="f" strokecolor="#8e1a3d" strokeweight="1pt"/>
                      <w10:wrap anchorx="page" anchory="page"/>
                    </v:group>
                  </w:pict>
                </mc:Fallback>
              </mc:AlternateContent>
            </w:r>
            <w:r w:rsidRPr="00D317D2">
              <w:rPr>
                <w:rFonts w:ascii="DIN Next LT Arabic" w:hAnsi="DIN Next LT Arabic" w:cs="DIN Next LT Arabic"/>
                <w:w w:val="105"/>
                <w:sz w:val="28"/>
                <w:szCs w:val="24"/>
              </w:rPr>
              <w:t>Individual</w:t>
            </w:r>
            <w:r w:rsidRPr="00D317D2">
              <w:rPr>
                <w:rFonts w:ascii="DIN Next LT Arabic" w:hAnsi="DIN Next LT Arabic" w:cs="DIN Next LT Arabic"/>
                <w:spacing w:val="-2"/>
                <w:w w:val="105"/>
                <w:sz w:val="28"/>
                <w:szCs w:val="24"/>
              </w:rPr>
              <w:t xml:space="preserve"> </w:t>
            </w:r>
            <w:r w:rsidRPr="00D317D2">
              <w:rPr>
                <w:rFonts w:ascii="DIN Next LT Arabic" w:hAnsi="DIN Next LT Arabic" w:cs="DIN Next LT Arabic"/>
                <w:w w:val="105"/>
                <w:sz w:val="28"/>
                <w:szCs w:val="24"/>
              </w:rPr>
              <w:t>merchant</w:t>
            </w:r>
            <w:r w:rsidRPr="00D317D2">
              <w:rPr>
                <w:rFonts w:ascii="DIN Next LT Arabic" w:hAnsi="DIN Next LT Arabic" w:cs="DIN Next LT Arabic"/>
                <w:spacing w:val="7"/>
                <w:w w:val="105"/>
                <w:sz w:val="28"/>
                <w:szCs w:val="24"/>
              </w:rPr>
              <w:t xml:space="preserve"> </w:t>
            </w:r>
            <w:r w:rsidRPr="00D317D2">
              <w:rPr>
                <w:rFonts w:ascii="DIN Next LT Arabic" w:hAnsi="DIN Next LT Arabic" w:cs="DIN Next LT Arabic"/>
                <w:spacing w:val="-2"/>
                <w:w w:val="105"/>
                <w:sz w:val="28"/>
                <w:szCs w:val="24"/>
              </w:rPr>
              <w:t>account</w:t>
            </w:r>
          </w:p>
          <w:p w14:paraId="4B97CBD6" w14:textId="77777777" w:rsidR="009C7C5B" w:rsidRPr="00D317D2" w:rsidRDefault="009C7C5B" w:rsidP="009C7C5B">
            <w:pPr>
              <w:pStyle w:val="TableParagraph"/>
              <w:spacing w:before="6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8768" behindDoc="1" locked="0" layoutInCell="1" allowOverlap="1" wp14:anchorId="05049981" wp14:editId="1C81A43C">
                      <wp:simplePos x="0" y="0"/>
                      <wp:positionH relativeFrom="page">
                        <wp:posOffset>84455</wp:posOffset>
                      </wp:positionH>
                      <wp:positionV relativeFrom="page">
                        <wp:posOffset>416560</wp:posOffset>
                      </wp:positionV>
                      <wp:extent cx="132080" cy="132080"/>
                      <wp:effectExtent l="0" t="0" r="20320" b="20320"/>
                      <wp:wrapNone/>
                      <wp:docPr id="239"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40"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CD6EE" id="docshapegroup102" o:spid="_x0000_s1026" style="position:absolute;margin-left:6.65pt;margin-top:32.8pt;width:10.4pt;height:10.4pt;z-index:-251507712;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" filled="f" strokecolor="#8e1a3d" strokeweight="1pt"/>
                      <w10:wrap anchorx="page" anchory="page"/>
                    </v:group>
                  </w:pict>
                </mc:Fallback>
              </mc:AlternateContent>
            </w:r>
            <w:r w:rsidRPr="00D317D2">
              <w:rPr>
                <w:rFonts w:ascii="DIN Next LT Arabic" w:hAnsi="DIN Next LT Arabic" w:cs="DIN Next LT Arabic"/>
                <w:spacing w:val="-2"/>
                <w:w w:val="105"/>
                <w:sz w:val="28"/>
                <w:szCs w:val="24"/>
              </w:rPr>
              <w:t>Instagram</w:t>
            </w:r>
          </w:p>
        </w:tc>
        <w:tc>
          <w:tcPr>
            <w:tcW w:w="3396" w:type="dxa"/>
            <w:tcBorders>
              <w:top w:val="nil"/>
              <w:bottom w:val="nil"/>
              <w:right w:val="single" w:sz="8" w:space="0" w:color="000000"/>
            </w:tcBorders>
          </w:tcPr>
          <w:p w14:paraId="1973B2FA" w14:textId="77777777" w:rsidR="009C7C5B" w:rsidRPr="00D317D2" w:rsidRDefault="009C7C5B" w:rsidP="009C7C5B">
            <w:pPr>
              <w:pStyle w:val="TableParagraph"/>
              <w:bidi/>
              <w:spacing w:before="58"/>
              <w:ind w:left="701"/>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797504" behindDoc="1" locked="0" layoutInCell="1" allowOverlap="1" wp14:anchorId="34865861" wp14:editId="20F95F20">
                      <wp:simplePos x="0" y="0"/>
                      <wp:positionH relativeFrom="page">
                        <wp:posOffset>1825625</wp:posOffset>
                      </wp:positionH>
                      <wp:positionV relativeFrom="page">
                        <wp:posOffset>90805</wp:posOffset>
                      </wp:positionV>
                      <wp:extent cx="132080" cy="132080"/>
                      <wp:effectExtent l="0" t="0" r="20320" b="20320"/>
                      <wp:wrapNone/>
                      <wp:docPr id="73"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06"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BC5B8" id="docshapegroup102" o:spid="_x0000_s1026" style="position:absolute;margin-left:143.75pt;margin-top:7.15pt;width:10.4pt;height:10.4pt;z-index:-251518976;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" filled="f" strokecolor="#8e1a3d" strokeweight="1pt"/>
                      <w10:wrap anchorx="page" anchory="page"/>
                    </v:group>
                  </w:pict>
                </mc:Fallback>
              </mc:AlternateContent>
            </w:r>
            <w:r w:rsidRPr="00D317D2">
              <w:rPr>
                <w:rFonts w:ascii="DIN Next LT Arabic" w:hAnsi="DIN Next LT Arabic" w:cs="DIN Next LT Arabic"/>
                <w:spacing w:val="-4"/>
                <w:w w:val="80"/>
                <w:sz w:val="24"/>
                <w:szCs w:val="24"/>
                <w:rtl/>
              </w:rPr>
              <w:t>حساب</w:t>
            </w:r>
            <w:r w:rsidRPr="00D317D2">
              <w:rPr>
                <w:rFonts w:ascii="DIN Next LT Arabic" w:hAnsi="DIN Next LT Arabic" w:cs="DIN Next LT Arabic"/>
                <w:spacing w:val="30"/>
                <w:sz w:val="24"/>
                <w:szCs w:val="24"/>
                <w:rtl/>
              </w:rPr>
              <w:t xml:space="preserve">  </w:t>
            </w:r>
            <w:r w:rsidRPr="00D317D2">
              <w:rPr>
                <w:rFonts w:ascii="DIN Next LT Arabic" w:hAnsi="DIN Next LT Arabic" w:cs="DIN Next LT Arabic"/>
                <w:w w:val="80"/>
                <w:sz w:val="24"/>
                <w:szCs w:val="24"/>
                <w:rtl/>
              </w:rPr>
              <w:t>تاجر</w:t>
            </w:r>
            <w:r w:rsidRPr="00D317D2">
              <w:rPr>
                <w:rFonts w:ascii="DIN Next LT Arabic" w:hAnsi="DIN Next LT Arabic" w:cs="DIN Next LT Arabic"/>
                <w:spacing w:val="62"/>
                <w:w w:val="150"/>
                <w:sz w:val="24"/>
                <w:szCs w:val="24"/>
                <w:rtl/>
              </w:rPr>
              <w:t xml:space="preserve"> </w:t>
            </w:r>
            <w:r w:rsidRPr="00D317D2">
              <w:rPr>
                <w:rFonts w:ascii="DIN Next LT Arabic" w:hAnsi="DIN Next LT Arabic" w:cs="DIN Next LT Arabic"/>
                <w:w w:val="80"/>
                <w:sz w:val="24"/>
                <w:szCs w:val="24"/>
                <w:rtl/>
              </w:rPr>
              <w:t>شخصي</w:t>
            </w:r>
          </w:p>
          <w:p w14:paraId="06A5D952" w14:textId="77777777" w:rsidR="009C7C5B" w:rsidRPr="00D317D2" w:rsidRDefault="009C7C5B" w:rsidP="009C7C5B">
            <w:pPr>
              <w:pStyle w:val="TableParagraph"/>
              <w:bidi/>
              <w:spacing w:before="68" w:line="234" w:lineRule="exact"/>
              <w:ind w:left="700"/>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796480" behindDoc="1" locked="0" layoutInCell="1" allowOverlap="1" wp14:anchorId="19C318F5" wp14:editId="6CA129AC">
                      <wp:simplePos x="0" y="0"/>
                      <wp:positionH relativeFrom="page">
                        <wp:posOffset>1826260</wp:posOffset>
                      </wp:positionH>
                      <wp:positionV relativeFrom="page">
                        <wp:posOffset>308610</wp:posOffset>
                      </wp:positionV>
                      <wp:extent cx="132080" cy="132080"/>
                      <wp:effectExtent l="0" t="0" r="20320" b="20320"/>
                      <wp:wrapNone/>
                      <wp:docPr id="70"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71"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EC5E6" id="docshapegroup102" o:spid="_x0000_s1026" style="position:absolute;margin-left:143.8pt;margin-top:24.3pt;width:10.4pt;height:10.4pt;z-index:-251520000;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" filled="f" strokecolor="#8e1a3d" strokeweight="1pt"/>
                      <w10:wrap anchorx="page" anchory="page"/>
                    </v:group>
                  </w:pict>
                </mc:Fallback>
              </mc:AlternateContent>
            </w:r>
            <w:r w:rsidRPr="00D317D2">
              <w:rPr>
                <w:rFonts w:ascii="DIN Next LT Arabic" w:hAnsi="DIN Next LT Arabic" w:cs="DIN Next LT Arabic"/>
                <w:spacing w:val="-2"/>
                <w:w w:val="90"/>
                <w:sz w:val="24"/>
                <w:szCs w:val="24"/>
                <w:rtl/>
              </w:rPr>
              <w:t>انستقرام</w:t>
            </w:r>
          </w:p>
        </w:tc>
        <w:tc>
          <w:tcPr>
            <w:tcW w:w="1855" w:type="dxa"/>
            <w:tcBorders>
              <w:top w:val="nil"/>
              <w:left w:val="single" w:sz="8" w:space="0" w:color="000000"/>
              <w:bottom w:val="nil"/>
              <w:right w:val="single" w:sz="4" w:space="0" w:color="auto"/>
            </w:tcBorders>
          </w:tcPr>
          <w:p w14:paraId="238ED09E" w14:textId="77777777" w:rsidR="009C7C5B" w:rsidRPr="00654173" w:rsidRDefault="009C7C5B" w:rsidP="009C7C5B">
            <w:pPr>
              <w:pStyle w:val="TableParagraph"/>
              <w:bidi/>
              <w:spacing w:before="217"/>
              <w:ind w:right="473"/>
              <w:jc w:val="right"/>
              <w:rPr>
                <w:rFonts w:ascii="DIN Next LT Arabic" w:hAnsi="DIN Next LT Arabic" w:cs="DIN Next LT Arabic"/>
                <w:b/>
                <w:bCs/>
                <w:sz w:val="28"/>
                <w:szCs w:val="24"/>
              </w:rPr>
            </w:pPr>
            <w:r w:rsidRPr="00654173">
              <w:rPr>
                <w:rFonts w:ascii="DIN Next LT Arabic" w:hAnsi="DIN Next LT Arabic" w:cs="DIN Next LT Arabic"/>
                <w:b/>
                <w:bCs/>
                <w:spacing w:val="-5"/>
                <w:w w:val="90"/>
                <w:sz w:val="28"/>
                <w:szCs w:val="24"/>
                <w:rtl/>
              </w:rPr>
              <w:t>نوع</w:t>
            </w:r>
            <w:r w:rsidRPr="00654173">
              <w:rPr>
                <w:rFonts w:ascii="DIN Next LT Arabic" w:hAnsi="DIN Next LT Arabic" w:cs="DIN Next LT Arabic"/>
                <w:b/>
                <w:bCs/>
                <w:spacing w:val="15"/>
                <w:sz w:val="28"/>
                <w:szCs w:val="24"/>
                <w:rtl/>
              </w:rPr>
              <w:t xml:space="preserve"> </w:t>
            </w:r>
            <w:r w:rsidRPr="00654173">
              <w:rPr>
                <w:rFonts w:ascii="DIN Next LT Arabic" w:hAnsi="DIN Next LT Arabic" w:cs="DIN Next LT Arabic"/>
                <w:b/>
                <w:bCs/>
                <w:w w:val="65"/>
                <w:sz w:val="28"/>
                <w:szCs w:val="24"/>
                <w:rtl/>
              </w:rPr>
              <w:t>التاجر</w:t>
            </w:r>
          </w:p>
        </w:tc>
      </w:tr>
      <w:tr w:rsidR="009C7C5B" w:rsidRPr="00D317D2" w14:paraId="65B52144" w14:textId="77777777" w:rsidTr="009C7C5B">
        <w:trPr>
          <w:trHeight w:val="283"/>
        </w:trPr>
        <w:tc>
          <w:tcPr>
            <w:tcW w:w="1738" w:type="dxa"/>
            <w:tcBorders>
              <w:top w:val="nil"/>
              <w:left w:val="single" w:sz="4" w:space="0" w:color="auto"/>
              <w:bottom w:val="nil"/>
              <w:right w:val="single" w:sz="8" w:space="0" w:color="000000"/>
            </w:tcBorders>
          </w:tcPr>
          <w:p w14:paraId="6CE2BEAB" w14:textId="77777777" w:rsidR="009C7C5B" w:rsidRPr="00D317D2" w:rsidRDefault="009C7C5B" w:rsidP="009C7C5B">
            <w:pPr>
              <w:pStyle w:val="TableParagraph"/>
              <w:rPr>
                <w:rFonts w:ascii="DIN Next LT Arabic" w:hAnsi="DIN Next LT Arabic" w:cs="DIN Next LT Arabic"/>
                <w:sz w:val="28"/>
                <w:szCs w:val="24"/>
              </w:rPr>
            </w:pPr>
          </w:p>
        </w:tc>
        <w:tc>
          <w:tcPr>
            <w:tcW w:w="4371" w:type="dxa"/>
            <w:gridSpan w:val="2"/>
            <w:tcBorders>
              <w:top w:val="nil"/>
              <w:left w:val="single" w:sz="8" w:space="0" w:color="000000"/>
              <w:bottom w:val="nil"/>
            </w:tcBorders>
          </w:tcPr>
          <w:p w14:paraId="51B99277" w14:textId="77777777" w:rsidR="009C7C5B" w:rsidRPr="00D317D2" w:rsidRDefault="009C7C5B" w:rsidP="009C7C5B">
            <w:pPr>
              <w:pStyle w:val="TableParagraph"/>
              <w:spacing w:before="5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5696" behindDoc="1" locked="0" layoutInCell="1" allowOverlap="1" wp14:anchorId="7DC88DF0" wp14:editId="11FA241B">
                      <wp:simplePos x="0" y="0"/>
                      <wp:positionH relativeFrom="page">
                        <wp:posOffset>86360</wp:posOffset>
                      </wp:positionH>
                      <wp:positionV relativeFrom="page">
                        <wp:posOffset>116205</wp:posOffset>
                      </wp:positionV>
                      <wp:extent cx="132080" cy="132080"/>
                      <wp:effectExtent l="0" t="0" r="20320" b="20320"/>
                      <wp:wrapNone/>
                      <wp:docPr id="230"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31"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0E56F" id="docshapegroup102" o:spid="_x0000_s1026" style="position:absolute;margin-left:6.8pt;margin-top:9.15pt;width:10.4pt;height:10.4pt;z-index:-251510784;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" filled="f" strokecolor="#8e1a3d" strokeweight="1pt"/>
                      <w10:wrap anchorx="page" anchory="page"/>
                    </v:group>
                  </w:pict>
                </mc:Fallback>
              </mc:AlternateContent>
            </w:r>
            <w:r w:rsidRPr="00D317D2">
              <w:rPr>
                <w:rFonts w:ascii="DIN Next LT Arabic" w:hAnsi="DIN Next LT Arabic" w:cs="DIN Next LT Arabic"/>
                <w:spacing w:val="-2"/>
                <w:w w:val="105"/>
                <w:sz w:val="28"/>
                <w:szCs w:val="24"/>
              </w:rPr>
              <w:t>Website</w:t>
            </w:r>
          </w:p>
        </w:tc>
        <w:tc>
          <w:tcPr>
            <w:tcW w:w="3396" w:type="dxa"/>
            <w:tcBorders>
              <w:top w:val="nil"/>
              <w:bottom w:val="nil"/>
              <w:right w:val="single" w:sz="8" w:space="0" w:color="000000"/>
            </w:tcBorders>
          </w:tcPr>
          <w:p w14:paraId="5734D23F" w14:textId="77777777" w:rsidR="009C7C5B" w:rsidRPr="00D317D2" w:rsidRDefault="009C7C5B" w:rsidP="009C7C5B">
            <w:pPr>
              <w:pStyle w:val="TableParagraph"/>
              <w:bidi/>
              <w:spacing w:before="58" w:line="234" w:lineRule="exact"/>
              <w:ind w:left="701"/>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795456" behindDoc="1" locked="0" layoutInCell="1" allowOverlap="1" wp14:anchorId="4447D349" wp14:editId="12816932">
                      <wp:simplePos x="0" y="0"/>
                      <wp:positionH relativeFrom="page">
                        <wp:posOffset>1828800</wp:posOffset>
                      </wp:positionH>
                      <wp:positionV relativeFrom="page">
                        <wp:posOffset>35560</wp:posOffset>
                      </wp:positionV>
                      <wp:extent cx="132080" cy="132080"/>
                      <wp:effectExtent l="0" t="0" r="20320" b="20320"/>
                      <wp:wrapNone/>
                      <wp:docPr id="67"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68"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D7760" id="docshapegroup102" o:spid="_x0000_s1026" style="position:absolute;margin-left:2in;margin-top:2.8pt;width:10.4pt;height:10.4pt;z-index:-251521024;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" filled="f" strokecolor="#8e1a3d" strokeweight="1pt"/>
                      <w10:wrap anchorx="page" anchory="page"/>
                    </v:group>
                  </w:pict>
                </mc:Fallback>
              </mc:AlternateContent>
            </w:r>
            <w:r w:rsidRPr="00D317D2">
              <w:rPr>
                <w:rFonts w:ascii="DIN Next LT Arabic" w:hAnsi="DIN Next LT Arabic" w:cs="DIN Next LT Arabic"/>
                <w:spacing w:val="-4"/>
                <w:w w:val="90"/>
                <w:sz w:val="24"/>
                <w:szCs w:val="24"/>
                <w:rtl/>
              </w:rPr>
              <w:t>موقع</w:t>
            </w:r>
            <w:r w:rsidRPr="00D317D2">
              <w:rPr>
                <w:rFonts w:ascii="DIN Next LT Arabic" w:hAnsi="DIN Next LT Arabic" w:cs="DIN Next LT Arabic"/>
                <w:spacing w:val="25"/>
                <w:sz w:val="24"/>
                <w:szCs w:val="24"/>
                <w:rtl/>
              </w:rPr>
              <w:t xml:space="preserve"> </w:t>
            </w:r>
            <w:r w:rsidRPr="00D317D2">
              <w:rPr>
                <w:rFonts w:ascii="DIN Next LT Arabic" w:hAnsi="DIN Next LT Arabic" w:cs="DIN Next LT Arabic"/>
                <w:w w:val="70"/>
                <w:sz w:val="24"/>
                <w:szCs w:val="24"/>
                <w:rtl/>
              </w:rPr>
              <w:t>الكتروني</w:t>
            </w:r>
          </w:p>
        </w:tc>
        <w:tc>
          <w:tcPr>
            <w:tcW w:w="1855" w:type="dxa"/>
            <w:tcBorders>
              <w:top w:val="nil"/>
              <w:left w:val="single" w:sz="8" w:space="0" w:color="000000"/>
              <w:bottom w:val="nil"/>
              <w:right w:val="single" w:sz="4" w:space="0" w:color="auto"/>
            </w:tcBorders>
          </w:tcPr>
          <w:p w14:paraId="20728DC2" w14:textId="77777777" w:rsidR="009C7C5B" w:rsidRPr="00D317D2" w:rsidRDefault="009C7C5B" w:rsidP="009C7C5B">
            <w:pPr>
              <w:pStyle w:val="TableParagraph"/>
              <w:rPr>
                <w:rFonts w:ascii="DIN Next LT Arabic" w:hAnsi="DIN Next LT Arabic" w:cs="DIN Next LT Arabic"/>
                <w:sz w:val="28"/>
                <w:szCs w:val="24"/>
              </w:rPr>
            </w:pPr>
          </w:p>
        </w:tc>
      </w:tr>
      <w:tr w:rsidR="009C7C5B" w:rsidRPr="00D317D2" w14:paraId="243949F0" w14:textId="77777777" w:rsidTr="009C7C5B">
        <w:trPr>
          <w:trHeight w:val="284"/>
        </w:trPr>
        <w:tc>
          <w:tcPr>
            <w:tcW w:w="1738" w:type="dxa"/>
            <w:tcBorders>
              <w:top w:val="nil"/>
              <w:left w:val="single" w:sz="4" w:space="0" w:color="auto"/>
              <w:bottom w:val="nil"/>
              <w:right w:val="single" w:sz="8" w:space="0" w:color="000000"/>
            </w:tcBorders>
          </w:tcPr>
          <w:p w14:paraId="70CA2D14" w14:textId="77777777" w:rsidR="009C7C5B" w:rsidRPr="00D317D2" w:rsidRDefault="009C7C5B" w:rsidP="009C7C5B">
            <w:pPr>
              <w:pStyle w:val="TableParagraph"/>
              <w:rPr>
                <w:rFonts w:ascii="DIN Next LT Arabic" w:hAnsi="DIN Next LT Arabic" w:cs="DIN Next LT Arabic"/>
                <w:sz w:val="28"/>
                <w:szCs w:val="24"/>
              </w:rPr>
            </w:pPr>
          </w:p>
        </w:tc>
        <w:tc>
          <w:tcPr>
            <w:tcW w:w="4371" w:type="dxa"/>
            <w:gridSpan w:val="2"/>
            <w:tcBorders>
              <w:top w:val="nil"/>
              <w:left w:val="single" w:sz="8" w:space="0" w:color="000000"/>
              <w:bottom w:val="nil"/>
            </w:tcBorders>
          </w:tcPr>
          <w:p w14:paraId="17305061" w14:textId="77777777" w:rsidR="009C7C5B" w:rsidRPr="00D317D2" w:rsidRDefault="009C7C5B" w:rsidP="009C7C5B">
            <w:pPr>
              <w:pStyle w:val="TableParagraph"/>
              <w:spacing w:before="5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6720" behindDoc="1" locked="0" layoutInCell="1" allowOverlap="1" wp14:anchorId="09AD5632" wp14:editId="59D06406">
                      <wp:simplePos x="0" y="0"/>
                      <wp:positionH relativeFrom="page">
                        <wp:posOffset>84455</wp:posOffset>
                      </wp:positionH>
                      <wp:positionV relativeFrom="page">
                        <wp:posOffset>125095</wp:posOffset>
                      </wp:positionV>
                      <wp:extent cx="132080" cy="132080"/>
                      <wp:effectExtent l="0" t="0" r="20320" b="20320"/>
                      <wp:wrapNone/>
                      <wp:docPr id="233"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34"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234C5" id="docshapegroup102" o:spid="_x0000_s1026" style="position:absolute;margin-left:6.65pt;margin-top:9.85pt;width:10.4pt;height:10.4pt;z-index:-251509760;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" filled="f" strokecolor="#8e1a3d" strokeweight="1pt"/>
                      <w10:wrap anchorx="page" anchory="page"/>
                    </v:group>
                  </w:pict>
                </mc:Fallback>
              </mc:AlternateContent>
            </w:r>
            <w:r w:rsidRPr="00D317D2">
              <w:rPr>
                <w:rFonts w:ascii="DIN Next LT Arabic" w:hAnsi="DIN Next LT Arabic" w:cs="DIN Next LT Arabic"/>
                <w:w w:val="105"/>
                <w:sz w:val="28"/>
                <w:szCs w:val="24"/>
              </w:rPr>
              <w:t>Individual</w:t>
            </w:r>
            <w:r w:rsidRPr="00D317D2">
              <w:rPr>
                <w:rFonts w:ascii="DIN Next LT Arabic" w:hAnsi="DIN Next LT Arabic" w:cs="DIN Next LT Arabic"/>
                <w:spacing w:val="-4"/>
                <w:w w:val="105"/>
                <w:sz w:val="28"/>
                <w:szCs w:val="24"/>
              </w:rPr>
              <w:t xml:space="preserve"> </w:t>
            </w:r>
            <w:r w:rsidRPr="00D317D2">
              <w:rPr>
                <w:rFonts w:ascii="DIN Next LT Arabic" w:hAnsi="DIN Next LT Arabic" w:cs="DIN Next LT Arabic"/>
                <w:spacing w:val="-2"/>
                <w:w w:val="105"/>
                <w:sz w:val="28"/>
                <w:szCs w:val="24"/>
              </w:rPr>
              <w:t>Property</w:t>
            </w:r>
          </w:p>
        </w:tc>
        <w:tc>
          <w:tcPr>
            <w:tcW w:w="3396" w:type="dxa"/>
            <w:tcBorders>
              <w:top w:val="nil"/>
              <w:bottom w:val="nil"/>
              <w:right w:val="single" w:sz="8" w:space="0" w:color="000000"/>
            </w:tcBorders>
          </w:tcPr>
          <w:p w14:paraId="3388534F" w14:textId="77777777" w:rsidR="009C7C5B" w:rsidRPr="00D317D2" w:rsidRDefault="009C7C5B" w:rsidP="009C7C5B">
            <w:pPr>
              <w:pStyle w:val="TableParagraph"/>
              <w:bidi/>
              <w:spacing w:before="58" w:line="234" w:lineRule="exact"/>
              <w:ind w:left="699"/>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810816" behindDoc="1" locked="0" layoutInCell="1" allowOverlap="1" wp14:anchorId="2A9A2C4C" wp14:editId="77A22B95">
                      <wp:simplePos x="0" y="0"/>
                      <wp:positionH relativeFrom="page">
                        <wp:posOffset>1828800</wp:posOffset>
                      </wp:positionH>
                      <wp:positionV relativeFrom="page">
                        <wp:posOffset>58420</wp:posOffset>
                      </wp:positionV>
                      <wp:extent cx="132080" cy="132080"/>
                      <wp:effectExtent l="0" t="0" r="20320" b="20320"/>
                      <wp:wrapNone/>
                      <wp:docPr id="245"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46"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2AC8" id="docshapegroup102" o:spid="_x0000_s1026" style="position:absolute;margin-left:2in;margin-top:4.6pt;width:10.4pt;height:10.4pt;z-index:-251505664;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" filled="f" strokecolor="#8e1a3d" strokeweight="1pt"/>
                      <w10:wrap anchorx="page" anchory="page"/>
                    </v:group>
                  </w:pict>
                </mc:Fallback>
              </mc:AlternateContent>
            </w:r>
            <w:r w:rsidRPr="00D317D2">
              <w:rPr>
                <w:rFonts w:ascii="DIN Next LT Arabic" w:hAnsi="DIN Next LT Arabic" w:cs="DIN Next LT Arabic"/>
                <w:spacing w:val="-4"/>
                <w:sz w:val="24"/>
                <w:szCs w:val="24"/>
                <w:rtl/>
              </w:rPr>
              <w:t>عقار</w:t>
            </w:r>
            <w:r w:rsidRPr="00D317D2">
              <w:rPr>
                <w:rFonts w:ascii="DIN Next LT Arabic" w:hAnsi="DIN Next LT Arabic" w:cs="DIN Next LT Arabic"/>
                <w:spacing w:val="-1"/>
                <w:w w:val="90"/>
                <w:sz w:val="24"/>
                <w:szCs w:val="24"/>
                <w:rtl/>
              </w:rPr>
              <w:t xml:space="preserve"> </w:t>
            </w:r>
            <w:r w:rsidRPr="00D317D2">
              <w:rPr>
                <w:rFonts w:ascii="DIN Next LT Arabic" w:hAnsi="DIN Next LT Arabic" w:cs="DIN Next LT Arabic"/>
                <w:w w:val="90"/>
                <w:sz w:val="24"/>
                <w:szCs w:val="24"/>
                <w:rtl/>
              </w:rPr>
              <w:t>شخصي</w:t>
            </w:r>
          </w:p>
        </w:tc>
        <w:tc>
          <w:tcPr>
            <w:tcW w:w="1855" w:type="dxa"/>
            <w:tcBorders>
              <w:top w:val="nil"/>
              <w:left w:val="single" w:sz="8" w:space="0" w:color="000000"/>
              <w:bottom w:val="nil"/>
              <w:right w:val="single" w:sz="4" w:space="0" w:color="auto"/>
            </w:tcBorders>
          </w:tcPr>
          <w:p w14:paraId="0FF0CEC6" w14:textId="77777777" w:rsidR="009C7C5B" w:rsidRPr="00D317D2" w:rsidRDefault="009C7C5B" w:rsidP="009C7C5B">
            <w:pPr>
              <w:pStyle w:val="TableParagraph"/>
              <w:rPr>
                <w:rFonts w:ascii="DIN Next LT Arabic" w:hAnsi="DIN Next LT Arabic" w:cs="DIN Next LT Arabic"/>
                <w:sz w:val="28"/>
                <w:szCs w:val="24"/>
              </w:rPr>
            </w:pPr>
          </w:p>
        </w:tc>
      </w:tr>
      <w:tr w:rsidR="009C7C5B" w:rsidRPr="00D317D2" w14:paraId="1BB42265" w14:textId="77777777" w:rsidTr="009C7C5B">
        <w:trPr>
          <w:trHeight w:val="712"/>
        </w:trPr>
        <w:tc>
          <w:tcPr>
            <w:tcW w:w="1738" w:type="dxa"/>
            <w:tcBorders>
              <w:top w:val="nil"/>
              <w:left w:val="single" w:sz="4" w:space="0" w:color="auto"/>
              <w:bottom w:val="single" w:sz="4" w:space="0" w:color="auto"/>
              <w:right w:val="single" w:sz="8" w:space="0" w:color="000000"/>
            </w:tcBorders>
          </w:tcPr>
          <w:p w14:paraId="44D64505" w14:textId="77777777" w:rsidR="009C7C5B" w:rsidRPr="00D317D2" w:rsidRDefault="009C7C5B" w:rsidP="009C7C5B">
            <w:pPr>
              <w:pStyle w:val="TableParagraph"/>
              <w:rPr>
                <w:rFonts w:ascii="DIN Next LT Arabic" w:hAnsi="DIN Next LT Arabic" w:cs="DIN Next LT Arabic"/>
                <w:sz w:val="28"/>
                <w:szCs w:val="24"/>
              </w:rPr>
            </w:pPr>
          </w:p>
        </w:tc>
        <w:tc>
          <w:tcPr>
            <w:tcW w:w="4371" w:type="dxa"/>
            <w:gridSpan w:val="2"/>
            <w:tcBorders>
              <w:top w:val="nil"/>
              <w:left w:val="single" w:sz="8" w:space="0" w:color="000000"/>
              <w:bottom w:val="single" w:sz="4" w:space="0" w:color="auto"/>
            </w:tcBorders>
          </w:tcPr>
          <w:p w14:paraId="6B229992" w14:textId="77777777" w:rsidR="009C7C5B" w:rsidRPr="00D317D2" w:rsidRDefault="009C7C5B" w:rsidP="009C7C5B">
            <w:pPr>
              <w:pStyle w:val="TableParagraph"/>
              <w:tabs>
                <w:tab w:val="left" w:pos="2536"/>
              </w:tabs>
              <w:spacing w:before="58"/>
              <w:ind w:left="722"/>
              <w:rPr>
                <w:rFonts w:ascii="DIN Next LT Arabic" w:hAnsi="DIN Next LT Arabic" w:cs="DIN Next LT Arabic"/>
                <w:sz w:val="28"/>
                <w:szCs w:val="24"/>
              </w:rPr>
            </w:pPr>
            <w:r>
              <w:rPr>
                <w:noProof/>
                <w:lang w:val="en-GB" w:eastAsia="en-GB"/>
              </w:rPr>
              <mc:AlternateContent>
                <mc:Choice Requires="wpg">
                  <w:drawing>
                    <wp:anchor distT="0" distB="0" distL="114300" distR="114300" simplePos="0" relativeHeight="251803648" behindDoc="1" locked="0" layoutInCell="1" allowOverlap="1" wp14:anchorId="236EFA60" wp14:editId="73880977">
                      <wp:simplePos x="0" y="0"/>
                      <wp:positionH relativeFrom="page">
                        <wp:posOffset>84455</wp:posOffset>
                      </wp:positionH>
                      <wp:positionV relativeFrom="page">
                        <wp:posOffset>113030</wp:posOffset>
                      </wp:positionV>
                      <wp:extent cx="132080" cy="132080"/>
                      <wp:effectExtent l="0" t="0" r="20320" b="20320"/>
                      <wp:wrapNone/>
                      <wp:docPr id="224"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25"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38A7A" id="docshapegroup102" o:spid="_x0000_s1026" style="position:absolute;margin-left:6.65pt;margin-top:8.9pt;width:10.4pt;height:10.4pt;z-index:-251512832;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" filled="f" strokecolor="#8e1a3d" strokeweight="1pt"/>
                      <w10:wrap anchorx="page" anchory="page"/>
                    </v:group>
                  </w:pict>
                </mc:Fallback>
              </mc:AlternateContent>
            </w:r>
            <w:r w:rsidRPr="00D317D2">
              <w:rPr>
                <w:rFonts w:ascii="DIN Next LT Arabic" w:hAnsi="DIN Next LT Arabic" w:cs="DIN Next LT Arabic"/>
                <w:sz w:val="28"/>
                <w:szCs w:val="24"/>
              </w:rPr>
              <w:t xml:space="preserve">Other </w:t>
            </w:r>
            <w:r w:rsidRPr="00D317D2">
              <w:rPr>
                <w:rFonts w:ascii="DIN Next LT Arabic" w:hAnsi="DIN Next LT Arabic" w:cs="DIN Next LT Arabic"/>
                <w:sz w:val="28"/>
                <w:szCs w:val="24"/>
                <w:u w:val="single"/>
              </w:rPr>
              <w:tab/>
            </w:r>
          </w:p>
        </w:tc>
        <w:tc>
          <w:tcPr>
            <w:tcW w:w="3396" w:type="dxa"/>
            <w:tcBorders>
              <w:top w:val="nil"/>
              <w:bottom w:val="single" w:sz="4" w:space="0" w:color="auto"/>
              <w:right w:val="single" w:sz="8" w:space="0" w:color="000000"/>
            </w:tcBorders>
          </w:tcPr>
          <w:p w14:paraId="296A5E31" w14:textId="77777777" w:rsidR="009C7C5B" w:rsidRPr="00D317D2" w:rsidRDefault="009C7C5B" w:rsidP="009C7C5B">
            <w:pPr>
              <w:pStyle w:val="TableParagraph"/>
              <w:bidi/>
              <w:spacing w:before="58"/>
              <w:ind w:left="699"/>
              <w:rPr>
                <w:rFonts w:ascii="DIN Next LT Arabic" w:hAnsi="DIN Next LT Arabic" w:cs="DIN Next LT Arabic"/>
                <w:sz w:val="24"/>
                <w:szCs w:val="24"/>
              </w:rPr>
            </w:pPr>
            <w:r>
              <w:rPr>
                <w:noProof/>
                <w:lang w:val="en-GB" w:eastAsia="en-GB"/>
              </w:rPr>
              <mc:AlternateContent>
                <mc:Choice Requires="wpg">
                  <w:drawing>
                    <wp:anchor distT="0" distB="0" distL="114300" distR="114300" simplePos="0" relativeHeight="251809792" behindDoc="1" locked="0" layoutInCell="1" allowOverlap="1" wp14:anchorId="44E01D35" wp14:editId="64CD4136">
                      <wp:simplePos x="0" y="0"/>
                      <wp:positionH relativeFrom="page">
                        <wp:posOffset>1828800</wp:posOffset>
                      </wp:positionH>
                      <wp:positionV relativeFrom="page">
                        <wp:posOffset>97790</wp:posOffset>
                      </wp:positionV>
                      <wp:extent cx="132080" cy="132080"/>
                      <wp:effectExtent l="0" t="0" r="20320" b="20320"/>
                      <wp:wrapNone/>
                      <wp:docPr id="24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2460" y="4284"/>
                                <a:chExt cx="208" cy="208"/>
                              </a:xfrm>
                            </wpg:grpSpPr>
                            <wps:wsp>
                              <wps:cNvPr id="243" name="docshape103"/>
                              <wps:cNvSpPr>
                                <a:spLocks noChangeArrowheads="1"/>
                              </wps:cNvSpPr>
                              <wps:spPr bwMode="auto">
                                <a:xfrm>
                                  <a:off x="2469" y="4293"/>
                                  <a:ext cx="18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104"/>
                              <wps:cNvSpPr>
                                <a:spLocks noChangeArrowheads="1"/>
                              </wps:cNvSpPr>
                              <wps:spPr bwMode="auto">
                                <a:xfrm>
                                  <a:off x="2469" y="4293"/>
                                  <a:ext cx="18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7562A" id="docshapegroup102" o:spid="_x0000_s1026" style="position:absolute;margin-left:2in;margin-top:7.7pt;width:10.4pt;height:10.4pt;z-index:-251506688;mso-position-horizontal-relative:page;mso-position-vertical-relative:page" coordorigin="2460,4284"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">
                      <v:rect id="docshape103" o:spid="_x0000_s1027"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rect id="docshape104" o:spid="_x0000_s1028" style="position:absolute;left:2469;top:429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" filled="f" strokecolor="#8e1a3d" strokeweight="1pt"/>
                      <w10:wrap anchorx="page" anchory="page"/>
                    </v:group>
                  </w:pict>
                </mc:Fallback>
              </mc:AlternateContent>
            </w:r>
            <w:r w:rsidRPr="00D317D2">
              <w:rPr>
                <w:rFonts w:ascii="DIN Next LT Arabic" w:hAnsi="DIN Next LT Arabic" w:cs="DIN Next LT Arabic"/>
                <w:spacing w:val="-4"/>
                <w:sz w:val="24"/>
                <w:szCs w:val="24"/>
                <w:rtl/>
              </w:rPr>
              <w:t>اخرى</w:t>
            </w:r>
            <w:r w:rsidRPr="00D317D2">
              <w:rPr>
                <w:rFonts w:ascii="DIN Next LT Arabic" w:hAnsi="DIN Next LT Arabic" w:cs="DIN Next LT Arabic"/>
                <w:spacing w:val="66"/>
                <w:w w:val="150"/>
                <w:sz w:val="24"/>
                <w:szCs w:val="24"/>
                <w:u w:val="single"/>
                <w:rtl/>
              </w:rPr>
              <w:t xml:space="preserve">         </w:t>
            </w:r>
          </w:p>
        </w:tc>
        <w:tc>
          <w:tcPr>
            <w:tcW w:w="1855" w:type="dxa"/>
            <w:tcBorders>
              <w:top w:val="nil"/>
              <w:left w:val="single" w:sz="8" w:space="0" w:color="000000"/>
              <w:bottom w:val="single" w:sz="4" w:space="0" w:color="auto"/>
              <w:right w:val="single" w:sz="4" w:space="0" w:color="auto"/>
            </w:tcBorders>
          </w:tcPr>
          <w:p w14:paraId="70AC43DB" w14:textId="77777777" w:rsidR="009C7C5B" w:rsidRPr="00D317D2" w:rsidRDefault="009C7C5B" w:rsidP="009C7C5B">
            <w:pPr>
              <w:pStyle w:val="TableParagraph"/>
              <w:rPr>
                <w:rFonts w:ascii="DIN Next LT Arabic" w:hAnsi="DIN Next LT Arabic" w:cs="DIN Next LT Arabic"/>
                <w:sz w:val="28"/>
                <w:szCs w:val="24"/>
              </w:rPr>
            </w:pPr>
          </w:p>
        </w:tc>
      </w:tr>
    </w:tbl>
    <w:p w14:paraId="42D079FF" w14:textId="77777777" w:rsidR="00C90B51" w:rsidRPr="00C90B51" w:rsidRDefault="00C90B51" w:rsidP="00C90B51">
      <w:pPr>
        <w:spacing w:after="0"/>
        <w:rPr>
          <w:sz w:val="10"/>
          <w:szCs w:val="10"/>
          <w:rtl/>
          <w:lang w:bidi="ar-YE"/>
        </w:rPr>
      </w:pPr>
    </w:p>
    <w:tbl>
      <w:tblPr>
        <w:tblW w:w="11304" w:type="dxa"/>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0"/>
        <w:gridCol w:w="4398"/>
        <w:gridCol w:w="3226"/>
      </w:tblGrid>
      <w:tr w:rsidR="00C90B51" w:rsidRPr="00C90B51" w14:paraId="4DAE017B" w14:textId="77777777" w:rsidTr="00C90B51">
        <w:trPr>
          <w:trHeight w:val="1476"/>
        </w:trPr>
        <w:tc>
          <w:tcPr>
            <w:tcW w:w="3680" w:type="dxa"/>
            <w:vAlign w:val="center"/>
          </w:tcPr>
          <w:p w14:paraId="58544C7B" w14:textId="0F147879" w:rsidR="00C90B51" w:rsidRPr="00C90B51" w:rsidRDefault="00C90B51" w:rsidP="00C90B51">
            <w:pPr>
              <w:pStyle w:val="TableParagraph"/>
              <w:spacing w:line="235" w:lineRule="auto"/>
              <w:jc w:val="center"/>
              <w:rPr>
                <w:rFonts w:ascii="DIN Next LT Arabic" w:hAnsi="DIN Next LT Arabic" w:cs="DIN Next LT Arabic"/>
                <w:sz w:val="21"/>
              </w:rPr>
            </w:pPr>
            <w:r w:rsidRPr="00C90B51">
              <w:rPr>
                <w:rFonts w:ascii="DIN Next LT Arabic" w:hAnsi="DIN Next LT Arabic" w:cs="DIN Next LT Arabic"/>
                <w:w w:val="105"/>
                <w:sz w:val="21"/>
              </w:rPr>
              <w:t>Commercial</w:t>
            </w:r>
            <w:r w:rsidRPr="00C90B51">
              <w:rPr>
                <w:rFonts w:ascii="DIN Next LT Arabic" w:hAnsi="DIN Next LT Arabic" w:cs="DIN Next LT Arabic"/>
                <w:spacing w:val="-2"/>
                <w:w w:val="105"/>
                <w:sz w:val="21"/>
              </w:rPr>
              <w:t xml:space="preserve"> </w:t>
            </w:r>
            <w:r w:rsidRPr="00C90B51">
              <w:rPr>
                <w:rFonts w:ascii="DIN Next LT Arabic" w:hAnsi="DIN Next LT Arabic" w:cs="DIN Next LT Arabic"/>
                <w:w w:val="105"/>
                <w:sz w:val="21"/>
              </w:rPr>
              <w:t xml:space="preserve">Activates </w:t>
            </w:r>
            <w:r w:rsidRPr="00C90B51">
              <w:rPr>
                <w:rFonts w:ascii="DIN Next LT Arabic" w:hAnsi="DIN Next LT Arabic" w:cs="DIN Next LT Arabic"/>
                <w:spacing w:val="-2"/>
                <w:w w:val="105"/>
                <w:sz w:val="21"/>
              </w:rPr>
              <w:t>Category</w:t>
            </w:r>
          </w:p>
        </w:tc>
        <w:tc>
          <w:tcPr>
            <w:tcW w:w="4398" w:type="dxa"/>
            <w:vAlign w:val="center"/>
          </w:tcPr>
          <w:p w14:paraId="6787972C" w14:textId="4C348538" w:rsidR="00C90B51" w:rsidRPr="00C90B51" w:rsidRDefault="00C90B51" w:rsidP="00C90B51">
            <w:pPr>
              <w:pStyle w:val="TableParagraph"/>
              <w:jc w:val="center"/>
              <w:rPr>
                <w:rFonts w:ascii="DIN Next LT Arabic" w:hAnsi="DIN Next LT Arabic" w:cs="DIN Next LT Arabic"/>
                <w:sz w:val="21"/>
              </w:rPr>
            </w:pPr>
            <w:r w:rsidRPr="00C90B51">
              <w:rPr>
                <w:rFonts w:ascii="DIN Next LT Arabic" w:hAnsi="DIN Next LT Arabic" w:cs="DIN Next LT Arabic"/>
                <w:spacing w:val="-2"/>
                <w:w w:val="105"/>
                <w:sz w:val="21"/>
              </w:rPr>
              <w:t>……………………………………………………………</w:t>
            </w:r>
          </w:p>
          <w:p w14:paraId="57BF6A58" w14:textId="77777777" w:rsidR="00C90B51" w:rsidRPr="00C90B51" w:rsidRDefault="00C90B51" w:rsidP="00C90B51">
            <w:pPr>
              <w:pStyle w:val="TableParagraph"/>
              <w:spacing w:before="123"/>
              <w:jc w:val="center"/>
              <w:rPr>
                <w:rFonts w:ascii="DIN Next LT Arabic" w:hAnsi="DIN Next LT Arabic" w:cs="DIN Next LT Arabic"/>
                <w:sz w:val="21"/>
              </w:rPr>
            </w:pPr>
            <w:r w:rsidRPr="00C90B51">
              <w:rPr>
                <w:rFonts w:ascii="DIN Next LT Arabic" w:hAnsi="DIN Next LT Arabic" w:cs="DIN Next LT Arabic"/>
                <w:spacing w:val="-2"/>
                <w:w w:val="105"/>
                <w:sz w:val="21"/>
              </w:rPr>
              <w:t>……………………………………………………………</w:t>
            </w:r>
          </w:p>
          <w:p w14:paraId="655F995E" w14:textId="77777777" w:rsidR="00C90B51" w:rsidRPr="00C90B51" w:rsidRDefault="00C90B51" w:rsidP="00C90B51">
            <w:pPr>
              <w:pStyle w:val="TableParagraph"/>
              <w:spacing w:before="121"/>
              <w:jc w:val="center"/>
              <w:rPr>
                <w:rFonts w:ascii="DIN Next LT Arabic" w:hAnsi="DIN Next LT Arabic" w:cs="DIN Next LT Arabic"/>
                <w:sz w:val="21"/>
              </w:rPr>
            </w:pPr>
            <w:r w:rsidRPr="00C90B51">
              <w:rPr>
                <w:rFonts w:ascii="DIN Next LT Arabic" w:hAnsi="DIN Next LT Arabic" w:cs="DIN Next LT Arabic"/>
                <w:spacing w:val="-2"/>
                <w:w w:val="105"/>
                <w:sz w:val="21"/>
              </w:rPr>
              <w:t>……………………………………………………………</w:t>
            </w:r>
          </w:p>
        </w:tc>
        <w:tc>
          <w:tcPr>
            <w:tcW w:w="3226" w:type="dxa"/>
            <w:vAlign w:val="center"/>
          </w:tcPr>
          <w:p w14:paraId="3AD66358" w14:textId="68587032" w:rsidR="00C90B51" w:rsidRPr="00C90B51" w:rsidRDefault="00C90B51" w:rsidP="00C90B51">
            <w:pPr>
              <w:pStyle w:val="TableParagraph"/>
              <w:bidi/>
              <w:ind w:right="810"/>
              <w:jc w:val="center"/>
              <w:rPr>
                <w:rFonts w:ascii="DIN Next LT Arabic" w:hAnsi="DIN Next LT Arabic" w:cs="DIN Next LT Arabic"/>
                <w:sz w:val="21"/>
                <w:szCs w:val="21"/>
              </w:rPr>
            </w:pPr>
            <w:r w:rsidRPr="00C90B51">
              <w:rPr>
                <w:rFonts w:ascii="DIN Next LT Arabic" w:hAnsi="DIN Next LT Arabic" w:cs="DIN Next LT Arabic"/>
                <w:spacing w:val="-2"/>
                <w:w w:val="95"/>
                <w:sz w:val="21"/>
                <w:szCs w:val="21"/>
                <w:rtl/>
              </w:rPr>
              <w:t>النشاط</w:t>
            </w:r>
            <w:r w:rsidRPr="00C90B51">
              <w:rPr>
                <w:rFonts w:ascii="DIN Next LT Arabic" w:hAnsi="DIN Next LT Arabic" w:cs="DIN Next LT Arabic"/>
                <w:spacing w:val="15"/>
                <w:sz w:val="21"/>
                <w:szCs w:val="21"/>
                <w:rtl/>
              </w:rPr>
              <w:t xml:space="preserve"> </w:t>
            </w:r>
            <w:r w:rsidRPr="00C90B51">
              <w:rPr>
                <w:rFonts w:ascii="DIN Next LT Arabic" w:hAnsi="DIN Next LT Arabic" w:cs="DIN Next LT Arabic"/>
                <w:w w:val="75"/>
                <w:sz w:val="21"/>
                <w:szCs w:val="21"/>
                <w:rtl/>
              </w:rPr>
              <w:t>التجاري</w:t>
            </w:r>
          </w:p>
        </w:tc>
      </w:tr>
    </w:tbl>
    <w:p w14:paraId="5BD777A3" w14:textId="0A00DA3A" w:rsidR="001C2B9A" w:rsidRPr="00A83E50" w:rsidRDefault="00AD022F" w:rsidP="00A83E50">
      <w:pPr>
        <w:jc w:val="center"/>
        <w:rPr>
          <w:lang w:bidi="ar-YE"/>
        </w:rPr>
      </w:pPr>
      <w:r>
        <w:rPr>
          <w:noProof/>
          <w:lang w:val="en-GB" w:eastAsia="en-GB"/>
        </w:rPr>
        <w:drawing>
          <wp:anchor distT="0" distB="0" distL="114300" distR="114300" simplePos="0" relativeHeight="251814912" behindDoc="1" locked="0" layoutInCell="1" allowOverlap="1" wp14:anchorId="3F7E9980" wp14:editId="748DB5FF">
            <wp:simplePos x="0" y="0"/>
            <wp:positionH relativeFrom="column">
              <wp:posOffset>5979622</wp:posOffset>
            </wp:positionH>
            <wp:positionV relativeFrom="paragraph">
              <wp:posOffset>354677</wp:posOffset>
            </wp:positionV>
            <wp:extent cx="333375" cy="4405053"/>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3375" cy="4405053"/>
                    </a:xfrm>
                    <a:prstGeom prst="rect">
                      <a:avLst/>
                    </a:prstGeom>
                  </pic:spPr>
                </pic:pic>
              </a:graphicData>
            </a:graphic>
            <wp14:sizeRelV relativeFrom="margin">
              <wp14:pctHeight>0</wp14:pctHeight>
            </wp14:sizeRelV>
          </wp:anchor>
        </w:drawing>
      </w:r>
      <w:r w:rsidR="009C7C5B">
        <w:rPr>
          <w:noProof/>
          <w:lang w:val="en-GB" w:eastAsia="en-GB"/>
        </w:rPr>
        <w:drawing>
          <wp:anchor distT="0" distB="0" distL="114300" distR="114300" simplePos="0" relativeHeight="251812864" behindDoc="1" locked="0" layoutInCell="1" allowOverlap="1" wp14:anchorId="60FCF8A7" wp14:editId="4EF44DF3">
            <wp:simplePos x="0" y="0"/>
            <wp:positionH relativeFrom="column">
              <wp:posOffset>-204585</wp:posOffset>
            </wp:positionH>
            <wp:positionV relativeFrom="paragraph">
              <wp:posOffset>329969</wp:posOffset>
            </wp:positionV>
            <wp:extent cx="333375" cy="4405053"/>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3375" cy="4405053"/>
                    </a:xfrm>
                    <a:prstGeom prst="rect">
                      <a:avLst/>
                    </a:prstGeom>
                  </pic:spPr>
                </pic:pic>
              </a:graphicData>
            </a:graphic>
            <wp14:sizeRelV relativeFrom="margin">
              <wp14:pctHeight>0</wp14:pctHeight>
            </wp14:sizeRelV>
          </wp:anchor>
        </w:drawing>
      </w:r>
      <w:r w:rsidR="00C90B51" w:rsidRPr="00C90B51">
        <w:rPr>
          <w:rFonts w:ascii="DIN Next LT Arabic" w:hAnsi="DIN Next LT Arabic" w:cs="DIN Next LT Arabic"/>
          <w:noProof/>
          <w:lang w:val="en-GB" w:eastAsia="en-GB"/>
        </w:rPr>
        <mc:AlternateContent>
          <mc:Choice Requires="wps">
            <w:drawing>
              <wp:anchor distT="0" distB="0" distL="114300" distR="114300" simplePos="0" relativeHeight="251792384" behindDoc="0" locked="0" layoutInCell="1" allowOverlap="1" wp14:anchorId="0281D0B8" wp14:editId="1E870079">
                <wp:simplePos x="0" y="0"/>
                <wp:positionH relativeFrom="margin">
                  <wp:posOffset>79131</wp:posOffset>
                </wp:positionH>
                <wp:positionV relativeFrom="paragraph">
                  <wp:posOffset>326096</wp:posOffset>
                </wp:positionV>
                <wp:extent cx="6145823" cy="5161085"/>
                <wp:effectExtent l="0" t="0" r="7620" b="1905"/>
                <wp:wrapNone/>
                <wp:docPr id="74"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823" cy="51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76"/>
                              <w:gridCol w:w="5527"/>
                            </w:tblGrid>
                            <w:tr w:rsidR="009623F4" w14:paraId="5067DD16" w14:textId="77777777" w:rsidTr="009C7C5B">
                              <w:trPr>
                                <w:trHeight w:val="6097"/>
                              </w:trPr>
                              <w:tc>
                                <w:tcPr>
                                  <w:tcW w:w="3676" w:type="dxa"/>
                                  <w:shd w:val="clear" w:color="auto" w:fill="auto"/>
                                </w:tcPr>
                                <w:p w14:paraId="7E5ECFEC" w14:textId="216E7BCA" w:rsidR="009623F4" w:rsidRPr="009C7C5B" w:rsidRDefault="009623F4" w:rsidP="009C7C5B">
                                  <w:pPr>
                                    <w:pStyle w:val="TableParagraph"/>
                                    <w:spacing w:before="44" w:line="276" w:lineRule="auto"/>
                                    <w:ind w:left="50"/>
                                    <w:rPr>
                                      <w:rFonts w:ascii="DIN Next LT Arabic" w:hAnsi="DIN Next LT Arabic" w:cs="DIN Next LT Arabic"/>
                                      <w:spacing w:val="-2"/>
                                      <w:w w:val="105"/>
                                      <w:sz w:val="18"/>
                                    </w:rPr>
                                  </w:pPr>
                                  <w:r w:rsidRPr="004255C3">
                                    <w:rPr>
                                      <w:rFonts w:ascii="DIN Next LT Arabic" w:hAnsi="DIN Next LT Arabic" w:cs="DIN Next LT Arabic"/>
                                      <w:w w:val="105"/>
                                      <w:sz w:val="18"/>
                                    </w:rPr>
                                    <w:t>Clothes</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and</w:t>
                                  </w:r>
                                  <w:r w:rsidRPr="004255C3">
                                    <w:rPr>
                                      <w:rFonts w:ascii="DIN Next LT Arabic" w:hAnsi="DIN Next LT Arabic" w:cs="DIN Next LT Arabic"/>
                                      <w:spacing w:val="-3"/>
                                      <w:w w:val="105"/>
                                      <w:sz w:val="18"/>
                                    </w:rPr>
                                    <w:t xml:space="preserve"> </w:t>
                                  </w:r>
                                  <w:r w:rsidRPr="004255C3">
                                    <w:rPr>
                                      <w:rFonts w:ascii="DIN Next LT Arabic" w:hAnsi="DIN Next LT Arabic" w:cs="DIN Next LT Arabic"/>
                                      <w:spacing w:val="-2"/>
                                      <w:w w:val="105"/>
                                      <w:sz w:val="18"/>
                                    </w:rPr>
                                    <w:t>shoes</w:t>
                                  </w:r>
                                </w:p>
                                <w:p w14:paraId="06EBA487" w14:textId="77777777" w:rsidR="009623F4" w:rsidRPr="004255C3" w:rsidRDefault="009623F4" w:rsidP="009C7C5B">
                                  <w:pPr>
                                    <w:pStyle w:val="TableParagraph"/>
                                    <w:spacing w:before="105" w:line="360" w:lineRule="auto"/>
                                    <w:ind w:left="50" w:right="165"/>
                                    <w:rPr>
                                      <w:rFonts w:ascii="DIN Next LT Arabic" w:hAnsi="DIN Next LT Arabic" w:cs="DIN Next LT Arabic"/>
                                      <w:sz w:val="18"/>
                                    </w:rPr>
                                  </w:pPr>
                                  <w:r w:rsidRPr="004255C3">
                                    <w:rPr>
                                      <w:rFonts w:ascii="DIN Next LT Arabic" w:hAnsi="DIN Next LT Arabic" w:cs="DIN Next LT Arabic"/>
                                      <w:w w:val="105"/>
                                      <w:sz w:val="18"/>
                                    </w:rPr>
                                    <w:t>Construction and</w:t>
                                  </w:r>
                                  <w:r w:rsidRPr="004255C3">
                                    <w:rPr>
                                      <w:rFonts w:ascii="DIN Next LT Arabic" w:hAnsi="DIN Next LT Arabic" w:cs="DIN Next LT Arabic"/>
                                      <w:spacing w:val="-4"/>
                                      <w:w w:val="105"/>
                                      <w:sz w:val="18"/>
                                    </w:rPr>
                                    <w:t xml:space="preserve"> </w:t>
                                  </w:r>
                                  <w:r w:rsidRPr="004255C3">
                                    <w:rPr>
                                      <w:rFonts w:ascii="DIN Next LT Arabic" w:hAnsi="DIN Next LT Arabic" w:cs="DIN Next LT Arabic"/>
                                      <w:w w:val="105"/>
                                      <w:sz w:val="18"/>
                                    </w:rPr>
                                    <w:t>building</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 xml:space="preserve">materials </w:t>
                                  </w:r>
                                  <w:r w:rsidRPr="004255C3">
                                    <w:rPr>
                                      <w:rFonts w:ascii="DIN Next LT Arabic" w:hAnsi="DIN Next LT Arabic" w:cs="DIN Next LT Arabic"/>
                                      <w:spacing w:val="-2"/>
                                      <w:w w:val="105"/>
                                      <w:sz w:val="18"/>
                                    </w:rPr>
                                    <w:t>Education</w:t>
                                  </w:r>
                                </w:p>
                                <w:p w14:paraId="74BE7FCA" w14:textId="77777777" w:rsidR="009623F4" w:rsidRDefault="009623F4" w:rsidP="009C7C5B">
                                  <w:pPr>
                                    <w:pStyle w:val="TableParagraph"/>
                                    <w:spacing w:line="276" w:lineRule="auto"/>
                                    <w:ind w:left="50" w:right="1573"/>
                                    <w:rPr>
                                      <w:rFonts w:ascii="DIN Next LT Arabic" w:hAnsi="DIN Next LT Arabic" w:cs="DIN Next LT Arabic"/>
                                      <w:w w:val="105"/>
                                      <w:sz w:val="18"/>
                                      <w:rtl/>
                                    </w:rPr>
                                  </w:pPr>
                                  <w:r w:rsidRPr="004255C3">
                                    <w:rPr>
                                      <w:rFonts w:ascii="DIN Next LT Arabic" w:hAnsi="DIN Next LT Arabic" w:cs="DIN Next LT Arabic"/>
                                      <w:w w:val="105"/>
                                      <w:sz w:val="18"/>
                                    </w:rPr>
                                    <w:t>Electronic and</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 xml:space="preserve">electrical </w:t>
                                  </w:r>
                                </w:p>
                                <w:p w14:paraId="1913916F" w14:textId="731568DB" w:rsidR="009623F4" w:rsidRPr="004255C3" w:rsidRDefault="009623F4" w:rsidP="009C7C5B">
                                  <w:pPr>
                                    <w:pStyle w:val="TableParagraph"/>
                                    <w:spacing w:line="360" w:lineRule="auto"/>
                                    <w:ind w:right="1573"/>
                                    <w:rPr>
                                      <w:rFonts w:ascii="DIN Next LT Arabic" w:hAnsi="DIN Next LT Arabic" w:cs="DIN Next LT Arabic"/>
                                      <w:sz w:val="18"/>
                                    </w:rPr>
                                  </w:pPr>
                                  <w:r>
                                    <w:rPr>
                                      <w:rFonts w:ascii="DIN Next LT Arabic" w:hAnsi="DIN Next LT Arabic" w:cs="DIN Next LT Arabic" w:hint="cs"/>
                                      <w:w w:val="105"/>
                                      <w:sz w:val="18"/>
                                      <w:rtl/>
                                    </w:rPr>
                                    <w:t xml:space="preserve"> </w:t>
                                  </w:r>
                                  <w:r w:rsidRPr="004255C3">
                                    <w:rPr>
                                      <w:rFonts w:ascii="DIN Next LT Arabic" w:hAnsi="DIN Next LT Arabic" w:cs="DIN Next LT Arabic"/>
                                      <w:w w:val="105"/>
                                      <w:sz w:val="18"/>
                                    </w:rPr>
                                    <w:t>Gas</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stations</w:t>
                                  </w:r>
                                </w:p>
                                <w:p w14:paraId="42166AAC" w14:textId="7817ACF9" w:rsidR="009623F4" w:rsidRDefault="009623F4" w:rsidP="009C7C5B">
                                  <w:pPr>
                                    <w:pStyle w:val="TableParagraph"/>
                                    <w:spacing w:line="276" w:lineRule="auto"/>
                                    <w:ind w:left="50" w:right="2388"/>
                                    <w:rPr>
                                      <w:rFonts w:ascii="DIN Next LT Arabic" w:hAnsi="DIN Next LT Arabic" w:cs="DIN Next LT Arabic"/>
                                      <w:spacing w:val="-2"/>
                                      <w:w w:val="105"/>
                                      <w:sz w:val="18"/>
                                      <w:rtl/>
                                    </w:rPr>
                                  </w:pPr>
                                  <w:r w:rsidRPr="004255C3">
                                    <w:rPr>
                                      <w:rFonts w:ascii="DIN Next LT Arabic" w:hAnsi="DIN Next LT Arabic" w:cs="DIN Next LT Arabic"/>
                                      <w:w w:val="105"/>
                                      <w:sz w:val="18"/>
                                    </w:rPr>
                                    <w:t>The</w:t>
                                  </w:r>
                                  <w:r>
                                    <w:rPr>
                                      <w:rFonts w:ascii="DIN Next LT Arabic" w:hAnsi="DIN Next LT Arabic" w:cs="DIN Next LT Arabic" w:hint="cs"/>
                                      <w:spacing w:val="-11"/>
                                      <w:w w:val="105"/>
                                      <w:sz w:val="18"/>
                                      <w:rtl/>
                                    </w:rPr>
                                    <w:t xml:space="preserve"> </w:t>
                                  </w:r>
                                  <w:r w:rsidRPr="004255C3">
                                    <w:rPr>
                                      <w:rFonts w:ascii="DIN Next LT Arabic" w:hAnsi="DIN Next LT Arabic" w:cs="DIN Next LT Arabic"/>
                                      <w:w w:val="105"/>
                                      <w:sz w:val="18"/>
                                    </w:rPr>
                                    <w:t xml:space="preserve">health </w:t>
                                  </w:r>
                                  <w:r w:rsidRPr="004255C3">
                                    <w:rPr>
                                      <w:rFonts w:ascii="DIN Next LT Arabic" w:hAnsi="DIN Next LT Arabic" w:cs="DIN Next LT Arabic"/>
                                      <w:spacing w:val="-2"/>
                                      <w:w w:val="105"/>
                                      <w:sz w:val="18"/>
                                    </w:rPr>
                                    <w:t xml:space="preserve">Furniture </w:t>
                                  </w:r>
                                </w:p>
                                <w:p w14:paraId="3F53D727" w14:textId="77777777" w:rsidR="009623F4" w:rsidRPr="00AD022F" w:rsidRDefault="009623F4" w:rsidP="009C7C5B">
                                  <w:pPr>
                                    <w:pStyle w:val="TableParagraph"/>
                                    <w:spacing w:line="276" w:lineRule="auto"/>
                                    <w:ind w:left="50" w:right="2388"/>
                                    <w:rPr>
                                      <w:rFonts w:ascii="DIN Next LT Arabic" w:hAnsi="DIN Next LT Arabic" w:cs="DIN Next LT Arabic"/>
                                      <w:spacing w:val="-2"/>
                                      <w:w w:val="105"/>
                                      <w:sz w:val="2"/>
                                      <w:szCs w:val="4"/>
                                      <w:rtl/>
                                    </w:rPr>
                                  </w:pPr>
                                </w:p>
                                <w:p w14:paraId="1EBF0041" w14:textId="4737C892" w:rsidR="009623F4" w:rsidRPr="004255C3" w:rsidRDefault="009623F4" w:rsidP="009C7C5B">
                                  <w:pPr>
                                    <w:pStyle w:val="TableParagraph"/>
                                    <w:spacing w:line="276" w:lineRule="auto"/>
                                    <w:ind w:left="50" w:right="2388"/>
                                    <w:rPr>
                                      <w:rFonts w:ascii="DIN Next LT Arabic" w:hAnsi="DIN Next LT Arabic" w:cs="DIN Next LT Arabic"/>
                                      <w:sz w:val="18"/>
                                    </w:rPr>
                                  </w:pPr>
                                  <w:r w:rsidRPr="004255C3">
                                    <w:rPr>
                                      <w:rFonts w:ascii="DIN Next LT Arabic" w:hAnsi="DIN Next LT Arabic" w:cs="DIN Next LT Arabic"/>
                                      <w:spacing w:val="-2"/>
                                      <w:w w:val="105"/>
                                      <w:sz w:val="18"/>
                                    </w:rPr>
                                    <w:t>Hotels</w:t>
                                  </w:r>
                                </w:p>
                                <w:p w14:paraId="216DEA90" w14:textId="02D0150D" w:rsidR="009623F4" w:rsidRDefault="009623F4" w:rsidP="009C7C5B">
                                  <w:pPr>
                                    <w:pStyle w:val="TableParagraph"/>
                                    <w:spacing w:before="3" w:line="276" w:lineRule="auto"/>
                                    <w:ind w:left="50" w:right="1975"/>
                                    <w:rPr>
                                      <w:rFonts w:ascii="DIN Next LT Arabic" w:hAnsi="DIN Next LT Arabic" w:cs="DIN Next LT Arabic"/>
                                      <w:sz w:val="18"/>
                                      <w:rtl/>
                                    </w:rPr>
                                  </w:pPr>
                                  <w:r w:rsidRPr="004255C3">
                                    <w:rPr>
                                      <w:rFonts w:ascii="DIN Next LT Arabic" w:hAnsi="DIN Next LT Arabic" w:cs="DIN Next LT Arabic"/>
                                      <w:sz w:val="18"/>
                                    </w:rPr>
                                    <w:t xml:space="preserve">public benefits </w:t>
                                  </w:r>
                                </w:p>
                                <w:p w14:paraId="03C45537" w14:textId="77777777" w:rsidR="009623F4" w:rsidRPr="00AD022F" w:rsidRDefault="009623F4" w:rsidP="009C7C5B">
                                  <w:pPr>
                                    <w:pStyle w:val="TableParagraph"/>
                                    <w:spacing w:before="3" w:line="276" w:lineRule="auto"/>
                                    <w:ind w:left="50" w:right="1975"/>
                                    <w:rPr>
                                      <w:rFonts w:ascii="DIN Next LT Arabic" w:hAnsi="DIN Next LT Arabic" w:cs="DIN Next LT Arabic"/>
                                      <w:sz w:val="2"/>
                                      <w:szCs w:val="6"/>
                                      <w:rtl/>
                                    </w:rPr>
                                  </w:pPr>
                                </w:p>
                                <w:p w14:paraId="2079888B" w14:textId="659DD9E7" w:rsidR="009623F4" w:rsidRDefault="009623F4" w:rsidP="009C7C5B">
                                  <w:pPr>
                                    <w:pStyle w:val="TableParagraph"/>
                                    <w:spacing w:before="3" w:line="276" w:lineRule="auto"/>
                                    <w:ind w:left="50" w:right="1975"/>
                                    <w:rPr>
                                      <w:rFonts w:ascii="DIN Next LT Arabic" w:hAnsi="DIN Next LT Arabic" w:cs="DIN Next LT Arabic"/>
                                      <w:spacing w:val="-2"/>
                                      <w:w w:val="110"/>
                                      <w:sz w:val="18"/>
                                      <w:rtl/>
                                    </w:rPr>
                                  </w:pPr>
                                  <w:r w:rsidRPr="004255C3">
                                    <w:rPr>
                                      <w:rFonts w:ascii="DIN Next LT Arabic" w:hAnsi="DIN Next LT Arabic" w:cs="DIN Next LT Arabic"/>
                                      <w:spacing w:val="-2"/>
                                      <w:w w:val="110"/>
                                      <w:sz w:val="18"/>
                                    </w:rPr>
                                    <w:t>Jewelry</w:t>
                                  </w:r>
                                </w:p>
                                <w:p w14:paraId="73BD68C7" w14:textId="77777777" w:rsidR="009623F4" w:rsidRPr="00AD022F" w:rsidRDefault="009623F4" w:rsidP="009C7C5B">
                                  <w:pPr>
                                    <w:pStyle w:val="TableParagraph"/>
                                    <w:spacing w:before="3" w:line="276" w:lineRule="auto"/>
                                    <w:ind w:left="50" w:right="1975"/>
                                    <w:rPr>
                                      <w:rFonts w:ascii="DIN Next LT Arabic" w:hAnsi="DIN Next LT Arabic" w:cs="DIN Next LT Arabic"/>
                                      <w:sz w:val="4"/>
                                      <w:szCs w:val="8"/>
                                    </w:rPr>
                                  </w:pPr>
                                </w:p>
                                <w:p w14:paraId="7A2F3DFA" w14:textId="23451810" w:rsidR="009623F4" w:rsidRDefault="009623F4" w:rsidP="00AD022F">
                                  <w:pPr>
                                    <w:pStyle w:val="TableParagraph"/>
                                    <w:spacing w:before="2" w:line="276" w:lineRule="auto"/>
                                    <w:ind w:left="50" w:right="1573"/>
                                    <w:rPr>
                                      <w:rFonts w:ascii="DIN Next LT Arabic" w:hAnsi="DIN Next LT Arabic" w:cs="DIN Next LT Arabic"/>
                                      <w:w w:val="105"/>
                                      <w:sz w:val="18"/>
                                      <w:rtl/>
                                    </w:rPr>
                                  </w:pPr>
                                  <w:r w:rsidRPr="004255C3">
                                    <w:rPr>
                                      <w:rFonts w:ascii="DIN Next LT Arabic" w:hAnsi="DIN Next LT Arabic" w:cs="DIN Next LT Arabic"/>
                                      <w:w w:val="105"/>
                                      <w:sz w:val="18"/>
                                    </w:rPr>
                                    <w:t xml:space="preserve">Goods and Services </w:t>
                                  </w:r>
                                </w:p>
                                <w:p w14:paraId="2CB8D08A" w14:textId="77777777" w:rsidR="009623F4" w:rsidRPr="00AD022F" w:rsidRDefault="009623F4" w:rsidP="00AD022F">
                                  <w:pPr>
                                    <w:pStyle w:val="TableParagraph"/>
                                    <w:spacing w:before="2" w:line="276" w:lineRule="auto"/>
                                    <w:ind w:left="50" w:right="1573"/>
                                    <w:rPr>
                                      <w:rFonts w:ascii="DIN Next LT Arabic" w:hAnsi="DIN Next LT Arabic" w:cs="DIN Next LT Arabic"/>
                                      <w:w w:val="105"/>
                                      <w:sz w:val="2"/>
                                      <w:szCs w:val="4"/>
                                      <w:rtl/>
                                    </w:rPr>
                                  </w:pPr>
                                </w:p>
                                <w:p w14:paraId="534830ED" w14:textId="7D866EB6" w:rsidR="009623F4" w:rsidRDefault="009623F4" w:rsidP="00AD022F">
                                  <w:pPr>
                                    <w:pStyle w:val="TableParagraph"/>
                                    <w:spacing w:before="2" w:line="276" w:lineRule="auto"/>
                                    <w:ind w:right="1404"/>
                                    <w:rPr>
                                      <w:rFonts w:ascii="DIN Next LT Arabic" w:hAnsi="DIN Next LT Arabic" w:cs="DIN Next LT Arabic"/>
                                      <w:w w:val="105"/>
                                      <w:sz w:val="18"/>
                                      <w:rtl/>
                                    </w:rPr>
                                  </w:pPr>
                                  <w:r w:rsidRPr="004255C3">
                                    <w:rPr>
                                      <w:rFonts w:ascii="DIN Next LT Arabic" w:hAnsi="DIN Next LT Arabic" w:cs="DIN Next LT Arabic"/>
                                      <w:w w:val="105"/>
                                      <w:sz w:val="18"/>
                                    </w:rPr>
                                    <w:t>Entertainment</w:t>
                                  </w:r>
                                  <w:r w:rsidRPr="004255C3">
                                    <w:rPr>
                                      <w:rFonts w:ascii="DIN Next LT Arabic" w:hAnsi="DIN Next LT Arabic" w:cs="DIN Next LT Arabic"/>
                                      <w:spacing w:val="-11"/>
                                      <w:w w:val="105"/>
                                      <w:sz w:val="18"/>
                                    </w:rPr>
                                    <w:t xml:space="preserve"> </w:t>
                                  </w:r>
                                  <w:r w:rsidRPr="004255C3">
                                    <w:rPr>
                                      <w:rFonts w:ascii="DIN Next LT Arabic" w:hAnsi="DIN Next LT Arabic" w:cs="DIN Next LT Arabic"/>
                                      <w:w w:val="105"/>
                                      <w:sz w:val="18"/>
                                    </w:rPr>
                                    <w:t>and</w:t>
                                  </w:r>
                                  <w:r>
                                    <w:rPr>
                                      <w:rFonts w:ascii="DIN Next LT Arabic" w:hAnsi="DIN Next LT Arabic" w:cs="DIN Next LT Arabic" w:hint="cs"/>
                                      <w:spacing w:val="-11"/>
                                      <w:w w:val="105"/>
                                      <w:sz w:val="18"/>
                                      <w:rtl/>
                                    </w:rPr>
                                    <w:t xml:space="preserve"> </w:t>
                                  </w:r>
                                  <w:r>
                                    <w:rPr>
                                      <w:rFonts w:ascii="DIN Next LT Arabic" w:hAnsi="DIN Next LT Arabic" w:cs="DIN Next LT Arabic"/>
                                      <w:w w:val="105"/>
                                      <w:sz w:val="18"/>
                                    </w:rPr>
                                    <w:t>culture</w:t>
                                  </w:r>
                                  <w:r>
                                    <w:rPr>
                                      <w:rFonts w:ascii="DIN Next LT Arabic" w:hAnsi="DIN Next LT Arabic" w:cs="DIN Next LT Arabic" w:hint="cs"/>
                                      <w:w w:val="105"/>
                                      <w:sz w:val="18"/>
                                      <w:rtl/>
                                    </w:rPr>
                                    <w:t xml:space="preserve"> </w:t>
                                  </w:r>
                                </w:p>
                                <w:p w14:paraId="2952343B" w14:textId="77777777" w:rsidR="009623F4" w:rsidRPr="00AD022F" w:rsidRDefault="009623F4" w:rsidP="00AD022F">
                                  <w:pPr>
                                    <w:pStyle w:val="TableParagraph"/>
                                    <w:spacing w:before="2" w:line="276" w:lineRule="auto"/>
                                    <w:ind w:right="1404"/>
                                    <w:rPr>
                                      <w:rFonts w:ascii="DIN Next LT Arabic" w:hAnsi="DIN Next LT Arabic" w:cs="DIN Next LT Arabic"/>
                                      <w:w w:val="105"/>
                                      <w:sz w:val="2"/>
                                      <w:szCs w:val="2"/>
                                      <w:rtl/>
                                    </w:rPr>
                                  </w:pPr>
                                </w:p>
                                <w:p w14:paraId="017379DB" w14:textId="77777777" w:rsidR="009623F4" w:rsidRDefault="009623F4" w:rsidP="00AD022F">
                                  <w:pPr>
                                    <w:pStyle w:val="TableParagraph"/>
                                    <w:spacing w:before="2" w:line="276" w:lineRule="auto"/>
                                    <w:ind w:right="1494"/>
                                    <w:rPr>
                                      <w:rFonts w:ascii="DIN Next LT Arabic" w:hAnsi="DIN Next LT Arabic" w:cs="DIN Next LT Arabic"/>
                                      <w:w w:val="105"/>
                                      <w:sz w:val="18"/>
                                      <w:rtl/>
                                    </w:rPr>
                                  </w:pPr>
                                  <w:r>
                                    <w:rPr>
                                      <w:rFonts w:ascii="DIN Next LT Arabic" w:hAnsi="DIN Next LT Arabic" w:cs="DIN Next LT Arabic"/>
                                      <w:w w:val="105"/>
                                      <w:sz w:val="18"/>
                                    </w:rPr>
                                    <w:t>Chocolate and flowers</w:t>
                                  </w:r>
                                </w:p>
                                <w:p w14:paraId="6DED6C54" w14:textId="77777777" w:rsidR="009623F4" w:rsidRPr="00AD022F" w:rsidRDefault="009623F4" w:rsidP="00AD022F">
                                  <w:pPr>
                                    <w:pStyle w:val="TableParagraph"/>
                                    <w:spacing w:before="2" w:line="276" w:lineRule="auto"/>
                                    <w:ind w:right="1494"/>
                                    <w:rPr>
                                      <w:rFonts w:ascii="DIN Next LT Arabic" w:hAnsi="DIN Next LT Arabic" w:cs="DIN Next LT Arabic"/>
                                      <w:w w:val="105"/>
                                      <w:sz w:val="2"/>
                                      <w:szCs w:val="4"/>
                                      <w:rtl/>
                                    </w:rPr>
                                  </w:pPr>
                                </w:p>
                                <w:p w14:paraId="76A0AAC6" w14:textId="5F309CE7" w:rsidR="009623F4" w:rsidRDefault="009623F4" w:rsidP="00AD022F">
                                  <w:pPr>
                                    <w:pStyle w:val="TableParagraph"/>
                                    <w:spacing w:before="2" w:line="276" w:lineRule="auto"/>
                                    <w:ind w:right="1494"/>
                                    <w:rPr>
                                      <w:rFonts w:ascii="DIN Next LT Arabic" w:hAnsi="DIN Next LT Arabic" w:cs="DIN Next LT Arabic"/>
                                      <w:w w:val="105"/>
                                      <w:sz w:val="18"/>
                                      <w:rtl/>
                                    </w:rPr>
                                  </w:pPr>
                                  <w:r w:rsidRPr="004255C3">
                                    <w:rPr>
                                      <w:rFonts w:ascii="DIN Next LT Arabic" w:hAnsi="DIN Next LT Arabic" w:cs="DIN Next LT Arabic"/>
                                      <w:w w:val="105"/>
                                      <w:sz w:val="18"/>
                                    </w:rPr>
                                    <w:t>Restaurants and cafes Food and drinks</w:t>
                                  </w:r>
                                </w:p>
                                <w:p w14:paraId="67003271" w14:textId="77777777" w:rsidR="009623F4" w:rsidRPr="00AD022F" w:rsidRDefault="009623F4" w:rsidP="00AD022F">
                                  <w:pPr>
                                    <w:pStyle w:val="TableParagraph"/>
                                    <w:spacing w:before="2" w:line="276" w:lineRule="auto"/>
                                    <w:ind w:right="1494"/>
                                    <w:rPr>
                                      <w:rFonts w:ascii="DIN Next LT Arabic" w:hAnsi="DIN Next LT Arabic" w:cs="DIN Next LT Arabic"/>
                                      <w:w w:val="105"/>
                                      <w:sz w:val="4"/>
                                      <w:szCs w:val="8"/>
                                    </w:rPr>
                                  </w:pPr>
                                </w:p>
                                <w:p w14:paraId="2A95A095" w14:textId="06BD9359" w:rsidR="009623F4" w:rsidRDefault="009623F4" w:rsidP="00AD022F">
                                  <w:pPr>
                                    <w:pStyle w:val="TableParagraph"/>
                                    <w:spacing w:line="276" w:lineRule="auto"/>
                                    <w:ind w:right="1573"/>
                                    <w:rPr>
                                      <w:rFonts w:ascii="DIN Next LT Arabic" w:hAnsi="DIN Next LT Arabic" w:cs="DIN Next LT Arabic"/>
                                      <w:w w:val="105"/>
                                      <w:sz w:val="18"/>
                                      <w:rtl/>
                                    </w:rPr>
                                  </w:pPr>
                                  <w:r w:rsidRPr="004255C3">
                                    <w:rPr>
                                      <w:rFonts w:ascii="DIN Next LT Arabic" w:hAnsi="DIN Next LT Arabic" w:cs="DIN Next LT Arabic"/>
                                      <w:w w:val="105"/>
                                      <w:sz w:val="18"/>
                                    </w:rPr>
                                    <w:t>Women's</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 xml:space="preserve">salons </w:t>
                                  </w:r>
                                </w:p>
                                <w:p w14:paraId="31CA7C59" w14:textId="77777777" w:rsidR="009623F4" w:rsidRPr="00AD022F" w:rsidRDefault="009623F4" w:rsidP="00AD022F">
                                  <w:pPr>
                                    <w:pStyle w:val="TableParagraph"/>
                                    <w:spacing w:line="276" w:lineRule="auto"/>
                                    <w:ind w:right="1573"/>
                                    <w:rPr>
                                      <w:rFonts w:ascii="DIN Next LT Arabic" w:hAnsi="DIN Next LT Arabic" w:cs="DIN Next LT Arabic"/>
                                      <w:w w:val="105"/>
                                      <w:sz w:val="2"/>
                                      <w:szCs w:val="2"/>
                                      <w:rtl/>
                                    </w:rPr>
                                  </w:pPr>
                                </w:p>
                                <w:p w14:paraId="59E2198C" w14:textId="2CC66E1B" w:rsidR="009623F4" w:rsidRDefault="009623F4" w:rsidP="00AD022F">
                                  <w:pPr>
                                    <w:pStyle w:val="TableParagraph"/>
                                    <w:ind w:right="1573"/>
                                    <w:rPr>
                                      <w:rFonts w:ascii="DIN Next LT Arabic" w:hAnsi="DIN Next LT Arabic" w:cs="DIN Next LT Arabic"/>
                                      <w:spacing w:val="-2"/>
                                      <w:w w:val="105"/>
                                      <w:sz w:val="18"/>
                                      <w:rtl/>
                                    </w:rPr>
                                  </w:pPr>
                                  <w:r w:rsidRPr="004255C3">
                                    <w:rPr>
                                      <w:rFonts w:ascii="DIN Next LT Arabic" w:hAnsi="DIN Next LT Arabic" w:cs="DIN Next LT Arabic"/>
                                      <w:spacing w:val="-2"/>
                                      <w:w w:val="105"/>
                                      <w:sz w:val="18"/>
                                    </w:rPr>
                                    <w:t xml:space="preserve">Telecommunications </w:t>
                                  </w:r>
                                </w:p>
                                <w:p w14:paraId="537AC4F2" w14:textId="77777777" w:rsidR="009623F4" w:rsidRPr="00AD022F" w:rsidRDefault="009623F4" w:rsidP="00AD022F">
                                  <w:pPr>
                                    <w:pStyle w:val="TableParagraph"/>
                                    <w:ind w:right="1573"/>
                                    <w:rPr>
                                      <w:rFonts w:ascii="DIN Next LT Arabic" w:hAnsi="DIN Next LT Arabic" w:cs="DIN Next LT Arabic"/>
                                      <w:spacing w:val="-2"/>
                                      <w:w w:val="105"/>
                                      <w:sz w:val="4"/>
                                      <w:szCs w:val="6"/>
                                      <w:rtl/>
                                    </w:rPr>
                                  </w:pPr>
                                </w:p>
                                <w:p w14:paraId="24ECCAB6" w14:textId="2B7F6E86" w:rsidR="009623F4" w:rsidRDefault="009623F4" w:rsidP="00AD022F">
                                  <w:pPr>
                                    <w:pStyle w:val="TableParagraph"/>
                                    <w:ind w:right="1573"/>
                                    <w:rPr>
                                      <w:rFonts w:ascii="DIN Next LT Arabic" w:hAnsi="DIN Next LT Arabic" w:cs="DIN Next LT Arabic"/>
                                      <w:spacing w:val="-2"/>
                                      <w:w w:val="105"/>
                                      <w:sz w:val="18"/>
                                      <w:rtl/>
                                    </w:rPr>
                                  </w:pPr>
                                  <w:r w:rsidRPr="004255C3">
                                    <w:rPr>
                                      <w:rFonts w:ascii="DIN Next LT Arabic" w:hAnsi="DIN Next LT Arabic" w:cs="DIN Next LT Arabic"/>
                                      <w:spacing w:val="-2"/>
                                      <w:w w:val="105"/>
                                      <w:sz w:val="18"/>
                                    </w:rPr>
                                    <w:t>Transport</w:t>
                                  </w:r>
                                </w:p>
                                <w:p w14:paraId="52BFD322" w14:textId="77777777" w:rsidR="009623F4" w:rsidRPr="00AD022F" w:rsidRDefault="009623F4" w:rsidP="00AD022F">
                                  <w:pPr>
                                    <w:pStyle w:val="TableParagraph"/>
                                    <w:ind w:right="1573"/>
                                    <w:rPr>
                                      <w:rFonts w:ascii="DIN Next LT Arabic" w:hAnsi="DIN Next LT Arabic" w:cs="DIN Next LT Arabic"/>
                                      <w:spacing w:val="-2"/>
                                      <w:w w:val="105"/>
                                      <w:sz w:val="4"/>
                                      <w:szCs w:val="6"/>
                                      <w:rtl/>
                                    </w:rPr>
                                  </w:pPr>
                                </w:p>
                                <w:p w14:paraId="2B2978AB" w14:textId="77777777" w:rsidR="009623F4" w:rsidRPr="004255C3" w:rsidRDefault="009623F4" w:rsidP="009C7C5B">
                                  <w:pPr>
                                    <w:pStyle w:val="TableParagraph"/>
                                    <w:tabs>
                                      <w:tab w:val="left" w:pos="3419"/>
                                    </w:tabs>
                                    <w:spacing w:line="276" w:lineRule="auto"/>
                                    <w:ind w:left="50"/>
                                    <w:rPr>
                                      <w:rFonts w:ascii="DIN Next LT Arabic" w:hAnsi="DIN Next LT Arabic" w:cs="DIN Next LT Arabic"/>
                                      <w:sz w:val="18"/>
                                    </w:rPr>
                                  </w:pPr>
                                  <w:r w:rsidRPr="004255C3">
                                    <w:rPr>
                                      <w:rFonts w:ascii="DIN Next LT Arabic" w:hAnsi="DIN Next LT Arabic" w:cs="DIN Next LT Arabic"/>
                                      <w:sz w:val="18"/>
                                    </w:rPr>
                                    <w:t>Other</w:t>
                                  </w:r>
                                  <w:r w:rsidRPr="004255C3">
                                    <w:rPr>
                                      <w:rFonts w:ascii="DIN Next LT Arabic" w:hAnsi="DIN Next LT Arabic" w:cs="DIN Next LT Arabic"/>
                                      <w:spacing w:val="45"/>
                                      <w:sz w:val="18"/>
                                    </w:rPr>
                                    <w:t xml:space="preserve"> </w:t>
                                  </w:r>
                                  <w:r w:rsidRPr="004255C3">
                                    <w:rPr>
                                      <w:rFonts w:ascii="DIN Next LT Arabic" w:hAnsi="DIN Next LT Arabic" w:cs="DIN Next LT Arabic"/>
                                      <w:sz w:val="18"/>
                                      <w:u w:val="single"/>
                                    </w:rPr>
                                    <w:tab/>
                                  </w:r>
                                </w:p>
                              </w:tc>
                              <w:tc>
                                <w:tcPr>
                                  <w:tcW w:w="5527" w:type="dxa"/>
                                </w:tcPr>
                                <w:p w14:paraId="7106F5B6" w14:textId="5970F406" w:rsidR="009623F4" w:rsidRPr="009C7C5B" w:rsidRDefault="009623F4" w:rsidP="009C7C5B">
                                  <w:pPr>
                                    <w:pStyle w:val="TableParagraph"/>
                                    <w:bidi/>
                                    <w:spacing w:before="44" w:line="276" w:lineRule="auto"/>
                                    <w:ind w:left="50" w:right="1932" w:hanging="50"/>
                                    <w:rPr>
                                      <w:rFonts w:ascii="DIN Next LT Arabic" w:hAnsi="DIN Next LT Arabic" w:cs="DIN Next LT Arabic"/>
                                      <w:sz w:val="21"/>
                                      <w:szCs w:val="21"/>
                                      <w:rtl/>
                                    </w:rPr>
                                  </w:pPr>
                                  <w:r w:rsidRPr="009C7C5B">
                                    <w:rPr>
                                      <w:rFonts w:ascii="DIN Next LT Arabic" w:hAnsi="DIN Next LT Arabic" w:cs="DIN Next LT Arabic"/>
                                      <w:sz w:val="21"/>
                                      <w:szCs w:val="21"/>
                                      <w:rtl/>
                                    </w:rPr>
                                    <w:t>ال</w:t>
                                  </w:r>
                                  <w:r w:rsidRPr="009C7C5B">
                                    <w:rPr>
                                      <w:rFonts w:ascii="DIN Next LT Arabic" w:hAnsi="DIN Next LT Arabic" w:cs="DIN Next LT Arabic" w:hint="cs"/>
                                      <w:sz w:val="21"/>
                                      <w:szCs w:val="21"/>
                                      <w:rtl/>
                                    </w:rPr>
                                    <w:t xml:space="preserve">ملابس </w:t>
                                  </w:r>
                                  <w:r w:rsidRPr="009C7C5B">
                                    <w:rPr>
                                      <w:rFonts w:ascii="DIN Next LT Arabic" w:hAnsi="DIN Next LT Arabic" w:cs="DIN Next LT Arabic"/>
                                      <w:sz w:val="21"/>
                                      <w:szCs w:val="21"/>
                                      <w:rtl/>
                                    </w:rPr>
                                    <w:t>و</w:t>
                                  </w:r>
                                  <w:r w:rsidRPr="009C7C5B">
                                    <w:rPr>
                                      <w:rFonts w:ascii="DIN Next LT Arabic" w:hAnsi="DIN Next LT Arabic" w:cs="DIN Next LT Arabic" w:hint="cs"/>
                                      <w:sz w:val="21"/>
                                      <w:szCs w:val="21"/>
                                      <w:rtl/>
                                    </w:rPr>
                                    <w:t>الأ</w:t>
                                  </w:r>
                                  <w:r w:rsidRPr="009C7C5B">
                                    <w:rPr>
                                      <w:rFonts w:ascii="DIN Next LT Arabic" w:hAnsi="DIN Next LT Arabic" w:cs="DIN Next LT Arabic"/>
                                      <w:sz w:val="21"/>
                                      <w:szCs w:val="21"/>
                                      <w:rtl/>
                                    </w:rPr>
                                    <w:t>حذية</w:t>
                                  </w:r>
                                </w:p>
                                <w:p w14:paraId="351791FE" w14:textId="77777777" w:rsidR="009623F4" w:rsidRPr="009C7C5B" w:rsidRDefault="009623F4" w:rsidP="009C7C5B">
                                  <w:pPr>
                                    <w:pStyle w:val="TableParagraph"/>
                                    <w:bidi/>
                                    <w:spacing w:before="44" w:line="276" w:lineRule="auto"/>
                                    <w:ind w:left="50" w:right="1932" w:hanging="50"/>
                                    <w:rPr>
                                      <w:rFonts w:ascii="DIN Next LT Arabic" w:hAnsi="DIN Next LT Arabic" w:cs="DIN Next LT Arabic"/>
                                      <w:sz w:val="21"/>
                                      <w:szCs w:val="21"/>
                                      <w:rtl/>
                                    </w:rPr>
                                  </w:pPr>
                                  <w:r w:rsidRPr="009C7C5B">
                                    <w:rPr>
                                      <w:rFonts w:ascii="DIN Next LT Arabic" w:hAnsi="DIN Next LT Arabic" w:cs="DIN Next LT Arabic" w:hint="cs"/>
                                      <w:sz w:val="21"/>
                                      <w:szCs w:val="21"/>
                                      <w:rtl/>
                                    </w:rPr>
                                    <w:t>مواد التشييد والبناء</w:t>
                                  </w:r>
                                </w:p>
                                <w:p w14:paraId="330D2CCC" w14:textId="077EE580" w:rsidR="009623F4" w:rsidRPr="009C7C5B" w:rsidRDefault="009623F4" w:rsidP="009C7C5B">
                                  <w:pPr>
                                    <w:pStyle w:val="TableParagraph"/>
                                    <w:bidi/>
                                    <w:spacing w:before="44" w:line="276" w:lineRule="auto"/>
                                    <w:ind w:left="50" w:right="1932" w:hanging="50"/>
                                    <w:rPr>
                                      <w:rFonts w:ascii="DIN Next LT Arabic" w:hAnsi="DIN Next LT Arabic" w:cs="DIN Next LT Arabic"/>
                                      <w:sz w:val="21"/>
                                      <w:szCs w:val="21"/>
                                    </w:rPr>
                                  </w:pPr>
                                  <w:r w:rsidRPr="009C7C5B">
                                    <w:rPr>
                                      <w:rFonts w:ascii="DIN Next LT Arabic" w:hAnsi="DIN Next LT Arabic" w:cs="DIN Next LT Arabic" w:hint="cs"/>
                                      <w:sz w:val="21"/>
                                      <w:szCs w:val="21"/>
                                      <w:rtl/>
                                    </w:rPr>
                                    <w:t>التعليم</w:t>
                                  </w:r>
                                  <w:r w:rsidRPr="009C7C5B">
                                    <w:rPr>
                                      <w:rFonts w:ascii="DIN Next LT Arabic" w:hAnsi="DIN Next LT Arabic" w:cs="DIN Next LT Arabic"/>
                                      <w:sz w:val="21"/>
                                      <w:szCs w:val="21"/>
                                      <w:rtl/>
                                    </w:rPr>
                                    <w:t xml:space="preserve"> </w:t>
                                  </w:r>
                                </w:p>
                                <w:p w14:paraId="1B7C5452" w14:textId="6788E029"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الأجهزة الإلكترونية والكهربائية</w:t>
                                  </w:r>
                                </w:p>
                                <w:p w14:paraId="090C79F0" w14:textId="19BEC984"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محطات الوقود</w:t>
                                  </w:r>
                                </w:p>
                                <w:p w14:paraId="474596E8" w14:textId="03702A49"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 xml:space="preserve">الصحة </w:t>
                                  </w:r>
                                </w:p>
                                <w:p w14:paraId="0112E387" w14:textId="3EA94340"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 xml:space="preserve">الأثاث </w:t>
                                  </w:r>
                                </w:p>
                                <w:p w14:paraId="7E85D413" w14:textId="27E7DD48"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الفنادق</w:t>
                                  </w:r>
                                </w:p>
                                <w:p w14:paraId="0520D5EC" w14:textId="340337CE"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 xml:space="preserve">المنافع العامة </w:t>
                                  </w:r>
                                </w:p>
                                <w:p w14:paraId="7A80B22C" w14:textId="46CEA55F" w:rsidR="009623F4" w:rsidRPr="009C7C5B" w:rsidRDefault="009623F4" w:rsidP="009C7C5B">
                                  <w:pPr>
                                    <w:pStyle w:val="TableParagraph"/>
                                    <w:bidi/>
                                    <w:spacing w:before="3" w:line="276" w:lineRule="auto"/>
                                    <w:ind w:left="50" w:right="1745" w:hanging="50"/>
                                    <w:rPr>
                                      <w:rFonts w:ascii="DIN Next LT Arabic" w:hAnsi="DIN Next LT Arabic" w:cs="DIN Next LT Arabic"/>
                                      <w:sz w:val="21"/>
                                      <w:szCs w:val="21"/>
                                    </w:rPr>
                                  </w:pPr>
                                  <w:r w:rsidRPr="009C7C5B">
                                    <w:rPr>
                                      <w:rFonts w:ascii="DIN Next LT Arabic" w:hAnsi="DIN Next LT Arabic" w:cs="DIN Next LT Arabic" w:hint="cs"/>
                                      <w:spacing w:val="-2"/>
                                      <w:w w:val="75"/>
                                      <w:sz w:val="21"/>
                                      <w:szCs w:val="21"/>
                                      <w:rtl/>
                                    </w:rPr>
                                    <w:t>المجوهرات</w:t>
                                  </w:r>
                                </w:p>
                                <w:p w14:paraId="0875875F" w14:textId="77777777" w:rsidR="009623F4" w:rsidRPr="009C7C5B" w:rsidRDefault="009623F4" w:rsidP="009C7C5B">
                                  <w:pPr>
                                    <w:pStyle w:val="TableParagraph"/>
                                    <w:bidi/>
                                    <w:spacing w:before="2" w:line="276" w:lineRule="auto"/>
                                    <w:ind w:left="50" w:hanging="50"/>
                                    <w:rPr>
                                      <w:rFonts w:ascii="DIN Next LT Arabic" w:hAnsi="DIN Next LT Arabic" w:cs="DIN Next LT Arabic"/>
                                      <w:sz w:val="21"/>
                                      <w:szCs w:val="21"/>
                                      <w:rtl/>
                                    </w:rPr>
                                  </w:pPr>
                                  <w:r w:rsidRPr="009C7C5B">
                                    <w:rPr>
                                      <w:rFonts w:ascii="DIN Next LT Arabic" w:hAnsi="DIN Next LT Arabic" w:cs="DIN Next LT Arabic"/>
                                      <w:sz w:val="21"/>
                                      <w:szCs w:val="21"/>
                                      <w:rtl/>
                                    </w:rPr>
                                    <w:t>سلع وخدمات</w:t>
                                  </w:r>
                                </w:p>
                                <w:p w14:paraId="78E91415" w14:textId="77777777" w:rsidR="009623F4" w:rsidRPr="009C7C5B" w:rsidRDefault="009623F4" w:rsidP="009C7C5B">
                                  <w:pPr>
                                    <w:pStyle w:val="TableParagraph"/>
                                    <w:bidi/>
                                    <w:spacing w:before="2" w:line="276" w:lineRule="auto"/>
                                    <w:ind w:left="50" w:hanging="50"/>
                                    <w:rPr>
                                      <w:rFonts w:ascii="DIN Next LT Arabic" w:hAnsi="DIN Next LT Arabic" w:cs="DIN Next LT Arabic"/>
                                      <w:w w:val="80"/>
                                      <w:sz w:val="21"/>
                                      <w:szCs w:val="21"/>
                                      <w:rtl/>
                                    </w:rPr>
                                  </w:pPr>
                                  <w:r w:rsidRPr="009C7C5B">
                                    <w:rPr>
                                      <w:rFonts w:ascii="DIN Next LT Arabic" w:hAnsi="DIN Next LT Arabic" w:cs="DIN Next LT Arabic"/>
                                      <w:w w:val="80"/>
                                      <w:sz w:val="21"/>
                                      <w:szCs w:val="21"/>
                                      <w:rtl/>
                                    </w:rPr>
                                    <w:t>الترفيه</w:t>
                                  </w:r>
                                  <w:r w:rsidRPr="009C7C5B">
                                    <w:rPr>
                                      <w:rFonts w:ascii="DIN Next LT Arabic" w:hAnsi="DIN Next LT Arabic" w:cs="DIN Next LT Arabic"/>
                                      <w:spacing w:val="-3"/>
                                      <w:w w:val="80"/>
                                      <w:sz w:val="21"/>
                                      <w:szCs w:val="21"/>
                                      <w:rtl/>
                                    </w:rPr>
                                    <w:t xml:space="preserve"> </w:t>
                                  </w:r>
                                  <w:r w:rsidRPr="009C7C5B">
                                    <w:rPr>
                                      <w:rFonts w:ascii="DIN Next LT Arabic" w:hAnsi="DIN Next LT Arabic" w:cs="DIN Next LT Arabic"/>
                                      <w:w w:val="80"/>
                                      <w:sz w:val="21"/>
                                      <w:szCs w:val="21"/>
                                      <w:rtl/>
                                    </w:rPr>
                                    <w:t>والثقافة</w:t>
                                  </w:r>
                                </w:p>
                                <w:p w14:paraId="312CA403" w14:textId="44A42B76" w:rsidR="009623F4" w:rsidRPr="009C7C5B" w:rsidRDefault="009623F4" w:rsidP="009C7C5B">
                                  <w:pPr>
                                    <w:pStyle w:val="TableParagraph"/>
                                    <w:bidi/>
                                    <w:spacing w:before="2" w:line="276" w:lineRule="auto"/>
                                    <w:ind w:left="50" w:hanging="50"/>
                                    <w:rPr>
                                      <w:rFonts w:ascii="DIN Next LT Arabic" w:hAnsi="DIN Next LT Arabic" w:cs="DIN Next LT Arabic"/>
                                      <w:w w:val="85"/>
                                      <w:sz w:val="21"/>
                                      <w:szCs w:val="21"/>
                                      <w:rtl/>
                                    </w:rPr>
                                  </w:pPr>
                                  <w:r w:rsidRPr="009C7C5B">
                                    <w:rPr>
                                      <w:rFonts w:ascii="DIN Next LT Arabic" w:hAnsi="DIN Next LT Arabic" w:cs="DIN Next LT Arabic"/>
                                      <w:sz w:val="21"/>
                                      <w:szCs w:val="21"/>
                                      <w:rtl/>
                                    </w:rPr>
                                    <w:t xml:space="preserve"> </w:t>
                                  </w:r>
                                  <w:r w:rsidRPr="009C7C5B">
                                    <w:rPr>
                                      <w:rFonts w:ascii="DIN Next LT Arabic" w:hAnsi="DIN Next LT Arabic" w:cs="DIN Next LT Arabic"/>
                                      <w:w w:val="85"/>
                                      <w:sz w:val="21"/>
                                      <w:szCs w:val="21"/>
                                      <w:rtl/>
                                    </w:rPr>
                                    <w:t>الش</w:t>
                                  </w:r>
                                  <w:r>
                                    <w:rPr>
                                      <w:rFonts w:ascii="DIN Next LT Arabic" w:hAnsi="DIN Next LT Arabic" w:cs="DIN Next LT Arabic" w:hint="cs"/>
                                      <w:w w:val="85"/>
                                      <w:sz w:val="21"/>
                                      <w:szCs w:val="21"/>
                                      <w:rtl/>
                                    </w:rPr>
                                    <w:t>وكولاته</w:t>
                                  </w:r>
                                  <w:r w:rsidRPr="009C7C5B">
                                    <w:rPr>
                                      <w:rFonts w:ascii="DIN Next LT Arabic" w:hAnsi="DIN Next LT Arabic" w:cs="DIN Next LT Arabic"/>
                                      <w:spacing w:val="-5"/>
                                      <w:w w:val="85"/>
                                      <w:sz w:val="21"/>
                                      <w:szCs w:val="21"/>
                                      <w:rtl/>
                                    </w:rPr>
                                    <w:t xml:space="preserve"> </w:t>
                                  </w:r>
                                  <w:r w:rsidRPr="009C7C5B">
                                    <w:rPr>
                                      <w:rFonts w:ascii="DIN Next LT Arabic" w:hAnsi="DIN Next LT Arabic" w:cs="DIN Next LT Arabic"/>
                                      <w:w w:val="85"/>
                                      <w:sz w:val="21"/>
                                      <w:szCs w:val="21"/>
                                      <w:rtl/>
                                    </w:rPr>
                                    <w:t>والزهور</w:t>
                                  </w:r>
                                </w:p>
                                <w:p w14:paraId="42000639" w14:textId="002F49BE" w:rsidR="009623F4" w:rsidRPr="009C7C5B" w:rsidRDefault="009623F4" w:rsidP="009C7C5B">
                                  <w:pPr>
                                    <w:pStyle w:val="TableParagraph"/>
                                    <w:bidi/>
                                    <w:spacing w:before="2" w:line="276" w:lineRule="auto"/>
                                    <w:ind w:left="50" w:hanging="50"/>
                                    <w:rPr>
                                      <w:rFonts w:ascii="DIN Next LT Arabic" w:hAnsi="DIN Next LT Arabic" w:cs="DIN Next LT Arabic"/>
                                      <w:sz w:val="21"/>
                                      <w:szCs w:val="21"/>
                                    </w:rPr>
                                  </w:pPr>
                                  <w:r w:rsidRPr="009C7C5B">
                                    <w:rPr>
                                      <w:rFonts w:ascii="DIN Next LT Arabic" w:hAnsi="DIN Next LT Arabic" w:cs="DIN Next LT Arabic"/>
                                      <w:sz w:val="21"/>
                                      <w:szCs w:val="21"/>
                                      <w:rtl/>
                                    </w:rPr>
                                    <w:t xml:space="preserve"> </w:t>
                                  </w:r>
                                  <w:r w:rsidRPr="009C7C5B">
                                    <w:rPr>
                                      <w:rFonts w:ascii="DIN Next LT Arabic" w:hAnsi="DIN Next LT Arabic" w:cs="DIN Next LT Arabic"/>
                                      <w:spacing w:val="-2"/>
                                      <w:sz w:val="21"/>
                                      <w:szCs w:val="21"/>
                                      <w:rtl/>
                                    </w:rPr>
                                    <w:t>المطاعم</w:t>
                                  </w:r>
                                  <w:r w:rsidRPr="009C7C5B">
                                    <w:rPr>
                                      <w:rFonts w:ascii="DIN Next LT Arabic" w:hAnsi="DIN Next LT Arabic" w:cs="DIN Next LT Arabic"/>
                                      <w:spacing w:val="2"/>
                                      <w:sz w:val="21"/>
                                      <w:szCs w:val="21"/>
                                      <w:rtl/>
                                    </w:rPr>
                                    <w:t xml:space="preserve"> </w:t>
                                  </w:r>
                                  <w:r w:rsidRPr="009C7C5B">
                                    <w:rPr>
                                      <w:rFonts w:ascii="DIN Next LT Arabic" w:hAnsi="DIN Next LT Arabic" w:cs="DIN Next LT Arabic"/>
                                      <w:spacing w:val="-2"/>
                                      <w:sz w:val="21"/>
                                      <w:szCs w:val="21"/>
                                      <w:rtl/>
                                    </w:rPr>
                                    <w:t>والمقاهي</w:t>
                                  </w:r>
                                </w:p>
                                <w:p w14:paraId="361361EE" w14:textId="77777777" w:rsidR="009623F4" w:rsidRDefault="009623F4" w:rsidP="009C7C5B">
                                  <w:pPr>
                                    <w:pStyle w:val="TableParagraph"/>
                                    <w:bidi/>
                                    <w:spacing w:before="7" w:line="276" w:lineRule="auto"/>
                                    <w:ind w:left="50" w:right="2515" w:hanging="50"/>
                                    <w:rPr>
                                      <w:rFonts w:ascii="DIN Next LT Arabic" w:hAnsi="DIN Next LT Arabic" w:cs="DIN Next LT Arabic"/>
                                      <w:sz w:val="21"/>
                                      <w:szCs w:val="21"/>
                                      <w:rtl/>
                                    </w:rPr>
                                  </w:pPr>
                                  <w:r w:rsidRPr="009C7C5B">
                                    <w:rPr>
                                      <w:rFonts w:ascii="DIN Next LT Arabic" w:hAnsi="DIN Next LT Arabic" w:cs="DIN Next LT Arabic"/>
                                      <w:sz w:val="21"/>
                                      <w:szCs w:val="21"/>
                                      <w:rtl/>
                                    </w:rPr>
                                    <w:t>ا</w:t>
                                  </w:r>
                                  <w:r>
                                    <w:rPr>
                                      <w:rFonts w:ascii="DIN Next LT Arabic" w:hAnsi="DIN Next LT Arabic" w:cs="DIN Next LT Arabic" w:hint="cs"/>
                                      <w:sz w:val="21"/>
                                      <w:szCs w:val="21"/>
                                      <w:rtl/>
                                    </w:rPr>
                                    <w:t>لأ</w:t>
                                  </w:r>
                                  <w:r w:rsidRPr="009C7C5B">
                                    <w:rPr>
                                      <w:rFonts w:ascii="DIN Next LT Arabic" w:hAnsi="DIN Next LT Arabic" w:cs="DIN Next LT Arabic"/>
                                      <w:sz w:val="21"/>
                                      <w:szCs w:val="21"/>
                                      <w:rtl/>
                                    </w:rPr>
                                    <w:t>طعمة</w:t>
                                  </w:r>
                                  <w:r w:rsidRPr="009C7C5B">
                                    <w:rPr>
                                      <w:rFonts w:ascii="DIN Next LT Arabic" w:hAnsi="DIN Next LT Arabic" w:cs="DIN Next LT Arabic"/>
                                      <w:spacing w:val="27"/>
                                      <w:sz w:val="21"/>
                                      <w:szCs w:val="21"/>
                                      <w:rtl/>
                                    </w:rPr>
                                    <w:t xml:space="preserve"> </w:t>
                                  </w:r>
                                  <w:r w:rsidRPr="009C7C5B">
                                    <w:rPr>
                                      <w:rFonts w:ascii="DIN Next LT Arabic" w:hAnsi="DIN Next LT Arabic" w:cs="DIN Next LT Arabic"/>
                                      <w:sz w:val="21"/>
                                      <w:szCs w:val="21"/>
                                      <w:rtl/>
                                    </w:rPr>
                                    <w:t>وال</w:t>
                                  </w:r>
                                  <w:r>
                                    <w:rPr>
                                      <w:rFonts w:ascii="DIN Next LT Arabic" w:hAnsi="DIN Next LT Arabic" w:cs="DIN Next LT Arabic" w:hint="cs"/>
                                      <w:sz w:val="21"/>
                                      <w:szCs w:val="21"/>
                                      <w:rtl/>
                                    </w:rPr>
                                    <w:t>مشروبات</w:t>
                                  </w:r>
                                </w:p>
                                <w:p w14:paraId="15FB8669" w14:textId="744C8190" w:rsidR="009623F4" w:rsidRPr="009C7C5B" w:rsidRDefault="009623F4" w:rsidP="009C7C5B">
                                  <w:pPr>
                                    <w:pStyle w:val="TableParagraph"/>
                                    <w:bidi/>
                                    <w:spacing w:before="7" w:line="276" w:lineRule="auto"/>
                                    <w:ind w:left="50" w:right="2515" w:hanging="50"/>
                                    <w:rPr>
                                      <w:rFonts w:ascii="DIN Next LT Arabic" w:hAnsi="DIN Next LT Arabic" w:cs="DIN Next LT Arabic"/>
                                      <w:sz w:val="21"/>
                                      <w:szCs w:val="21"/>
                                    </w:rPr>
                                  </w:pPr>
                                  <w:r w:rsidRPr="009C7C5B">
                                    <w:rPr>
                                      <w:rFonts w:ascii="DIN Next LT Arabic" w:hAnsi="DIN Next LT Arabic" w:cs="DIN Next LT Arabic"/>
                                      <w:sz w:val="21"/>
                                      <w:szCs w:val="21"/>
                                      <w:rtl/>
                                    </w:rPr>
                                    <w:t xml:space="preserve"> </w:t>
                                  </w:r>
                                  <w:r w:rsidRPr="009C7C5B">
                                    <w:rPr>
                                      <w:rFonts w:ascii="DIN Next LT Arabic" w:hAnsi="DIN Next LT Arabic" w:cs="DIN Next LT Arabic"/>
                                      <w:spacing w:val="-2"/>
                                      <w:w w:val="80"/>
                                      <w:sz w:val="21"/>
                                      <w:szCs w:val="21"/>
                                      <w:rtl/>
                                    </w:rPr>
                                    <w:t>الصالونات</w:t>
                                  </w:r>
                                  <w:r w:rsidRPr="009C7C5B">
                                    <w:rPr>
                                      <w:rFonts w:ascii="DIN Next LT Arabic" w:hAnsi="DIN Next LT Arabic" w:cs="DIN Next LT Arabic"/>
                                      <w:spacing w:val="13"/>
                                      <w:sz w:val="21"/>
                                      <w:szCs w:val="21"/>
                                      <w:rtl/>
                                    </w:rPr>
                                    <w:t xml:space="preserve"> </w:t>
                                  </w:r>
                                  <w:r w:rsidRPr="009C7C5B">
                                    <w:rPr>
                                      <w:rFonts w:ascii="DIN Next LT Arabic" w:hAnsi="DIN Next LT Arabic" w:cs="DIN Next LT Arabic"/>
                                      <w:w w:val="70"/>
                                      <w:sz w:val="21"/>
                                      <w:szCs w:val="21"/>
                                      <w:rtl/>
                                    </w:rPr>
                                    <w:t>النسائية</w:t>
                                  </w:r>
                                </w:p>
                                <w:p w14:paraId="6D602B7B" w14:textId="098954A6" w:rsidR="009623F4" w:rsidRPr="009C7C5B" w:rsidRDefault="009623F4" w:rsidP="009C7C5B">
                                  <w:pPr>
                                    <w:pStyle w:val="TableParagraph"/>
                                    <w:bidi/>
                                    <w:ind w:left="50" w:hanging="50"/>
                                    <w:rPr>
                                      <w:rFonts w:ascii="DIN Next LT Arabic" w:hAnsi="DIN Next LT Arabic" w:cs="DIN Next LT Arabic"/>
                                      <w:sz w:val="21"/>
                                      <w:szCs w:val="21"/>
                                    </w:rPr>
                                  </w:pPr>
                                  <w:r w:rsidRPr="009C7C5B">
                                    <w:rPr>
                                      <w:rFonts w:ascii="DIN Next LT Arabic" w:hAnsi="DIN Next LT Arabic" w:cs="DIN Next LT Arabic"/>
                                      <w:spacing w:val="-2"/>
                                      <w:sz w:val="21"/>
                                      <w:szCs w:val="21"/>
                                      <w:rtl/>
                                    </w:rPr>
                                    <w:t>ا</w:t>
                                  </w:r>
                                  <w:r>
                                    <w:rPr>
                                      <w:rFonts w:ascii="DIN Next LT Arabic" w:hAnsi="DIN Next LT Arabic" w:cs="DIN Next LT Arabic" w:hint="cs"/>
                                      <w:spacing w:val="-2"/>
                                      <w:sz w:val="21"/>
                                      <w:szCs w:val="21"/>
                                      <w:rtl/>
                                    </w:rPr>
                                    <w:t>لاتصالات</w:t>
                                  </w:r>
                                </w:p>
                                <w:p w14:paraId="1D70F683" w14:textId="77777777" w:rsidR="009623F4" w:rsidRPr="009C7C5B" w:rsidRDefault="009623F4" w:rsidP="009C7C5B">
                                  <w:pPr>
                                    <w:pStyle w:val="TableParagraph"/>
                                    <w:bidi/>
                                    <w:ind w:left="50" w:hanging="50"/>
                                    <w:rPr>
                                      <w:rFonts w:ascii="DIN Next LT Arabic" w:hAnsi="DIN Next LT Arabic" w:cs="DIN Next LT Arabic"/>
                                      <w:sz w:val="21"/>
                                      <w:szCs w:val="21"/>
                                    </w:rPr>
                                  </w:pPr>
                                  <w:r w:rsidRPr="009C7C5B">
                                    <w:rPr>
                                      <w:rFonts w:ascii="DIN Next LT Arabic" w:hAnsi="DIN Next LT Arabic" w:cs="DIN Next LT Arabic"/>
                                      <w:spacing w:val="-2"/>
                                      <w:w w:val="85"/>
                                      <w:sz w:val="21"/>
                                      <w:szCs w:val="21"/>
                                      <w:rtl/>
                                    </w:rPr>
                                    <w:t>النقل</w:t>
                                  </w:r>
                                </w:p>
                                <w:p w14:paraId="11ADB790" w14:textId="3B5322D8" w:rsidR="009623F4" w:rsidRPr="009C7C5B" w:rsidRDefault="009623F4" w:rsidP="009C7C5B">
                                  <w:pPr>
                                    <w:pStyle w:val="TableParagraph"/>
                                    <w:bidi/>
                                    <w:ind w:left="50" w:hanging="50"/>
                                    <w:rPr>
                                      <w:rFonts w:ascii="DIN Next LT Arabic" w:hAnsi="DIN Next LT Arabic" w:cs="DIN Next LT Arabic"/>
                                      <w:sz w:val="21"/>
                                      <w:szCs w:val="21"/>
                                    </w:rPr>
                                  </w:pPr>
                                  <w:r w:rsidRPr="009C7C5B">
                                    <w:rPr>
                                      <w:rFonts w:ascii="DIN Next LT Arabic" w:hAnsi="DIN Next LT Arabic" w:cs="DIN Next LT Arabic"/>
                                      <w:spacing w:val="-4"/>
                                      <w:sz w:val="21"/>
                                      <w:szCs w:val="21"/>
                                      <w:rtl/>
                                    </w:rPr>
                                    <w:t>أخرى</w:t>
                                  </w:r>
                                  <w:r w:rsidRPr="009C7C5B">
                                    <w:rPr>
                                      <w:rFonts w:asciiTheme="majorHAnsi" w:hAnsiTheme="majorHAnsi" w:cstheme="majorHAnsi"/>
                                      <w:spacing w:val="-4"/>
                                      <w:rtl/>
                                    </w:rPr>
                                    <w:t xml:space="preserve"> ___________________________</w:t>
                                  </w:r>
                                  <w:r w:rsidRPr="009C7C5B">
                                    <w:rPr>
                                      <w:rFonts w:ascii="DIN Next LT Arabic" w:hAnsi="DIN Next LT Arabic" w:cs="DIN Next LT Arabic"/>
                                      <w:spacing w:val="79"/>
                                      <w:w w:val="150"/>
                                      <w:u w:val="single"/>
                                      <w:rtl/>
                                    </w:rPr>
                                    <w:t xml:space="preserve">                     </w:t>
                                  </w:r>
                                </w:p>
                              </w:tc>
                            </w:tr>
                          </w:tbl>
                          <w:p w14:paraId="3B9983A9" w14:textId="77777777" w:rsidR="009623F4" w:rsidRDefault="009623F4" w:rsidP="00C90B5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1D0B8" id="_x0000_t202" coordsize="21600,21600" o:spt="202" path="m,l,21600r21600,l21600,xe">
                <v:stroke joinstyle="miter"/>
                <v:path gradientshapeok="t" o:connecttype="rect"/>
              </v:shapetype>
              <v:shape id="docshape132" o:spid="_x0000_s1026" type="#_x0000_t202" style="position:absolute;left:0;text-align:left;margin-left:6.25pt;margin-top:25.7pt;width:483.9pt;height:406.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OVrwIAAKw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76"/>
                        <w:gridCol w:w="5527"/>
                      </w:tblGrid>
                      <w:tr w:rsidR="009623F4" w14:paraId="5067DD16" w14:textId="77777777" w:rsidTr="009C7C5B">
                        <w:trPr>
                          <w:trHeight w:val="6097"/>
                        </w:trPr>
                        <w:tc>
                          <w:tcPr>
                            <w:tcW w:w="3676" w:type="dxa"/>
                            <w:shd w:val="clear" w:color="auto" w:fill="auto"/>
                          </w:tcPr>
                          <w:p w14:paraId="7E5ECFEC" w14:textId="216E7BCA" w:rsidR="009623F4" w:rsidRPr="009C7C5B" w:rsidRDefault="009623F4" w:rsidP="009C7C5B">
                            <w:pPr>
                              <w:pStyle w:val="TableParagraph"/>
                              <w:spacing w:before="44" w:line="276" w:lineRule="auto"/>
                              <w:ind w:left="50"/>
                              <w:rPr>
                                <w:rFonts w:ascii="DIN Next LT Arabic" w:hAnsi="DIN Next LT Arabic" w:cs="DIN Next LT Arabic"/>
                                <w:spacing w:val="-2"/>
                                <w:w w:val="105"/>
                                <w:sz w:val="18"/>
                              </w:rPr>
                            </w:pPr>
                            <w:r w:rsidRPr="004255C3">
                              <w:rPr>
                                <w:rFonts w:ascii="DIN Next LT Arabic" w:hAnsi="DIN Next LT Arabic" w:cs="DIN Next LT Arabic"/>
                                <w:w w:val="105"/>
                                <w:sz w:val="18"/>
                              </w:rPr>
                              <w:t>Clothes</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and</w:t>
                            </w:r>
                            <w:r w:rsidRPr="004255C3">
                              <w:rPr>
                                <w:rFonts w:ascii="DIN Next LT Arabic" w:hAnsi="DIN Next LT Arabic" w:cs="DIN Next LT Arabic"/>
                                <w:spacing w:val="-3"/>
                                <w:w w:val="105"/>
                                <w:sz w:val="18"/>
                              </w:rPr>
                              <w:t xml:space="preserve"> </w:t>
                            </w:r>
                            <w:r w:rsidRPr="004255C3">
                              <w:rPr>
                                <w:rFonts w:ascii="DIN Next LT Arabic" w:hAnsi="DIN Next LT Arabic" w:cs="DIN Next LT Arabic"/>
                                <w:spacing w:val="-2"/>
                                <w:w w:val="105"/>
                                <w:sz w:val="18"/>
                              </w:rPr>
                              <w:t>shoes</w:t>
                            </w:r>
                          </w:p>
                          <w:p w14:paraId="06EBA487" w14:textId="77777777" w:rsidR="009623F4" w:rsidRPr="004255C3" w:rsidRDefault="009623F4" w:rsidP="009C7C5B">
                            <w:pPr>
                              <w:pStyle w:val="TableParagraph"/>
                              <w:spacing w:before="105" w:line="360" w:lineRule="auto"/>
                              <w:ind w:left="50" w:right="165"/>
                              <w:rPr>
                                <w:rFonts w:ascii="DIN Next LT Arabic" w:hAnsi="DIN Next LT Arabic" w:cs="DIN Next LT Arabic"/>
                                <w:sz w:val="18"/>
                              </w:rPr>
                            </w:pPr>
                            <w:r w:rsidRPr="004255C3">
                              <w:rPr>
                                <w:rFonts w:ascii="DIN Next LT Arabic" w:hAnsi="DIN Next LT Arabic" w:cs="DIN Next LT Arabic"/>
                                <w:w w:val="105"/>
                                <w:sz w:val="18"/>
                              </w:rPr>
                              <w:t>Construction and</w:t>
                            </w:r>
                            <w:r w:rsidRPr="004255C3">
                              <w:rPr>
                                <w:rFonts w:ascii="DIN Next LT Arabic" w:hAnsi="DIN Next LT Arabic" w:cs="DIN Next LT Arabic"/>
                                <w:spacing w:val="-4"/>
                                <w:w w:val="105"/>
                                <w:sz w:val="18"/>
                              </w:rPr>
                              <w:t xml:space="preserve"> </w:t>
                            </w:r>
                            <w:r w:rsidRPr="004255C3">
                              <w:rPr>
                                <w:rFonts w:ascii="DIN Next LT Arabic" w:hAnsi="DIN Next LT Arabic" w:cs="DIN Next LT Arabic"/>
                                <w:w w:val="105"/>
                                <w:sz w:val="18"/>
                              </w:rPr>
                              <w:t>building</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 xml:space="preserve">materials </w:t>
                            </w:r>
                            <w:r w:rsidRPr="004255C3">
                              <w:rPr>
                                <w:rFonts w:ascii="DIN Next LT Arabic" w:hAnsi="DIN Next LT Arabic" w:cs="DIN Next LT Arabic"/>
                                <w:spacing w:val="-2"/>
                                <w:w w:val="105"/>
                                <w:sz w:val="18"/>
                              </w:rPr>
                              <w:t>Education</w:t>
                            </w:r>
                          </w:p>
                          <w:p w14:paraId="74BE7FCA" w14:textId="77777777" w:rsidR="009623F4" w:rsidRDefault="009623F4" w:rsidP="009C7C5B">
                            <w:pPr>
                              <w:pStyle w:val="TableParagraph"/>
                              <w:spacing w:line="276" w:lineRule="auto"/>
                              <w:ind w:left="50" w:right="1573"/>
                              <w:rPr>
                                <w:rFonts w:ascii="DIN Next LT Arabic" w:hAnsi="DIN Next LT Arabic" w:cs="DIN Next LT Arabic"/>
                                <w:w w:val="105"/>
                                <w:sz w:val="18"/>
                                <w:rtl/>
                              </w:rPr>
                            </w:pPr>
                            <w:r w:rsidRPr="004255C3">
                              <w:rPr>
                                <w:rFonts w:ascii="DIN Next LT Arabic" w:hAnsi="DIN Next LT Arabic" w:cs="DIN Next LT Arabic"/>
                                <w:w w:val="105"/>
                                <w:sz w:val="18"/>
                              </w:rPr>
                              <w:t>Electronic and</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 xml:space="preserve">electrical </w:t>
                            </w:r>
                          </w:p>
                          <w:p w14:paraId="1913916F" w14:textId="731568DB" w:rsidR="009623F4" w:rsidRPr="004255C3" w:rsidRDefault="009623F4" w:rsidP="009C7C5B">
                            <w:pPr>
                              <w:pStyle w:val="TableParagraph"/>
                              <w:spacing w:line="360" w:lineRule="auto"/>
                              <w:ind w:right="1573"/>
                              <w:rPr>
                                <w:rFonts w:ascii="DIN Next LT Arabic" w:hAnsi="DIN Next LT Arabic" w:cs="DIN Next LT Arabic"/>
                                <w:sz w:val="18"/>
                              </w:rPr>
                            </w:pPr>
                            <w:r>
                              <w:rPr>
                                <w:rFonts w:ascii="DIN Next LT Arabic" w:hAnsi="DIN Next LT Arabic" w:cs="DIN Next LT Arabic" w:hint="cs"/>
                                <w:w w:val="105"/>
                                <w:sz w:val="18"/>
                                <w:rtl/>
                              </w:rPr>
                              <w:t xml:space="preserve"> </w:t>
                            </w:r>
                            <w:r w:rsidRPr="004255C3">
                              <w:rPr>
                                <w:rFonts w:ascii="DIN Next LT Arabic" w:hAnsi="DIN Next LT Arabic" w:cs="DIN Next LT Arabic"/>
                                <w:w w:val="105"/>
                                <w:sz w:val="18"/>
                              </w:rPr>
                              <w:t>Gas</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stations</w:t>
                            </w:r>
                          </w:p>
                          <w:p w14:paraId="42166AAC" w14:textId="7817ACF9" w:rsidR="009623F4" w:rsidRDefault="009623F4" w:rsidP="009C7C5B">
                            <w:pPr>
                              <w:pStyle w:val="TableParagraph"/>
                              <w:spacing w:line="276" w:lineRule="auto"/>
                              <w:ind w:left="50" w:right="2388"/>
                              <w:rPr>
                                <w:rFonts w:ascii="DIN Next LT Arabic" w:hAnsi="DIN Next LT Arabic" w:cs="DIN Next LT Arabic"/>
                                <w:spacing w:val="-2"/>
                                <w:w w:val="105"/>
                                <w:sz w:val="18"/>
                                <w:rtl/>
                              </w:rPr>
                            </w:pPr>
                            <w:r w:rsidRPr="004255C3">
                              <w:rPr>
                                <w:rFonts w:ascii="DIN Next LT Arabic" w:hAnsi="DIN Next LT Arabic" w:cs="DIN Next LT Arabic"/>
                                <w:w w:val="105"/>
                                <w:sz w:val="18"/>
                              </w:rPr>
                              <w:t>The</w:t>
                            </w:r>
                            <w:r>
                              <w:rPr>
                                <w:rFonts w:ascii="DIN Next LT Arabic" w:hAnsi="DIN Next LT Arabic" w:cs="DIN Next LT Arabic" w:hint="cs"/>
                                <w:spacing w:val="-11"/>
                                <w:w w:val="105"/>
                                <w:sz w:val="18"/>
                                <w:rtl/>
                              </w:rPr>
                              <w:t xml:space="preserve"> </w:t>
                            </w:r>
                            <w:r w:rsidRPr="004255C3">
                              <w:rPr>
                                <w:rFonts w:ascii="DIN Next LT Arabic" w:hAnsi="DIN Next LT Arabic" w:cs="DIN Next LT Arabic"/>
                                <w:w w:val="105"/>
                                <w:sz w:val="18"/>
                              </w:rPr>
                              <w:t xml:space="preserve">health </w:t>
                            </w:r>
                            <w:r w:rsidRPr="004255C3">
                              <w:rPr>
                                <w:rFonts w:ascii="DIN Next LT Arabic" w:hAnsi="DIN Next LT Arabic" w:cs="DIN Next LT Arabic"/>
                                <w:spacing w:val="-2"/>
                                <w:w w:val="105"/>
                                <w:sz w:val="18"/>
                              </w:rPr>
                              <w:t xml:space="preserve">Furniture </w:t>
                            </w:r>
                          </w:p>
                          <w:p w14:paraId="3F53D727" w14:textId="77777777" w:rsidR="009623F4" w:rsidRPr="00AD022F" w:rsidRDefault="009623F4" w:rsidP="009C7C5B">
                            <w:pPr>
                              <w:pStyle w:val="TableParagraph"/>
                              <w:spacing w:line="276" w:lineRule="auto"/>
                              <w:ind w:left="50" w:right="2388"/>
                              <w:rPr>
                                <w:rFonts w:ascii="DIN Next LT Arabic" w:hAnsi="DIN Next LT Arabic" w:cs="DIN Next LT Arabic"/>
                                <w:spacing w:val="-2"/>
                                <w:w w:val="105"/>
                                <w:sz w:val="2"/>
                                <w:szCs w:val="4"/>
                                <w:rtl/>
                              </w:rPr>
                            </w:pPr>
                          </w:p>
                          <w:p w14:paraId="1EBF0041" w14:textId="4737C892" w:rsidR="009623F4" w:rsidRPr="004255C3" w:rsidRDefault="009623F4" w:rsidP="009C7C5B">
                            <w:pPr>
                              <w:pStyle w:val="TableParagraph"/>
                              <w:spacing w:line="276" w:lineRule="auto"/>
                              <w:ind w:left="50" w:right="2388"/>
                              <w:rPr>
                                <w:rFonts w:ascii="DIN Next LT Arabic" w:hAnsi="DIN Next LT Arabic" w:cs="DIN Next LT Arabic"/>
                                <w:sz w:val="18"/>
                              </w:rPr>
                            </w:pPr>
                            <w:r w:rsidRPr="004255C3">
                              <w:rPr>
                                <w:rFonts w:ascii="DIN Next LT Arabic" w:hAnsi="DIN Next LT Arabic" w:cs="DIN Next LT Arabic"/>
                                <w:spacing w:val="-2"/>
                                <w:w w:val="105"/>
                                <w:sz w:val="18"/>
                              </w:rPr>
                              <w:t>Hotels</w:t>
                            </w:r>
                          </w:p>
                          <w:p w14:paraId="216DEA90" w14:textId="02D0150D" w:rsidR="009623F4" w:rsidRDefault="009623F4" w:rsidP="009C7C5B">
                            <w:pPr>
                              <w:pStyle w:val="TableParagraph"/>
                              <w:spacing w:before="3" w:line="276" w:lineRule="auto"/>
                              <w:ind w:left="50" w:right="1975"/>
                              <w:rPr>
                                <w:rFonts w:ascii="DIN Next LT Arabic" w:hAnsi="DIN Next LT Arabic" w:cs="DIN Next LT Arabic"/>
                                <w:sz w:val="18"/>
                                <w:rtl/>
                              </w:rPr>
                            </w:pPr>
                            <w:r w:rsidRPr="004255C3">
                              <w:rPr>
                                <w:rFonts w:ascii="DIN Next LT Arabic" w:hAnsi="DIN Next LT Arabic" w:cs="DIN Next LT Arabic"/>
                                <w:sz w:val="18"/>
                              </w:rPr>
                              <w:t xml:space="preserve">public benefits </w:t>
                            </w:r>
                          </w:p>
                          <w:p w14:paraId="03C45537" w14:textId="77777777" w:rsidR="009623F4" w:rsidRPr="00AD022F" w:rsidRDefault="009623F4" w:rsidP="009C7C5B">
                            <w:pPr>
                              <w:pStyle w:val="TableParagraph"/>
                              <w:spacing w:before="3" w:line="276" w:lineRule="auto"/>
                              <w:ind w:left="50" w:right="1975"/>
                              <w:rPr>
                                <w:rFonts w:ascii="DIN Next LT Arabic" w:hAnsi="DIN Next LT Arabic" w:cs="DIN Next LT Arabic"/>
                                <w:sz w:val="2"/>
                                <w:szCs w:val="6"/>
                                <w:rtl/>
                              </w:rPr>
                            </w:pPr>
                          </w:p>
                          <w:p w14:paraId="2079888B" w14:textId="659DD9E7" w:rsidR="009623F4" w:rsidRDefault="009623F4" w:rsidP="009C7C5B">
                            <w:pPr>
                              <w:pStyle w:val="TableParagraph"/>
                              <w:spacing w:before="3" w:line="276" w:lineRule="auto"/>
                              <w:ind w:left="50" w:right="1975"/>
                              <w:rPr>
                                <w:rFonts w:ascii="DIN Next LT Arabic" w:hAnsi="DIN Next LT Arabic" w:cs="DIN Next LT Arabic"/>
                                <w:spacing w:val="-2"/>
                                <w:w w:val="110"/>
                                <w:sz w:val="18"/>
                                <w:rtl/>
                              </w:rPr>
                            </w:pPr>
                            <w:r w:rsidRPr="004255C3">
                              <w:rPr>
                                <w:rFonts w:ascii="DIN Next LT Arabic" w:hAnsi="DIN Next LT Arabic" w:cs="DIN Next LT Arabic"/>
                                <w:spacing w:val="-2"/>
                                <w:w w:val="110"/>
                                <w:sz w:val="18"/>
                              </w:rPr>
                              <w:t>Jewelry</w:t>
                            </w:r>
                          </w:p>
                          <w:p w14:paraId="73BD68C7" w14:textId="77777777" w:rsidR="009623F4" w:rsidRPr="00AD022F" w:rsidRDefault="009623F4" w:rsidP="009C7C5B">
                            <w:pPr>
                              <w:pStyle w:val="TableParagraph"/>
                              <w:spacing w:before="3" w:line="276" w:lineRule="auto"/>
                              <w:ind w:left="50" w:right="1975"/>
                              <w:rPr>
                                <w:rFonts w:ascii="DIN Next LT Arabic" w:hAnsi="DIN Next LT Arabic" w:cs="DIN Next LT Arabic"/>
                                <w:sz w:val="4"/>
                                <w:szCs w:val="8"/>
                              </w:rPr>
                            </w:pPr>
                          </w:p>
                          <w:p w14:paraId="7A2F3DFA" w14:textId="23451810" w:rsidR="009623F4" w:rsidRDefault="009623F4" w:rsidP="00AD022F">
                            <w:pPr>
                              <w:pStyle w:val="TableParagraph"/>
                              <w:spacing w:before="2" w:line="276" w:lineRule="auto"/>
                              <w:ind w:left="50" w:right="1573"/>
                              <w:rPr>
                                <w:rFonts w:ascii="DIN Next LT Arabic" w:hAnsi="DIN Next LT Arabic" w:cs="DIN Next LT Arabic"/>
                                <w:w w:val="105"/>
                                <w:sz w:val="18"/>
                                <w:rtl/>
                              </w:rPr>
                            </w:pPr>
                            <w:r w:rsidRPr="004255C3">
                              <w:rPr>
                                <w:rFonts w:ascii="DIN Next LT Arabic" w:hAnsi="DIN Next LT Arabic" w:cs="DIN Next LT Arabic"/>
                                <w:w w:val="105"/>
                                <w:sz w:val="18"/>
                              </w:rPr>
                              <w:t xml:space="preserve">Goods and Services </w:t>
                            </w:r>
                          </w:p>
                          <w:p w14:paraId="2CB8D08A" w14:textId="77777777" w:rsidR="009623F4" w:rsidRPr="00AD022F" w:rsidRDefault="009623F4" w:rsidP="00AD022F">
                            <w:pPr>
                              <w:pStyle w:val="TableParagraph"/>
                              <w:spacing w:before="2" w:line="276" w:lineRule="auto"/>
                              <w:ind w:left="50" w:right="1573"/>
                              <w:rPr>
                                <w:rFonts w:ascii="DIN Next LT Arabic" w:hAnsi="DIN Next LT Arabic" w:cs="DIN Next LT Arabic"/>
                                <w:w w:val="105"/>
                                <w:sz w:val="2"/>
                                <w:szCs w:val="4"/>
                                <w:rtl/>
                              </w:rPr>
                            </w:pPr>
                          </w:p>
                          <w:p w14:paraId="534830ED" w14:textId="7D866EB6" w:rsidR="009623F4" w:rsidRDefault="009623F4" w:rsidP="00AD022F">
                            <w:pPr>
                              <w:pStyle w:val="TableParagraph"/>
                              <w:spacing w:before="2" w:line="276" w:lineRule="auto"/>
                              <w:ind w:right="1404"/>
                              <w:rPr>
                                <w:rFonts w:ascii="DIN Next LT Arabic" w:hAnsi="DIN Next LT Arabic" w:cs="DIN Next LT Arabic"/>
                                <w:w w:val="105"/>
                                <w:sz w:val="18"/>
                                <w:rtl/>
                              </w:rPr>
                            </w:pPr>
                            <w:r w:rsidRPr="004255C3">
                              <w:rPr>
                                <w:rFonts w:ascii="DIN Next LT Arabic" w:hAnsi="DIN Next LT Arabic" w:cs="DIN Next LT Arabic"/>
                                <w:w w:val="105"/>
                                <w:sz w:val="18"/>
                              </w:rPr>
                              <w:t>Entertainment</w:t>
                            </w:r>
                            <w:r w:rsidRPr="004255C3">
                              <w:rPr>
                                <w:rFonts w:ascii="DIN Next LT Arabic" w:hAnsi="DIN Next LT Arabic" w:cs="DIN Next LT Arabic"/>
                                <w:spacing w:val="-11"/>
                                <w:w w:val="105"/>
                                <w:sz w:val="18"/>
                              </w:rPr>
                              <w:t xml:space="preserve"> </w:t>
                            </w:r>
                            <w:r w:rsidRPr="004255C3">
                              <w:rPr>
                                <w:rFonts w:ascii="DIN Next LT Arabic" w:hAnsi="DIN Next LT Arabic" w:cs="DIN Next LT Arabic"/>
                                <w:w w:val="105"/>
                                <w:sz w:val="18"/>
                              </w:rPr>
                              <w:t>and</w:t>
                            </w:r>
                            <w:r>
                              <w:rPr>
                                <w:rFonts w:ascii="DIN Next LT Arabic" w:hAnsi="DIN Next LT Arabic" w:cs="DIN Next LT Arabic" w:hint="cs"/>
                                <w:spacing w:val="-11"/>
                                <w:w w:val="105"/>
                                <w:sz w:val="18"/>
                                <w:rtl/>
                              </w:rPr>
                              <w:t xml:space="preserve"> </w:t>
                            </w:r>
                            <w:r>
                              <w:rPr>
                                <w:rFonts w:ascii="DIN Next LT Arabic" w:hAnsi="DIN Next LT Arabic" w:cs="DIN Next LT Arabic"/>
                                <w:w w:val="105"/>
                                <w:sz w:val="18"/>
                              </w:rPr>
                              <w:t>culture</w:t>
                            </w:r>
                            <w:r>
                              <w:rPr>
                                <w:rFonts w:ascii="DIN Next LT Arabic" w:hAnsi="DIN Next LT Arabic" w:cs="DIN Next LT Arabic" w:hint="cs"/>
                                <w:w w:val="105"/>
                                <w:sz w:val="18"/>
                                <w:rtl/>
                              </w:rPr>
                              <w:t xml:space="preserve"> </w:t>
                            </w:r>
                          </w:p>
                          <w:p w14:paraId="2952343B" w14:textId="77777777" w:rsidR="009623F4" w:rsidRPr="00AD022F" w:rsidRDefault="009623F4" w:rsidP="00AD022F">
                            <w:pPr>
                              <w:pStyle w:val="TableParagraph"/>
                              <w:spacing w:before="2" w:line="276" w:lineRule="auto"/>
                              <w:ind w:right="1404"/>
                              <w:rPr>
                                <w:rFonts w:ascii="DIN Next LT Arabic" w:hAnsi="DIN Next LT Arabic" w:cs="DIN Next LT Arabic"/>
                                <w:w w:val="105"/>
                                <w:sz w:val="2"/>
                                <w:szCs w:val="2"/>
                                <w:rtl/>
                              </w:rPr>
                            </w:pPr>
                          </w:p>
                          <w:p w14:paraId="017379DB" w14:textId="77777777" w:rsidR="009623F4" w:rsidRDefault="009623F4" w:rsidP="00AD022F">
                            <w:pPr>
                              <w:pStyle w:val="TableParagraph"/>
                              <w:spacing w:before="2" w:line="276" w:lineRule="auto"/>
                              <w:ind w:right="1494"/>
                              <w:rPr>
                                <w:rFonts w:ascii="DIN Next LT Arabic" w:hAnsi="DIN Next LT Arabic" w:cs="DIN Next LT Arabic"/>
                                <w:w w:val="105"/>
                                <w:sz w:val="18"/>
                                <w:rtl/>
                              </w:rPr>
                            </w:pPr>
                            <w:r>
                              <w:rPr>
                                <w:rFonts w:ascii="DIN Next LT Arabic" w:hAnsi="DIN Next LT Arabic" w:cs="DIN Next LT Arabic"/>
                                <w:w w:val="105"/>
                                <w:sz w:val="18"/>
                              </w:rPr>
                              <w:t>Chocolate and flowers</w:t>
                            </w:r>
                          </w:p>
                          <w:p w14:paraId="6DED6C54" w14:textId="77777777" w:rsidR="009623F4" w:rsidRPr="00AD022F" w:rsidRDefault="009623F4" w:rsidP="00AD022F">
                            <w:pPr>
                              <w:pStyle w:val="TableParagraph"/>
                              <w:spacing w:before="2" w:line="276" w:lineRule="auto"/>
                              <w:ind w:right="1494"/>
                              <w:rPr>
                                <w:rFonts w:ascii="DIN Next LT Arabic" w:hAnsi="DIN Next LT Arabic" w:cs="DIN Next LT Arabic"/>
                                <w:w w:val="105"/>
                                <w:sz w:val="2"/>
                                <w:szCs w:val="4"/>
                                <w:rtl/>
                              </w:rPr>
                            </w:pPr>
                          </w:p>
                          <w:p w14:paraId="76A0AAC6" w14:textId="5F309CE7" w:rsidR="009623F4" w:rsidRDefault="009623F4" w:rsidP="00AD022F">
                            <w:pPr>
                              <w:pStyle w:val="TableParagraph"/>
                              <w:spacing w:before="2" w:line="276" w:lineRule="auto"/>
                              <w:ind w:right="1494"/>
                              <w:rPr>
                                <w:rFonts w:ascii="DIN Next LT Arabic" w:hAnsi="DIN Next LT Arabic" w:cs="DIN Next LT Arabic"/>
                                <w:w w:val="105"/>
                                <w:sz w:val="18"/>
                                <w:rtl/>
                              </w:rPr>
                            </w:pPr>
                            <w:r w:rsidRPr="004255C3">
                              <w:rPr>
                                <w:rFonts w:ascii="DIN Next LT Arabic" w:hAnsi="DIN Next LT Arabic" w:cs="DIN Next LT Arabic"/>
                                <w:w w:val="105"/>
                                <w:sz w:val="18"/>
                              </w:rPr>
                              <w:t>Restaurants and cafes Food and drinks</w:t>
                            </w:r>
                          </w:p>
                          <w:p w14:paraId="67003271" w14:textId="77777777" w:rsidR="009623F4" w:rsidRPr="00AD022F" w:rsidRDefault="009623F4" w:rsidP="00AD022F">
                            <w:pPr>
                              <w:pStyle w:val="TableParagraph"/>
                              <w:spacing w:before="2" w:line="276" w:lineRule="auto"/>
                              <w:ind w:right="1494"/>
                              <w:rPr>
                                <w:rFonts w:ascii="DIN Next LT Arabic" w:hAnsi="DIN Next LT Arabic" w:cs="DIN Next LT Arabic"/>
                                <w:w w:val="105"/>
                                <w:sz w:val="4"/>
                                <w:szCs w:val="8"/>
                              </w:rPr>
                            </w:pPr>
                          </w:p>
                          <w:p w14:paraId="2A95A095" w14:textId="06BD9359" w:rsidR="009623F4" w:rsidRDefault="009623F4" w:rsidP="00AD022F">
                            <w:pPr>
                              <w:pStyle w:val="TableParagraph"/>
                              <w:spacing w:line="276" w:lineRule="auto"/>
                              <w:ind w:right="1573"/>
                              <w:rPr>
                                <w:rFonts w:ascii="DIN Next LT Arabic" w:hAnsi="DIN Next LT Arabic" w:cs="DIN Next LT Arabic"/>
                                <w:w w:val="105"/>
                                <w:sz w:val="18"/>
                                <w:rtl/>
                              </w:rPr>
                            </w:pPr>
                            <w:r w:rsidRPr="004255C3">
                              <w:rPr>
                                <w:rFonts w:ascii="DIN Next LT Arabic" w:hAnsi="DIN Next LT Arabic" w:cs="DIN Next LT Arabic"/>
                                <w:w w:val="105"/>
                                <w:sz w:val="18"/>
                              </w:rPr>
                              <w:t>Women's</w:t>
                            </w:r>
                            <w:r w:rsidRPr="004255C3">
                              <w:rPr>
                                <w:rFonts w:ascii="DIN Next LT Arabic" w:hAnsi="DIN Next LT Arabic" w:cs="DIN Next LT Arabic"/>
                                <w:spacing w:val="-2"/>
                                <w:w w:val="105"/>
                                <w:sz w:val="18"/>
                              </w:rPr>
                              <w:t xml:space="preserve"> </w:t>
                            </w:r>
                            <w:r w:rsidRPr="004255C3">
                              <w:rPr>
                                <w:rFonts w:ascii="DIN Next LT Arabic" w:hAnsi="DIN Next LT Arabic" w:cs="DIN Next LT Arabic"/>
                                <w:w w:val="105"/>
                                <w:sz w:val="18"/>
                              </w:rPr>
                              <w:t xml:space="preserve">salons </w:t>
                            </w:r>
                          </w:p>
                          <w:p w14:paraId="31CA7C59" w14:textId="77777777" w:rsidR="009623F4" w:rsidRPr="00AD022F" w:rsidRDefault="009623F4" w:rsidP="00AD022F">
                            <w:pPr>
                              <w:pStyle w:val="TableParagraph"/>
                              <w:spacing w:line="276" w:lineRule="auto"/>
                              <w:ind w:right="1573"/>
                              <w:rPr>
                                <w:rFonts w:ascii="DIN Next LT Arabic" w:hAnsi="DIN Next LT Arabic" w:cs="DIN Next LT Arabic"/>
                                <w:w w:val="105"/>
                                <w:sz w:val="2"/>
                                <w:szCs w:val="2"/>
                                <w:rtl/>
                              </w:rPr>
                            </w:pPr>
                          </w:p>
                          <w:p w14:paraId="59E2198C" w14:textId="2CC66E1B" w:rsidR="009623F4" w:rsidRDefault="009623F4" w:rsidP="00AD022F">
                            <w:pPr>
                              <w:pStyle w:val="TableParagraph"/>
                              <w:ind w:right="1573"/>
                              <w:rPr>
                                <w:rFonts w:ascii="DIN Next LT Arabic" w:hAnsi="DIN Next LT Arabic" w:cs="DIN Next LT Arabic"/>
                                <w:spacing w:val="-2"/>
                                <w:w w:val="105"/>
                                <w:sz w:val="18"/>
                                <w:rtl/>
                              </w:rPr>
                            </w:pPr>
                            <w:r w:rsidRPr="004255C3">
                              <w:rPr>
                                <w:rFonts w:ascii="DIN Next LT Arabic" w:hAnsi="DIN Next LT Arabic" w:cs="DIN Next LT Arabic"/>
                                <w:spacing w:val="-2"/>
                                <w:w w:val="105"/>
                                <w:sz w:val="18"/>
                              </w:rPr>
                              <w:t xml:space="preserve">Telecommunications </w:t>
                            </w:r>
                          </w:p>
                          <w:p w14:paraId="537AC4F2" w14:textId="77777777" w:rsidR="009623F4" w:rsidRPr="00AD022F" w:rsidRDefault="009623F4" w:rsidP="00AD022F">
                            <w:pPr>
                              <w:pStyle w:val="TableParagraph"/>
                              <w:ind w:right="1573"/>
                              <w:rPr>
                                <w:rFonts w:ascii="DIN Next LT Arabic" w:hAnsi="DIN Next LT Arabic" w:cs="DIN Next LT Arabic"/>
                                <w:spacing w:val="-2"/>
                                <w:w w:val="105"/>
                                <w:sz w:val="4"/>
                                <w:szCs w:val="6"/>
                                <w:rtl/>
                              </w:rPr>
                            </w:pPr>
                          </w:p>
                          <w:p w14:paraId="24ECCAB6" w14:textId="2B7F6E86" w:rsidR="009623F4" w:rsidRDefault="009623F4" w:rsidP="00AD022F">
                            <w:pPr>
                              <w:pStyle w:val="TableParagraph"/>
                              <w:ind w:right="1573"/>
                              <w:rPr>
                                <w:rFonts w:ascii="DIN Next LT Arabic" w:hAnsi="DIN Next LT Arabic" w:cs="DIN Next LT Arabic"/>
                                <w:spacing w:val="-2"/>
                                <w:w w:val="105"/>
                                <w:sz w:val="18"/>
                                <w:rtl/>
                              </w:rPr>
                            </w:pPr>
                            <w:r w:rsidRPr="004255C3">
                              <w:rPr>
                                <w:rFonts w:ascii="DIN Next LT Arabic" w:hAnsi="DIN Next LT Arabic" w:cs="DIN Next LT Arabic"/>
                                <w:spacing w:val="-2"/>
                                <w:w w:val="105"/>
                                <w:sz w:val="18"/>
                              </w:rPr>
                              <w:t>Transport</w:t>
                            </w:r>
                          </w:p>
                          <w:p w14:paraId="52BFD322" w14:textId="77777777" w:rsidR="009623F4" w:rsidRPr="00AD022F" w:rsidRDefault="009623F4" w:rsidP="00AD022F">
                            <w:pPr>
                              <w:pStyle w:val="TableParagraph"/>
                              <w:ind w:right="1573"/>
                              <w:rPr>
                                <w:rFonts w:ascii="DIN Next LT Arabic" w:hAnsi="DIN Next LT Arabic" w:cs="DIN Next LT Arabic"/>
                                <w:spacing w:val="-2"/>
                                <w:w w:val="105"/>
                                <w:sz w:val="4"/>
                                <w:szCs w:val="6"/>
                                <w:rtl/>
                              </w:rPr>
                            </w:pPr>
                          </w:p>
                          <w:p w14:paraId="2B2978AB" w14:textId="77777777" w:rsidR="009623F4" w:rsidRPr="004255C3" w:rsidRDefault="009623F4" w:rsidP="009C7C5B">
                            <w:pPr>
                              <w:pStyle w:val="TableParagraph"/>
                              <w:tabs>
                                <w:tab w:val="left" w:pos="3419"/>
                              </w:tabs>
                              <w:spacing w:line="276" w:lineRule="auto"/>
                              <w:ind w:left="50"/>
                              <w:rPr>
                                <w:rFonts w:ascii="DIN Next LT Arabic" w:hAnsi="DIN Next LT Arabic" w:cs="DIN Next LT Arabic"/>
                                <w:sz w:val="18"/>
                              </w:rPr>
                            </w:pPr>
                            <w:r w:rsidRPr="004255C3">
                              <w:rPr>
                                <w:rFonts w:ascii="DIN Next LT Arabic" w:hAnsi="DIN Next LT Arabic" w:cs="DIN Next LT Arabic"/>
                                <w:sz w:val="18"/>
                              </w:rPr>
                              <w:t>Other</w:t>
                            </w:r>
                            <w:r w:rsidRPr="004255C3">
                              <w:rPr>
                                <w:rFonts w:ascii="DIN Next LT Arabic" w:hAnsi="DIN Next LT Arabic" w:cs="DIN Next LT Arabic"/>
                                <w:spacing w:val="45"/>
                                <w:sz w:val="18"/>
                              </w:rPr>
                              <w:t xml:space="preserve"> </w:t>
                            </w:r>
                            <w:r w:rsidRPr="004255C3">
                              <w:rPr>
                                <w:rFonts w:ascii="DIN Next LT Arabic" w:hAnsi="DIN Next LT Arabic" w:cs="DIN Next LT Arabic"/>
                                <w:sz w:val="18"/>
                                <w:u w:val="single"/>
                              </w:rPr>
                              <w:tab/>
                            </w:r>
                          </w:p>
                        </w:tc>
                        <w:tc>
                          <w:tcPr>
                            <w:tcW w:w="5527" w:type="dxa"/>
                          </w:tcPr>
                          <w:p w14:paraId="7106F5B6" w14:textId="5970F406" w:rsidR="009623F4" w:rsidRPr="009C7C5B" w:rsidRDefault="009623F4" w:rsidP="009C7C5B">
                            <w:pPr>
                              <w:pStyle w:val="TableParagraph"/>
                              <w:bidi/>
                              <w:spacing w:before="44" w:line="276" w:lineRule="auto"/>
                              <w:ind w:left="50" w:right="1932" w:hanging="50"/>
                              <w:rPr>
                                <w:rFonts w:ascii="DIN Next LT Arabic" w:hAnsi="DIN Next LT Arabic" w:cs="DIN Next LT Arabic"/>
                                <w:sz w:val="21"/>
                                <w:szCs w:val="21"/>
                                <w:rtl/>
                              </w:rPr>
                            </w:pPr>
                            <w:r w:rsidRPr="009C7C5B">
                              <w:rPr>
                                <w:rFonts w:ascii="DIN Next LT Arabic" w:hAnsi="DIN Next LT Arabic" w:cs="DIN Next LT Arabic"/>
                                <w:sz w:val="21"/>
                                <w:szCs w:val="21"/>
                                <w:rtl/>
                              </w:rPr>
                              <w:t>ال</w:t>
                            </w:r>
                            <w:r w:rsidRPr="009C7C5B">
                              <w:rPr>
                                <w:rFonts w:ascii="DIN Next LT Arabic" w:hAnsi="DIN Next LT Arabic" w:cs="DIN Next LT Arabic" w:hint="cs"/>
                                <w:sz w:val="21"/>
                                <w:szCs w:val="21"/>
                                <w:rtl/>
                              </w:rPr>
                              <w:t xml:space="preserve">ملابس </w:t>
                            </w:r>
                            <w:r w:rsidRPr="009C7C5B">
                              <w:rPr>
                                <w:rFonts w:ascii="DIN Next LT Arabic" w:hAnsi="DIN Next LT Arabic" w:cs="DIN Next LT Arabic"/>
                                <w:sz w:val="21"/>
                                <w:szCs w:val="21"/>
                                <w:rtl/>
                              </w:rPr>
                              <w:t>و</w:t>
                            </w:r>
                            <w:r w:rsidRPr="009C7C5B">
                              <w:rPr>
                                <w:rFonts w:ascii="DIN Next LT Arabic" w:hAnsi="DIN Next LT Arabic" w:cs="DIN Next LT Arabic" w:hint="cs"/>
                                <w:sz w:val="21"/>
                                <w:szCs w:val="21"/>
                                <w:rtl/>
                              </w:rPr>
                              <w:t>الأ</w:t>
                            </w:r>
                            <w:r w:rsidRPr="009C7C5B">
                              <w:rPr>
                                <w:rFonts w:ascii="DIN Next LT Arabic" w:hAnsi="DIN Next LT Arabic" w:cs="DIN Next LT Arabic"/>
                                <w:sz w:val="21"/>
                                <w:szCs w:val="21"/>
                                <w:rtl/>
                              </w:rPr>
                              <w:t>حذية</w:t>
                            </w:r>
                          </w:p>
                          <w:p w14:paraId="351791FE" w14:textId="77777777" w:rsidR="009623F4" w:rsidRPr="009C7C5B" w:rsidRDefault="009623F4" w:rsidP="009C7C5B">
                            <w:pPr>
                              <w:pStyle w:val="TableParagraph"/>
                              <w:bidi/>
                              <w:spacing w:before="44" w:line="276" w:lineRule="auto"/>
                              <w:ind w:left="50" w:right="1932" w:hanging="50"/>
                              <w:rPr>
                                <w:rFonts w:ascii="DIN Next LT Arabic" w:hAnsi="DIN Next LT Arabic" w:cs="DIN Next LT Arabic"/>
                                <w:sz w:val="21"/>
                                <w:szCs w:val="21"/>
                                <w:rtl/>
                              </w:rPr>
                            </w:pPr>
                            <w:r w:rsidRPr="009C7C5B">
                              <w:rPr>
                                <w:rFonts w:ascii="DIN Next LT Arabic" w:hAnsi="DIN Next LT Arabic" w:cs="DIN Next LT Arabic" w:hint="cs"/>
                                <w:sz w:val="21"/>
                                <w:szCs w:val="21"/>
                                <w:rtl/>
                              </w:rPr>
                              <w:t>مواد التشييد والبناء</w:t>
                            </w:r>
                          </w:p>
                          <w:p w14:paraId="330D2CCC" w14:textId="077EE580" w:rsidR="009623F4" w:rsidRPr="009C7C5B" w:rsidRDefault="009623F4" w:rsidP="009C7C5B">
                            <w:pPr>
                              <w:pStyle w:val="TableParagraph"/>
                              <w:bidi/>
                              <w:spacing w:before="44" w:line="276" w:lineRule="auto"/>
                              <w:ind w:left="50" w:right="1932" w:hanging="50"/>
                              <w:rPr>
                                <w:rFonts w:ascii="DIN Next LT Arabic" w:hAnsi="DIN Next LT Arabic" w:cs="DIN Next LT Arabic"/>
                                <w:sz w:val="21"/>
                                <w:szCs w:val="21"/>
                              </w:rPr>
                            </w:pPr>
                            <w:r w:rsidRPr="009C7C5B">
                              <w:rPr>
                                <w:rFonts w:ascii="DIN Next LT Arabic" w:hAnsi="DIN Next LT Arabic" w:cs="DIN Next LT Arabic" w:hint="cs"/>
                                <w:sz w:val="21"/>
                                <w:szCs w:val="21"/>
                                <w:rtl/>
                              </w:rPr>
                              <w:t>التعليم</w:t>
                            </w:r>
                            <w:r w:rsidRPr="009C7C5B">
                              <w:rPr>
                                <w:rFonts w:ascii="DIN Next LT Arabic" w:hAnsi="DIN Next LT Arabic" w:cs="DIN Next LT Arabic"/>
                                <w:sz w:val="21"/>
                                <w:szCs w:val="21"/>
                                <w:rtl/>
                              </w:rPr>
                              <w:t xml:space="preserve"> </w:t>
                            </w:r>
                          </w:p>
                          <w:p w14:paraId="1B7C5452" w14:textId="6788E029"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الأجهزة الإلكترونية والكهربائية</w:t>
                            </w:r>
                          </w:p>
                          <w:p w14:paraId="090C79F0" w14:textId="19BEC984"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محطات الوقود</w:t>
                            </w:r>
                          </w:p>
                          <w:p w14:paraId="474596E8" w14:textId="03702A49"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 xml:space="preserve">الصحة </w:t>
                            </w:r>
                          </w:p>
                          <w:p w14:paraId="0112E387" w14:textId="3EA94340"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 xml:space="preserve">الأثاث </w:t>
                            </w:r>
                          </w:p>
                          <w:p w14:paraId="7E85D413" w14:textId="27E7DD48"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الفنادق</w:t>
                            </w:r>
                          </w:p>
                          <w:p w14:paraId="0520D5EC" w14:textId="340337CE" w:rsidR="009623F4" w:rsidRPr="009C7C5B" w:rsidRDefault="009623F4" w:rsidP="009C7C5B">
                            <w:pPr>
                              <w:pStyle w:val="TableParagraph"/>
                              <w:bidi/>
                              <w:spacing w:before="3" w:line="276" w:lineRule="auto"/>
                              <w:ind w:left="50" w:right="1745" w:hanging="50"/>
                              <w:rPr>
                                <w:rFonts w:ascii="DIN Next LT Arabic" w:hAnsi="DIN Next LT Arabic" w:cs="DIN Next LT Arabic"/>
                                <w:spacing w:val="-2"/>
                                <w:w w:val="75"/>
                                <w:sz w:val="21"/>
                                <w:szCs w:val="21"/>
                                <w:rtl/>
                              </w:rPr>
                            </w:pPr>
                            <w:r w:rsidRPr="009C7C5B">
                              <w:rPr>
                                <w:rFonts w:ascii="DIN Next LT Arabic" w:hAnsi="DIN Next LT Arabic" w:cs="DIN Next LT Arabic" w:hint="cs"/>
                                <w:spacing w:val="-2"/>
                                <w:w w:val="75"/>
                                <w:sz w:val="21"/>
                                <w:szCs w:val="21"/>
                                <w:rtl/>
                              </w:rPr>
                              <w:t xml:space="preserve">المنافع العامة </w:t>
                            </w:r>
                          </w:p>
                          <w:p w14:paraId="7A80B22C" w14:textId="46CEA55F" w:rsidR="009623F4" w:rsidRPr="009C7C5B" w:rsidRDefault="009623F4" w:rsidP="009C7C5B">
                            <w:pPr>
                              <w:pStyle w:val="TableParagraph"/>
                              <w:bidi/>
                              <w:spacing w:before="3" w:line="276" w:lineRule="auto"/>
                              <w:ind w:left="50" w:right="1745" w:hanging="50"/>
                              <w:rPr>
                                <w:rFonts w:ascii="DIN Next LT Arabic" w:hAnsi="DIN Next LT Arabic" w:cs="DIN Next LT Arabic"/>
                                <w:sz w:val="21"/>
                                <w:szCs w:val="21"/>
                              </w:rPr>
                            </w:pPr>
                            <w:r w:rsidRPr="009C7C5B">
                              <w:rPr>
                                <w:rFonts w:ascii="DIN Next LT Arabic" w:hAnsi="DIN Next LT Arabic" w:cs="DIN Next LT Arabic" w:hint="cs"/>
                                <w:spacing w:val="-2"/>
                                <w:w w:val="75"/>
                                <w:sz w:val="21"/>
                                <w:szCs w:val="21"/>
                                <w:rtl/>
                              </w:rPr>
                              <w:t>المجوهرات</w:t>
                            </w:r>
                          </w:p>
                          <w:p w14:paraId="0875875F" w14:textId="77777777" w:rsidR="009623F4" w:rsidRPr="009C7C5B" w:rsidRDefault="009623F4" w:rsidP="009C7C5B">
                            <w:pPr>
                              <w:pStyle w:val="TableParagraph"/>
                              <w:bidi/>
                              <w:spacing w:before="2" w:line="276" w:lineRule="auto"/>
                              <w:ind w:left="50" w:hanging="50"/>
                              <w:rPr>
                                <w:rFonts w:ascii="DIN Next LT Arabic" w:hAnsi="DIN Next LT Arabic" w:cs="DIN Next LT Arabic"/>
                                <w:sz w:val="21"/>
                                <w:szCs w:val="21"/>
                                <w:rtl/>
                              </w:rPr>
                            </w:pPr>
                            <w:r w:rsidRPr="009C7C5B">
                              <w:rPr>
                                <w:rFonts w:ascii="DIN Next LT Arabic" w:hAnsi="DIN Next LT Arabic" w:cs="DIN Next LT Arabic"/>
                                <w:sz w:val="21"/>
                                <w:szCs w:val="21"/>
                                <w:rtl/>
                              </w:rPr>
                              <w:t>سلع وخدمات</w:t>
                            </w:r>
                          </w:p>
                          <w:p w14:paraId="78E91415" w14:textId="77777777" w:rsidR="009623F4" w:rsidRPr="009C7C5B" w:rsidRDefault="009623F4" w:rsidP="009C7C5B">
                            <w:pPr>
                              <w:pStyle w:val="TableParagraph"/>
                              <w:bidi/>
                              <w:spacing w:before="2" w:line="276" w:lineRule="auto"/>
                              <w:ind w:left="50" w:hanging="50"/>
                              <w:rPr>
                                <w:rFonts w:ascii="DIN Next LT Arabic" w:hAnsi="DIN Next LT Arabic" w:cs="DIN Next LT Arabic"/>
                                <w:w w:val="80"/>
                                <w:sz w:val="21"/>
                                <w:szCs w:val="21"/>
                                <w:rtl/>
                              </w:rPr>
                            </w:pPr>
                            <w:r w:rsidRPr="009C7C5B">
                              <w:rPr>
                                <w:rFonts w:ascii="DIN Next LT Arabic" w:hAnsi="DIN Next LT Arabic" w:cs="DIN Next LT Arabic"/>
                                <w:w w:val="80"/>
                                <w:sz w:val="21"/>
                                <w:szCs w:val="21"/>
                                <w:rtl/>
                              </w:rPr>
                              <w:t>الترفيه</w:t>
                            </w:r>
                            <w:r w:rsidRPr="009C7C5B">
                              <w:rPr>
                                <w:rFonts w:ascii="DIN Next LT Arabic" w:hAnsi="DIN Next LT Arabic" w:cs="DIN Next LT Arabic"/>
                                <w:spacing w:val="-3"/>
                                <w:w w:val="80"/>
                                <w:sz w:val="21"/>
                                <w:szCs w:val="21"/>
                                <w:rtl/>
                              </w:rPr>
                              <w:t xml:space="preserve"> </w:t>
                            </w:r>
                            <w:r w:rsidRPr="009C7C5B">
                              <w:rPr>
                                <w:rFonts w:ascii="DIN Next LT Arabic" w:hAnsi="DIN Next LT Arabic" w:cs="DIN Next LT Arabic"/>
                                <w:w w:val="80"/>
                                <w:sz w:val="21"/>
                                <w:szCs w:val="21"/>
                                <w:rtl/>
                              </w:rPr>
                              <w:t>والثقافة</w:t>
                            </w:r>
                          </w:p>
                          <w:p w14:paraId="312CA403" w14:textId="44A42B76" w:rsidR="009623F4" w:rsidRPr="009C7C5B" w:rsidRDefault="009623F4" w:rsidP="009C7C5B">
                            <w:pPr>
                              <w:pStyle w:val="TableParagraph"/>
                              <w:bidi/>
                              <w:spacing w:before="2" w:line="276" w:lineRule="auto"/>
                              <w:ind w:left="50" w:hanging="50"/>
                              <w:rPr>
                                <w:rFonts w:ascii="DIN Next LT Arabic" w:hAnsi="DIN Next LT Arabic" w:cs="DIN Next LT Arabic"/>
                                <w:w w:val="85"/>
                                <w:sz w:val="21"/>
                                <w:szCs w:val="21"/>
                                <w:rtl/>
                              </w:rPr>
                            </w:pPr>
                            <w:r w:rsidRPr="009C7C5B">
                              <w:rPr>
                                <w:rFonts w:ascii="DIN Next LT Arabic" w:hAnsi="DIN Next LT Arabic" w:cs="DIN Next LT Arabic"/>
                                <w:sz w:val="21"/>
                                <w:szCs w:val="21"/>
                                <w:rtl/>
                              </w:rPr>
                              <w:t xml:space="preserve"> </w:t>
                            </w:r>
                            <w:r w:rsidRPr="009C7C5B">
                              <w:rPr>
                                <w:rFonts w:ascii="DIN Next LT Arabic" w:hAnsi="DIN Next LT Arabic" w:cs="DIN Next LT Arabic"/>
                                <w:w w:val="85"/>
                                <w:sz w:val="21"/>
                                <w:szCs w:val="21"/>
                                <w:rtl/>
                              </w:rPr>
                              <w:t>الش</w:t>
                            </w:r>
                            <w:r>
                              <w:rPr>
                                <w:rFonts w:ascii="DIN Next LT Arabic" w:hAnsi="DIN Next LT Arabic" w:cs="DIN Next LT Arabic" w:hint="cs"/>
                                <w:w w:val="85"/>
                                <w:sz w:val="21"/>
                                <w:szCs w:val="21"/>
                                <w:rtl/>
                              </w:rPr>
                              <w:t>وكولاته</w:t>
                            </w:r>
                            <w:r w:rsidRPr="009C7C5B">
                              <w:rPr>
                                <w:rFonts w:ascii="DIN Next LT Arabic" w:hAnsi="DIN Next LT Arabic" w:cs="DIN Next LT Arabic"/>
                                <w:spacing w:val="-5"/>
                                <w:w w:val="85"/>
                                <w:sz w:val="21"/>
                                <w:szCs w:val="21"/>
                                <w:rtl/>
                              </w:rPr>
                              <w:t xml:space="preserve"> </w:t>
                            </w:r>
                            <w:r w:rsidRPr="009C7C5B">
                              <w:rPr>
                                <w:rFonts w:ascii="DIN Next LT Arabic" w:hAnsi="DIN Next LT Arabic" w:cs="DIN Next LT Arabic"/>
                                <w:w w:val="85"/>
                                <w:sz w:val="21"/>
                                <w:szCs w:val="21"/>
                                <w:rtl/>
                              </w:rPr>
                              <w:t>والزهور</w:t>
                            </w:r>
                          </w:p>
                          <w:p w14:paraId="42000639" w14:textId="002F49BE" w:rsidR="009623F4" w:rsidRPr="009C7C5B" w:rsidRDefault="009623F4" w:rsidP="009C7C5B">
                            <w:pPr>
                              <w:pStyle w:val="TableParagraph"/>
                              <w:bidi/>
                              <w:spacing w:before="2" w:line="276" w:lineRule="auto"/>
                              <w:ind w:left="50" w:hanging="50"/>
                              <w:rPr>
                                <w:rFonts w:ascii="DIN Next LT Arabic" w:hAnsi="DIN Next LT Arabic" w:cs="DIN Next LT Arabic"/>
                                <w:sz w:val="21"/>
                                <w:szCs w:val="21"/>
                              </w:rPr>
                            </w:pPr>
                            <w:r w:rsidRPr="009C7C5B">
                              <w:rPr>
                                <w:rFonts w:ascii="DIN Next LT Arabic" w:hAnsi="DIN Next LT Arabic" w:cs="DIN Next LT Arabic"/>
                                <w:sz w:val="21"/>
                                <w:szCs w:val="21"/>
                                <w:rtl/>
                              </w:rPr>
                              <w:t xml:space="preserve"> </w:t>
                            </w:r>
                            <w:r w:rsidRPr="009C7C5B">
                              <w:rPr>
                                <w:rFonts w:ascii="DIN Next LT Arabic" w:hAnsi="DIN Next LT Arabic" w:cs="DIN Next LT Arabic"/>
                                <w:spacing w:val="-2"/>
                                <w:sz w:val="21"/>
                                <w:szCs w:val="21"/>
                                <w:rtl/>
                              </w:rPr>
                              <w:t>المطاعم</w:t>
                            </w:r>
                            <w:r w:rsidRPr="009C7C5B">
                              <w:rPr>
                                <w:rFonts w:ascii="DIN Next LT Arabic" w:hAnsi="DIN Next LT Arabic" w:cs="DIN Next LT Arabic"/>
                                <w:spacing w:val="2"/>
                                <w:sz w:val="21"/>
                                <w:szCs w:val="21"/>
                                <w:rtl/>
                              </w:rPr>
                              <w:t xml:space="preserve"> </w:t>
                            </w:r>
                            <w:r w:rsidRPr="009C7C5B">
                              <w:rPr>
                                <w:rFonts w:ascii="DIN Next LT Arabic" w:hAnsi="DIN Next LT Arabic" w:cs="DIN Next LT Arabic"/>
                                <w:spacing w:val="-2"/>
                                <w:sz w:val="21"/>
                                <w:szCs w:val="21"/>
                                <w:rtl/>
                              </w:rPr>
                              <w:t>والمقاهي</w:t>
                            </w:r>
                          </w:p>
                          <w:p w14:paraId="361361EE" w14:textId="77777777" w:rsidR="009623F4" w:rsidRDefault="009623F4" w:rsidP="009C7C5B">
                            <w:pPr>
                              <w:pStyle w:val="TableParagraph"/>
                              <w:bidi/>
                              <w:spacing w:before="7" w:line="276" w:lineRule="auto"/>
                              <w:ind w:left="50" w:right="2515" w:hanging="50"/>
                              <w:rPr>
                                <w:rFonts w:ascii="DIN Next LT Arabic" w:hAnsi="DIN Next LT Arabic" w:cs="DIN Next LT Arabic"/>
                                <w:sz w:val="21"/>
                                <w:szCs w:val="21"/>
                                <w:rtl/>
                              </w:rPr>
                            </w:pPr>
                            <w:r w:rsidRPr="009C7C5B">
                              <w:rPr>
                                <w:rFonts w:ascii="DIN Next LT Arabic" w:hAnsi="DIN Next LT Arabic" w:cs="DIN Next LT Arabic"/>
                                <w:sz w:val="21"/>
                                <w:szCs w:val="21"/>
                                <w:rtl/>
                              </w:rPr>
                              <w:t>ا</w:t>
                            </w:r>
                            <w:r>
                              <w:rPr>
                                <w:rFonts w:ascii="DIN Next LT Arabic" w:hAnsi="DIN Next LT Arabic" w:cs="DIN Next LT Arabic" w:hint="cs"/>
                                <w:sz w:val="21"/>
                                <w:szCs w:val="21"/>
                                <w:rtl/>
                              </w:rPr>
                              <w:t>لأ</w:t>
                            </w:r>
                            <w:r w:rsidRPr="009C7C5B">
                              <w:rPr>
                                <w:rFonts w:ascii="DIN Next LT Arabic" w:hAnsi="DIN Next LT Arabic" w:cs="DIN Next LT Arabic"/>
                                <w:sz w:val="21"/>
                                <w:szCs w:val="21"/>
                                <w:rtl/>
                              </w:rPr>
                              <w:t>طعمة</w:t>
                            </w:r>
                            <w:r w:rsidRPr="009C7C5B">
                              <w:rPr>
                                <w:rFonts w:ascii="DIN Next LT Arabic" w:hAnsi="DIN Next LT Arabic" w:cs="DIN Next LT Arabic"/>
                                <w:spacing w:val="27"/>
                                <w:sz w:val="21"/>
                                <w:szCs w:val="21"/>
                                <w:rtl/>
                              </w:rPr>
                              <w:t xml:space="preserve"> </w:t>
                            </w:r>
                            <w:r w:rsidRPr="009C7C5B">
                              <w:rPr>
                                <w:rFonts w:ascii="DIN Next LT Arabic" w:hAnsi="DIN Next LT Arabic" w:cs="DIN Next LT Arabic"/>
                                <w:sz w:val="21"/>
                                <w:szCs w:val="21"/>
                                <w:rtl/>
                              </w:rPr>
                              <w:t>وال</w:t>
                            </w:r>
                            <w:r>
                              <w:rPr>
                                <w:rFonts w:ascii="DIN Next LT Arabic" w:hAnsi="DIN Next LT Arabic" w:cs="DIN Next LT Arabic" w:hint="cs"/>
                                <w:sz w:val="21"/>
                                <w:szCs w:val="21"/>
                                <w:rtl/>
                              </w:rPr>
                              <w:t>مشروبات</w:t>
                            </w:r>
                          </w:p>
                          <w:p w14:paraId="15FB8669" w14:textId="744C8190" w:rsidR="009623F4" w:rsidRPr="009C7C5B" w:rsidRDefault="009623F4" w:rsidP="009C7C5B">
                            <w:pPr>
                              <w:pStyle w:val="TableParagraph"/>
                              <w:bidi/>
                              <w:spacing w:before="7" w:line="276" w:lineRule="auto"/>
                              <w:ind w:left="50" w:right="2515" w:hanging="50"/>
                              <w:rPr>
                                <w:rFonts w:ascii="DIN Next LT Arabic" w:hAnsi="DIN Next LT Arabic" w:cs="DIN Next LT Arabic"/>
                                <w:sz w:val="21"/>
                                <w:szCs w:val="21"/>
                              </w:rPr>
                            </w:pPr>
                            <w:r w:rsidRPr="009C7C5B">
                              <w:rPr>
                                <w:rFonts w:ascii="DIN Next LT Arabic" w:hAnsi="DIN Next LT Arabic" w:cs="DIN Next LT Arabic"/>
                                <w:sz w:val="21"/>
                                <w:szCs w:val="21"/>
                                <w:rtl/>
                              </w:rPr>
                              <w:t xml:space="preserve"> </w:t>
                            </w:r>
                            <w:r w:rsidRPr="009C7C5B">
                              <w:rPr>
                                <w:rFonts w:ascii="DIN Next LT Arabic" w:hAnsi="DIN Next LT Arabic" w:cs="DIN Next LT Arabic"/>
                                <w:spacing w:val="-2"/>
                                <w:w w:val="80"/>
                                <w:sz w:val="21"/>
                                <w:szCs w:val="21"/>
                                <w:rtl/>
                              </w:rPr>
                              <w:t>الصالونات</w:t>
                            </w:r>
                            <w:r w:rsidRPr="009C7C5B">
                              <w:rPr>
                                <w:rFonts w:ascii="DIN Next LT Arabic" w:hAnsi="DIN Next LT Arabic" w:cs="DIN Next LT Arabic"/>
                                <w:spacing w:val="13"/>
                                <w:sz w:val="21"/>
                                <w:szCs w:val="21"/>
                                <w:rtl/>
                              </w:rPr>
                              <w:t xml:space="preserve"> </w:t>
                            </w:r>
                            <w:r w:rsidRPr="009C7C5B">
                              <w:rPr>
                                <w:rFonts w:ascii="DIN Next LT Arabic" w:hAnsi="DIN Next LT Arabic" w:cs="DIN Next LT Arabic"/>
                                <w:w w:val="70"/>
                                <w:sz w:val="21"/>
                                <w:szCs w:val="21"/>
                                <w:rtl/>
                              </w:rPr>
                              <w:t>النسائية</w:t>
                            </w:r>
                          </w:p>
                          <w:p w14:paraId="6D602B7B" w14:textId="098954A6" w:rsidR="009623F4" w:rsidRPr="009C7C5B" w:rsidRDefault="009623F4" w:rsidP="009C7C5B">
                            <w:pPr>
                              <w:pStyle w:val="TableParagraph"/>
                              <w:bidi/>
                              <w:ind w:left="50" w:hanging="50"/>
                              <w:rPr>
                                <w:rFonts w:ascii="DIN Next LT Arabic" w:hAnsi="DIN Next LT Arabic" w:cs="DIN Next LT Arabic"/>
                                <w:sz w:val="21"/>
                                <w:szCs w:val="21"/>
                              </w:rPr>
                            </w:pPr>
                            <w:r w:rsidRPr="009C7C5B">
                              <w:rPr>
                                <w:rFonts w:ascii="DIN Next LT Arabic" w:hAnsi="DIN Next LT Arabic" w:cs="DIN Next LT Arabic"/>
                                <w:spacing w:val="-2"/>
                                <w:sz w:val="21"/>
                                <w:szCs w:val="21"/>
                                <w:rtl/>
                              </w:rPr>
                              <w:t>ا</w:t>
                            </w:r>
                            <w:r>
                              <w:rPr>
                                <w:rFonts w:ascii="DIN Next LT Arabic" w:hAnsi="DIN Next LT Arabic" w:cs="DIN Next LT Arabic" w:hint="cs"/>
                                <w:spacing w:val="-2"/>
                                <w:sz w:val="21"/>
                                <w:szCs w:val="21"/>
                                <w:rtl/>
                              </w:rPr>
                              <w:t>لاتصالات</w:t>
                            </w:r>
                          </w:p>
                          <w:p w14:paraId="1D70F683" w14:textId="77777777" w:rsidR="009623F4" w:rsidRPr="009C7C5B" w:rsidRDefault="009623F4" w:rsidP="009C7C5B">
                            <w:pPr>
                              <w:pStyle w:val="TableParagraph"/>
                              <w:bidi/>
                              <w:ind w:left="50" w:hanging="50"/>
                              <w:rPr>
                                <w:rFonts w:ascii="DIN Next LT Arabic" w:hAnsi="DIN Next LT Arabic" w:cs="DIN Next LT Arabic"/>
                                <w:sz w:val="21"/>
                                <w:szCs w:val="21"/>
                              </w:rPr>
                            </w:pPr>
                            <w:r w:rsidRPr="009C7C5B">
                              <w:rPr>
                                <w:rFonts w:ascii="DIN Next LT Arabic" w:hAnsi="DIN Next LT Arabic" w:cs="DIN Next LT Arabic"/>
                                <w:spacing w:val="-2"/>
                                <w:w w:val="85"/>
                                <w:sz w:val="21"/>
                                <w:szCs w:val="21"/>
                                <w:rtl/>
                              </w:rPr>
                              <w:t>النقل</w:t>
                            </w:r>
                          </w:p>
                          <w:p w14:paraId="11ADB790" w14:textId="3B5322D8" w:rsidR="009623F4" w:rsidRPr="009C7C5B" w:rsidRDefault="009623F4" w:rsidP="009C7C5B">
                            <w:pPr>
                              <w:pStyle w:val="TableParagraph"/>
                              <w:bidi/>
                              <w:ind w:left="50" w:hanging="50"/>
                              <w:rPr>
                                <w:rFonts w:ascii="DIN Next LT Arabic" w:hAnsi="DIN Next LT Arabic" w:cs="DIN Next LT Arabic"/>
                                <w:sz w:val="21"/>
                                <w:szCs w:val="21"/>
                              </w:rPr>
                            </w:pPr>
                            <w:r w:rsidRPr="009C7C5B">
                              <w:rPr>
                                <w:rFonts w:ascii="DIN Next LT Arabic" w:hAnsi="DIN Next LT Arabic" w:cs="DIN Next LT Arabic"/>
                                <w:spacing w:val="-4"/>
                                <w:sz w:val="21"/>
                                <w:szCs w:val="21"/>
                                <w:rtl/>
                              </w:rPr>
                              <w:t>أخرى</w:t>
                            </w:r>
                            <w:r w:rsidRPr="009C7C5B">
                              <w:rPr>
                                <w:rFonts w:asciiTheme="majorHAnsi" w:hAnsiTheme="majorHAnsi" w:cstheme="majorHAnsi"/>
                                <w:spacing w:val="-4"/>
                                <w:rtl/>
                              </w:rPr>
                              <w:t xml:space="preserve"> ___________________________</w:t>
                            </w:r>
                            <w:r w:rsidRPr="009C7C5B">
                              <w:rPr>
                                <w:rFonts w:ascii="DIN Next LT Arabic" w:hAnsi="DIN Next LT Arabic" w:cs="DIN Next LT Arabic"/>
                                <w:spacing w:val="79"/>
                                <w:w w:val="150"/>
                                <w:u w:val="single"/>
                                <w:rtl/>
                              </w:rPr>
                              <w:t xml:space="preserve">                     </w:t>
                            </w:r>
                          </w:p>
                        </w:tc>
                      </w:tr>
                    </w:tbl>
                    <w:p w14:paraId="3B9983A9" w14:textId="77777777" w:rsidR="009623F4" w:rsidRDefault="009623F4" w:rsidP="00C90B51">
                      <w:pPr>
                        <w:pStyle w:val="BodyText"/>
                      </w:pPr>
                    </w:p>
                  </w:txbxContent>
                </v:textbox>
                <w10:wrap anchorx="margin"/>
              </v:shape>
            </w:pict>
          </mc:Fallback>
        </mc:AlternateContent>
      </w:r>
      <w:r w:rsidR="00C90B51" w:rsidRPr="00C90B51">
        <w:rPr>
          <w:rFonts w:ascii="DIN Next LT Arabic" w:hAnsi="DIN Next LT Arabic" w:cs="DIN Next LT Arabic"/>
          <w:b/>
          <w:color w:val="B00C5F"/>
          <w:spacing w:val="-9"/>
          <w:sz w:val="36"/>
        </w:rPr>
        <w:t xml:space="preserve">Sector </w:t>
      </w:r>
      <w:r w:rsidR="00C90B51" w:rsidRPr="00C90B51">
        <w:rPr>
          <w:rFonts w:ascii="DIN Next LT Arabic" w:hAnsi="DIN Next LT Arabic" w:cs="DIN Next LT Arabic"/>
          <w:b/>
          <w:color w:val="B00C5F"/>
          <w:spacing w:val="-9"/>
          <w:sz w:val="36"/>
          <w:rtl/>
          <w:lang w:bidi="ar-QA"/>
        </w:rPr>
        <w:t xml:space="preserve">القطاع                                                                                          </w:t>
      </w:r>
      <w:r w:rsidR="00C90B51" w:rsidRPr="00C90B51">
        <w:rPr>
          <w:rtl/>
          <w:lang w:bidi="ar-YE"/>
        </w:rPr>
        <w:t xml:space="preserve">                                  </w:t>
      </w:r>
      <w:r w:rsidR="009C7C5B">
        <w:rPr>
          <w:rFonts w:hint="cs"/>
          <w:rtl/>
          <w:lang w:bidi="ar-YE"/>
        </w:rPr>
        <w:t xml:space="preserve">                             </w:t>
      </w:r>
      <w:r w:rsidR="00D317D2" w:rsidRPr="00C90B51">
        <w:rPr>
          <w:lang w:bidi="ar-YE"/>
        </w:rPr>
        <w:br w:type="page"/>
      </w:r>
      <w:r w:rsidR="001C2B9A" w:rsidRPr="001C2B9A">
        <w:rPr>
          <w:rFonts w:ascii="DIN Next LT Arabic" w:hAnsi="DIN Next LT Arabic" w:cs="DIN Next LT Arabic"/>
          <w:b/>
          <w:bCs/>
          <w:spacing w:val="-2"/>
          <w:w w:val="80"/>
          <w:sz w:val="28"/>
          <w:szCs w:val="28"/>
          <w:rtl/>
        </w:rPr>
        <w:lastRenderedPageBreak/>
        <w:t>نموذج</w:t>
      </w:r>
      <w:r w:rsidR="001C2B9A" w:rsidRPr="001C2B9A">
        <w:rPr>
          <w:rFonts w:ascii="DIN Next LT Arabic" w:hAnsi="DIN Next LT Arabic" w:cs="DIN Next LT Arabic"/>
          <w:b/>
          <w:bCs/>
          <w:spacing w:val="6"/>
          <w:sz w:val="28"/>
          <w:szCs w:val="28"/>
          <w:rtl/>
        </w:rPr>
        <w:t xml:space="preserve"> </w:t>
      </w:r>
      <w:r w:rsidR="001C2B9A" w:rsidRPr="001C2B9A">
        <w:rPr>
          <w:rFonts w:ascii="DIN Next LT Arabic" w:hAnsi="DIN Next LT Arabic" w:cs="DIN Next LT Arabic"/>
          <w:b/>
          <w:bCs/>
          <w:w w:val="80"/>
          <w:sz w:val="28"/>
          <w:szCs w:val="28"/>
          <w:rtl/>
        </w:rPr>
        <w:t>طلب</w:t>
      </w:r>
      <w:r w:rsidR="001C2B9A" w:rsidRPr="001C2B9A">
        <w:rPr>
          <w:rFonts w:ascii="DIN Next LT Arabic" w:hAnsi="DIN Next LT Arabic" w:cs="DIN Next LT Arabic"/>
          <w:b/>
          <w:bCs/>
          <w:spacing w:val="2"/>
          <w:sz w:val="28"/>
          <w:szCs w:val="28"/>
          <w:rtl/>
        </w:rPr>
        <w:t xml:space="preserve"> </w:t>
      </w:r>
      <w:r w:rsidR="001C2B9A" w:rsidRPr="001C2B9A">
        <w:rPr>
          <w:rFonts w:ascii="DIN Next LT Arabic" w:hAnsi="DIN Next LT Arabic" w:cs="DIN Next LT Arabic"/>
          <w:b/>
          <w:bCs/>
          <w:w w:val="80"/>
          <w:sz w:val="28"/>
          <w:szCs w:val="28"/>
          <w:rtl/>
        </w:rPr>
        <w:t>التاجر</w:t>
      </w:r>
    </w:p>
    <w:p w14:paraId="78C09E08" w14:textId="6C6C9405" w:rsidR="001C2B9A" w:rsidRPr="001C2B9A" w:rsidRDefault="001C2B9A" w:rsidP="001C2B9A">
      <w:pPr>
        <w:spacing w:after="0" w:line="321" w:lineRule="exact"/>
        <w:ind w:left="2205" w:right="2203"/>
        <w:jc w:val="center"/>
        <w:rPr>
          <w:rFonts w:ascii="DIN Next LT Arabic" w:hAnsi="DIN Next LT Arabic" w:cs="DIN Next LT Arabic"/>
          <w:b/>
          <w:sz w:val="28"/>
        </w:rPr>
      </w:pPr>
      <w:r w:rsidRPr="001C2B9A">
        <w:rPr>
          <w:rFonts w:ascii="DIN Next LT Arabic" w:hAnsi="DIN Next LT Arabic" w:cs="DIN Next LT Arabic"/>
          <w:b/>
          <w:w w:val="90"/>
          <w:sz w:val="28"/>
        </w:rPr>
        <w:t>Merchant</w:t>
      </w:r>
      <w:r w:rsidRPr="001C2B9A">
        <w:rPr>
          <w:rFonts w:ascii="DIN Next LT Arabic" w:hAnsi="DIN Next LT Arabic" w:cs="DIN Next LT Arabic"/>
          <w:b/>
          <w:spacing w:val="4"/>
          <w:sz w:val="28"/>
        </w:rPr>
        <w:t xml:space="preserve"> </w:t>
      </w:r>
      <w:r w:rsidRPr="001C2B9A">
        <w:rPr>
          <w:rFonts w:ascii="DIN Next LT Arabic" w:hAnsi="DIN Next LT Arabic" w:cs="DIN Next LT Arabic"/>
          <w:b/>
          <w:w w:val="90"/>
          <w:sz w:val="28"/>
        </w:rPr>
        <w:t>Application</w:t>
      </w:r>
      <w:r w:rsidRPr="001C2B9A">
        <w:rPr>
          <w:rFonts w:ascii="DIN Next LT Arabic" w:hAnsi="DIN Next LT Arabic" w:cs="DIN Next LT Arabic"/>
          <w:b/>
          <w:spacing w:val="17"/>
          <w:sz w:val="28"/>
        </w:rPr>
        <w:t xml:space="preserve"> </w:t>
      </w:r>
      <w:r w:rsidRPr="001C2B9A">
        <w:rPr>
          <w:rFonts w:ascii="DIN Next LT Arabic" w:hAnsi="DIN Next LT Arabic" w:cs="DIN Next LT Arabic"/>
          <w:b/>
          <w:spacing w:val="-4"/>
          <w:w w:val="90"/>
          <w:sz w:val="28"/>
        </w:rPr>
        <w:t>Form</w:t>
      </w:r>
    </w:p>
    <w:tbl>
      <w:tblPr>
        <w:tblW w:w="10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7"/>
        <w:gridCol w:w="5980"/>
        <w:gridCol w:w="1948"/>
      </w:tblGrid>
      <w:tr w:rsidR="001C2B9A" w:rsidRPr="00087FD6" w14:paraId="480C76F9" w14:textId="77777777" w:rsidTr="00087FD6">
        <w:trPr>
          <w:trHeight w:val="277"/>
          <w:jc w:val="center"/>
        </w:trPr>
        <w:tc>
          <w:tcPr>
            <w:tcW w:w="2337" w:type="dxa"/>
          </w:tcPr>
          <w:p w14:paraId="45A8E254" w14:textId="77777777" w:rsidR="001C2B9A" w:rsidRPr="00087FD6" w:rsidRDefault="001C2B9A" w:rsidP="0099197D">
            <w:pPr>
              <w:pStyle w:val="TableParagraph"/>
              <w:spacing w:before="16"/>
              <w:ind w:left="95"/>
              <w:rPr>
                <w:rFonts w:ascii="DIN Next LT Arabic" w:hAnsi="DIN Next LT Arabic" w:cs="DIN Next LT Arabic"/>
                <w:sz w:val="16"/>
              </w:rPr>
            </w:pPr>
            <w:r w:rsidRPr="00087FD6">
              <w:rPr>
                <w:rFonts w:ascii="DIN Next LT Arabic" w:hAnsi="DIN Next LT Arabic" w:cs="DIN Next LT Arabic"/>
                <w:color w:val="8B1D3D"/>
                <w:spacing w:val="-2"/>
                <w:sz w:val="16"/>
              </w:rPr>
              <w:t>Company</w:t>
            </w:r>
            <w:r w:rsidRPr="00087FD6">
              <w:rPr>
                <w:rFonts w:ascii="DIN Next LT Arabic" w:hAnsi="DIN Next LT Arabic" w:cs="DIN Next LT Arabic"/>
                <w:color w:val="8B1D3D"/>
                <w:spacing w:val="2"/>
                <w:sz w:val="16"/>
              </w:rPr>
              <w:t xml:space="preserve"> </w:t>
            </w:r>
            <w:r w:rsidRPr="00087FD6">
              <w:rPr>
                <w:rFonts w:ascii="DIN Next LT Arabic" w:hAnsi="DIN Next LT Arabic" w:cs="DIN Next LT Arabic"/>
                <w:color w:val="8B1D3D"/>
                <w:spacing w:val="-4"/>
                <w:sz w:val="16"/>
              </w:rPr>
              <w:t>Name</w:t>
            </w:r>
          </w:p>
        </w:tc>
        <w:tc>
          <w:tcPr>
            <w:tcW w:w="5980" w:type="dxa"/>
          </w:tcPr>
          <w:p w14:paraId="7AFF7B84" w14:textId="77777777" w:rsidR="001C2B9A" w:rsidRPr="00087FD6" w:rsidRDefault="001C2B9A" w:rsidP="0099197D">
            <w:pPr>
              <w:pStyle w:val="TableParagraph"/>
              <w:rPr>
                <w:rFonts w:ascii="DIN Next LT Arabic" w:hAnsi="DIN Next LT Arabic" w:cs="DIN Next LT Arabic"/>
                <w:sz w:val="16"/>
              </w:rPr>
            </w:pPr>
          </w:p>
        </w:tc>
        <w:tc>
          <w:tcPr>
            <w:tcW w:w="1948" w:type="dxa"/>
          </w:tcPr>
          <w:p w14:paraId="36327056" w14:textId="77777777" w:rsidR="001C2B9A" w:rsidRPr="00087FD6" w:rsidRDefault="001C2B9A" w:rsidP="0099197D">
            <w:pPr>
              <w:pStyle w:val="TableParagraph"/>
              <w:bidi/>
              <w:spacing w:before="16"/>
              <w:ind w:left="77"/>
              <w:rPr>
                <w:rFonts w:ascii="DIN Next LT Arabic" w:hAnsi="DIN Next LT Arabic" w:cs="DIN Next LT Arabic"/>
                <w:sz w:val="16"/>
                <w:szCs w:val="16"/>
              </w:rPr>
            </w:pPr>
            <w:r w:rsidRPr="00087FD6">
              <w:rPr>
                <w:rFonts w:ascii="DIN Next LT Arabic" w:hAnsi="DIN Next LT Arabic" w:cs="DIN Next LT Arabic"/>
                <w:color w:val="8B1D3D"/>
                <w:spacing w:val="-5"/>
                <w:w w:val="105"/>
                <w:sz w:val="16"/>
                <w:szCs w:val="16"/>
                <w:rtl/>
              </w:rPr>
              <w:t>اسم</w:t>
            </w:r>
            <w:r w:rsidRPr="00087FD6">
              <w:rPr>
                <w:rFonts w:ascii="DIN Next LT Arabic" w:hAnsi="DIN Next LT Arabic" w:cs="DIN Next LT Arabic"/>
                <w:color w:val="8B1D3D"/>
                <w:spacing w:val="-1"/>
                <w:w w:val="80"/>
                <w:sz w:val="16"/>
                <w:szCs w:val="16"/>
                <w:rtl/>
              </w:rPr>
              <w:t xml:space="preserve"> </w:t>
            </w:r>
            <w:r w:rsidRPr="00087FD6">
              <w:rPr>
                <w:rFonts w:ascii="DIN Next LT Arabic" w:hAnsi="DIN Next LT Arabic" w:cs="DIN Next LT Arabic"/>
                <w:color w:val="8B1D3D"/>
                <w:w w:val="80"/>
                <w:sz w:val="16"/>
                <w:szCs w:val="16"/>
                <w:rtl/>
              </w:rPr>
              <w:t>الشركة</w:t>
            </w:r>
          </w:p>
        </w:tc>
      </w:tr>
      <w:tr w:rsidR="001C2B9A" w:rsidRPr="00087FD6" w14:paraId="026BDC8E" w14:textId="77777777" w:rsidTr="00087FD6">
        <w:trPr>
          <w:trHeight w:val="277"/>
          <w:jc w:val="center"/>
        </w:trPr>
        <w:tc>
          <w:tcPr>
            <w:tcW w:w="2337" w:type="dxa"/>
          </w:tcPr>
          <w:p w14:paraId="213CFF3B" w14:textId="77777777" w:rsidR="001C2B9A" w:rsidRPr="00087FD6" w:rsidRDefault="001C2B9A" w:rsidP="0099197D">
            <w:pPr>
              <w:pStyle w:val="TableParagraph"/>
              <w:spacing w:before="16"/>
              <w:ind w:left="95"/>
              <w:rPr>
                <w:rFonts w:ascii="DIN Next LT Arabic" w:hAnsi="DIN Next LT Arabic" w:cs="DIN Next LT Arabic"/>
                <w:sz w:val="16"/>
              </w:rPr>
            </w:pPr>
            <w:r w:rsidRPr="00087FD6">
              <w:rPr>
                <w:rFonts w:ascii="DIN Next LT Arabic" w:hAnsi="DIN Next LT Arabic" w:cs="DIN Next LT Arabic"/>
                <w:color w:val="8B1D3D"/>
                <w:spacing w:val="-2"/>
                <w:sz w:val="16"/>
              </w:rPr>
              <w:t>Company</w:t>
            </w:r>
            <w:r w:rsidRPr="00087FD6">
              <w:rPr>
                <w:rFonts w:ascii="DIN Next LT Arabic" w:hAnsi="DIN Next LT Arabic" w:cs="DIN Next LT Arabic"/>
                <w:color w:val="8B1D3D"/>
                <w:spacing w:val="-1"/>
                <w:w w:val="110"/>
                <w:sz w:val="16"/>
              </w:rPr>
              <w:t xml:space="preserve"> </w:t>
            </w:r>
            <w:r w:rsidRPr="00087FD6">
              <w:rPr>
                <w:rFonts w:ascii="DIN Next LT Arabic" w:hAnsi="DIN Next LT Arabic" w:cs="DIN Next LT Arabic"/>
                <w:color w:val="8B1D3D"/>
                <w:spacing w:val="-2"/>
                <w:w w:val="110"/>
                <w:sz w:val="16"/>
              </w:rPr>
              <w:t>Address</w:t>
            </w:r>
          </w:p>
        </w:tc>
        <w:tc>
          <w:tcPr>
            <w:tcW w:w="5980" w:type="dxa"/>
          </w:tcPr>
          <w:p w14:paraId="3C184CEE" w14:textId="77777777" w:rsidR="001C2B9A" w:rsidRPr="00087FD6" w:rsidRDefault="001C2B9A" w:rsidP="0099197D">
            <w:pPr>
              <w:pStyle w:val="TableParagraph"/>
              <w:rPr>
                <w:rFonts w:ascii="DIN Next LT Arabic" w:hAnsi="DIN Next LT Arabic" w:cs="DIN Next LT Arabic"/>
                <w:sz w:val="16"/>
              </w:rPr>
            </w:pPr>
          </w:p>
        </w:tc>
        <w:tc>
          <w:tcPr>
            <w:tcW w:w="1948" w:type="dxa"/>
          </w:tcPr>
          <w:p w14:paraId="0B4C1FC7" w14:textId="77777777" w:rsidR="001C2B9A" w:rsidRPr="00087FD6" w:rsidRDefault="001C2B9A" w:rsidP="0099197D">
            <w:pPr>
              <w:pStyle w:val="TableParagraph"/>
              <w:bidi/>
              <w:spacing w:before="16"/>
              <w:ind w:left="78"/>
              <w:rPr>
                <w:rFonts w:ascii="DIN Next LT Arabic" w:hAnsi="DIN Next LT Arabic" w:cs="DIN Next LT Arabic"/>
                <w:sz w:val="16"/>
                <w:szCs w:val="16"/>
              </w:rPr>
            </w:pPr>
            <w:r w:rsidRPr="00087FD6">
              <w:rPr>
                <w:rFonts w:ascii="DIN Next LT Arabic" w:hAnsi="DIN Next LT Arabic" w:cs="DIN Next LT Arabic"/>
                <w:color w:val="8B1D3D"/>
                <w:spacing w:val="-4"/>
                <w:w w:val="95"/>
                <w:sz w:val="16"/>
                <w:szCs w:val="16"/>
                <w:rtl/>
              </w:rPr>
              <w:t>عنوان</w:t>
            </w:r>
            <w:r w:rsidRPr="00087FD6">
              <w:rPr>
                <w:rFonts w:ascii="DIN Next LT Arabic" w:hAnsi="DIN Next LT Arabic" w:cs="DIN Next LT Arabic"/>
                <w:color w:val="8B1D3D"/>
                <w:spacing w:val="-2"/>
                <w:sz w:val="16"/>
                <w:szCs w:val="16"/>
                <w:rtl/>
              </w:rPr>
              <w:t xml:space="preserve"> </w:t>
            </w:r>
            <w:r w:rsidRPr="00087FD6">
              <w:rPr>
                <w:rFonts w:ascii="DIN Next LT Arabic" w:hAnsi="DIN Next LT Arabic" w:cs="DIN Next LT Arabic"/>
                <w:color w:val="8B1D3D"/>
                <w:spacing w:val="-2"/>
                <w:w w:val="80"/>
                <w:sz w:val="16"/>
                <w:szCs w:val="16"/>
                <w:rtl/>
              </w:rPr>
              <w:t>الشركة</w:t>
            </w:r>
          </w:p>
        </w:tc>
      </w:tr>
      <w:tr w:rsidR="001C2B9A" w:rsidRPr="00087FD6" w14:paraId="448B0C3E" w14:textId="77777777" w:rsidTr="00087FD6">
        <w:trPr>
          <w:trHeight w:val="277"/>
          <w:jc w:val="center"/>
        </w:trPr>
        <w:tc>
          <w:tcPr>
            <w:tcW w:w="2337" w:type="dxa"/>
          </w:tcPr>
          <w:p w14:paraId="7EF8DD18" w14:textId="77777777" w:rsidR="001C2B9A" w:rsidRPr="00087FD6" w:rsidRDefault="001C2B9A" w:rsidP="0099197D">
            <w:pPr>
              <w:pStyle w:val="TableParagraph"/>
              <w:spacing w:before="16"/>
              <w:ind w:left="95"/>
              <w:rPr>
                <w:rFonts w:ascii="DIN Next LT Arabic" w:hAnsi="DIN Next LT Arabic" w:cs="DIN Next LT Arabic"/>
                <w:sz w:val="16"/>
              </w:rPr>
            </w:pPr>
            <w:r w:rsidRPr="00087FD6">
              <w:rPr>
                <w:rFonts w:ascii="DIN Next LT Arabic" w:hAnsi="DIN Next LT Arabic" w:cs="DIN Next LT Arabic"/>
                <w:color w:val="8B1D3D"/>
                <w:spacing w:val="-4"/>
                <w:w w:val="105"/>
                <w:sz w:val="16"/>
              </w:rPr>
              <w:t>Commercial</w:t>
            </w:r>
            <w:r w:rsidRPr="00087FD6">
              <w:rPr>
                <w:rFonts w:ascii="DIN Next LT Arabic" w:hAnsi="DIN Next LT Arabic" w:cs="DIN Next LT Arabic"/>
                <w:color w:val="8B1D3D"/>
                <w:w w:val="105"/>
                <w:sz w:val="16"/>
              </w:rPr>
              <w:t xml:space="preserve"> </w:t>
            </w:r>
            <w:r w:rsidRPr="00087FD6">
              <w:rPr>
                <w:rFonts w:ascii="DIN Next LT Arabic" w:hAnsi="DIN Next LT Arabic" w:cs="DIN Next LT Arabic"/>
                <w:color w:val="8B1D3D"/>
                <w:spacing w:val="-4"/>
                <w:w w:val="105"/>
                <w:sz w:val="16"/>
              </w:rPr>
              <w:t>Registration</w:t>
            </w:r>
            <w:r w:rsidRPr="00087FD6">
              <w:rPr>
                <w:rFonts w:ascii="DIN Next LT Arabic" w:hAnsi="DIN Next LT Arabic" w:cs="DIN Next LT Arabic"/>
                <w:color w:val="8B1D3D"/>
                <w:spacing w:val="5"/>
                <w:w w:val="105"/>
                <w:sz w:val="16"/>
              </w:rPr>
              <w:t xml:space="preserve"> </w:t>
            </w:r>
            <w:r w:rsidRPr="00087FD6">
              <w:rPr>
                <w:rFonts w:ascii="DIN Next LT Arabic" w:hAnsi="DIN Next LT Arabic" w:cs="DIN Next LT Arabic"/>
                <w:color w:val="8B1D3D"/>
                <w:spacing w:val="-5"/>
                <w:w w:val="105"/>
                <w:sz w:val="16"/>
              </w:rPr>
              <w:t>No.</w:t>
            </w:r>
          </w:p>
        </w:tc>
        <w:tc>
          <w:tcPr>
            <w:tcW w:w="5980" w:type="dxa"/>
          </w:tcPr>
          <w:p w14:paraId="2C46D3B0" w14:textId="77777777" w:rsidR="001C2B9A" w:rsidRPr="00087FD6" w:rsidRDefault="001C2B9A" w:rsidP="0099197D">
            <w:pPr>
              <w:pStyle w:val="TableParagraph"/>
              <w:rPr>
                <w:rFonts w:ascii="DIN Next LT Arabic" w:hAnsi="DIN Next LT Arabic" w:cs="DIN Next LT Arabic"/>
                <w:sz w:val="16"/>
              </w:rPr>
            </w:pPr>
          </w:p>
        </w:tc>
        <w:tc>
          <w:tcPr>
            <w:tcW w:w="1948" w:type="dxa"/>
          </w:tcPr>
          <w:p w14:paraId="3433DBFB" w14:textId="77777777" w:rsidR="001C2B9A" w:rsidRPr="00087FD6" w:rsidRDefault="001C2B9A" w:rsidP="0099197D">
            <w:pPr>
              <w:pStyle w:val="TableParagraph"/>
              <w:bidi/>
              <w:spacing w:before="16"/>
              <w:ind w:left="76"/>
              <w:rPr>
                <w:rFonts w:ascii="DIN Next LT Arabic" w:hAnsi="DIN Next LT Arabic" w:cs="DIN Next LT Arabic"/>
                <w:sz w:val="16"/>
                <w:szCs w:val="16"/>
              </w:rPr>
            </w:pPr>
            <w:r w:rsidRPr="00087FD6">
              <w:rPr>
                <w:rFonts w:ascii="DIN Next LT Arabic" w:hAnsi="DIN Next LT Arabic" w:cs="DIN Next LT Arabic"/>
                <w:color w:val="8B1D3D"/>
                <w:spacing w:val="-5"/>
                <w:w w:val="80"/>
                <w:sz w:val="16"/>
                <w:szCs w:val="16"/>
                <w:rtl/>
              </w:rPr>
              <w:t>رقم</w:t>
            </w:r>
            <w:r w:rsidRPr="00087FD6">
              <w:rPr>
                <w:rFonts w:ascii="DIN Next LT Arabic" w:hAnsi="DIN Next LT Arabic" w:cs="DIN Next LT Arabic"/>
                <w:color w:val="8B1D3D"/>
                <w:spacing w:val="-6"/>
                <w:sz w:val="16"/>
                <w:szCs w:val="16"/>
                <w:rtl/>
              </w:rPr>
              <w:t xml:space="preserve"> </w:t>
            </w:r>
            <w:r w:rsidRPr="00087FD6">
              <w:rPr>
                <w:rFonts w:ascii="DIN Next LT Arabic" w:hAnsi="DIN Next LT Arabic" w:cs="DIN Next LT Arabic"/>
                <w:color w:val="8B1D3D"/>
                <w:spacing w:val="-2"/>
                <w:w w:val="80"/>
                <w:sz w:val="16"/>
                <w:szCs w:val="16"/>
                <w:rtl/>
              </w:rPr>
              <w:t>السجل</w:t>
            </w:r>
            <w:r w:rsidRPr="00087FD6">
              <w:rPr>
                <w:rFonts w:ascii="DIN Next LT Arabic" w:hAnsi="DIN Next LT Arabic" w:cs="DIN Next LT Arabic"/>
                <w:color w:val="8B1D3D"/>
                <w:spacing w:val="-3"/>
                <w:w w:val="80"/>
                <w:sz w:val="16"/>
                <w:szCs w:val="16"/>
                <w:rtl/>
              </w:rPr>
              <w:t xml:space="preserve"> </w:t>
            </w:r>
            <w:r w:rsidRPr="00087FD6">
              <w:rPr>
                <w:rFonts w:ascii="DIN Next LT Arabic" w:hAnsi="DIN Next LT Arabic" w:cs="DIN Next LT Arabic"/>
                <w:color w:val="8B1D3D"/>
                <w:spacing w:val="-2"/>
                <w:w w:val="80"/>
                <w:sz w:val="16"/>
                <w:szCs w:val="16"/>
                <w:rtl/>
              </w:rPr>
              <w:t>التجاري</w:t>
            </w:r>
          </w:p>
        </w:tc>
      </w:tr>
      <w:tr w:rsidR="001C2B9A" w:rsidRPr="00087FD6" w14:paraId="7F267738" w14:textId="77777777" w:rsidTr="00087FD6">
        <w:trPr>
          <w:trHeight w:val="277"/>
          <w:jc w:val="center"/>
        </w:trPr>
        <w:tc>
          <w:tcPr>
            <w:tcW w:w="2337" w:type="dxa"/>
          </w:tcPr>
          <w:p w14:paraId="25617B1F" w14:textId="77777777" w:rsidR="001C2B9A" w:rsidRPr="00087FD6" w:rsidRDefault="001C2B9A" w:rsidP="0099197D">
            <w:pPr>
              <w:pStyle w:val="TableParagraph"/>
              <w:spacing w:before="16"/>
              <w:ind w:left="95"/>
              <w:rPr>
                <w:rFonts w:ascii="DIN Next LT Arabic" w:hAnsi="DIN Next LT Arabic" w:cs="DIN Next LT Arabic"/>
                <w:sz w:val="16"/>
              </w:rPr>
            </w:pPr>
            <w:r w:rsidRPr="00087FD6">
              <w:rPr>
                <w:rFonts w:ascii="DIN Next LT Arabic" w:hAnsi="DIN Next LT Arabic" w:cs="DIN Next LT Arabic"/>
                <w:color w:val="8B1D3D"/>
                <w:spacing w:val="-4"/>
                <w:sz w:val="16"/>
              </w:rPr>
              <w:t>Date</w:t>
            </w:r>
            <w:r w:rsidRPr="00087FD6">
              <w:rPr>
                <w:rFonts w:ascii="DIN Next LT Arabic" w:hAnsi="DIN Next LT Arabic" w:cs="DIN Next LT Arabic"/>
                <w:color w:val="8B1D3D"/>
                <w:spacing w:val="-4"/>
                <w:w w:val="110"/>
                <w:sz w:val="16"/>
              </w:rPr>
              <w:t xml:space="preserve"> </w:t>
            </w:r>
            <w:r w:rsidRPr="00087FD6">
              <w:rPr>
                <w:rFonts w:ascii="DIN Next LT Arabic" w:hAnsi="DIN Next LT Arabic" w:cs="DIN Next LT Arabic"/>
                <w:color w:val="8B1D3D"/>
                <w:spacing w:val="-2"/>
                <w:w w:val="110"/>
                <w:sz w:val="16"/>
              </w:rPr>
              <w:t>issue</w:t>
            </w:r>
          </w:p>
        </w:tc>
        <w:tc>
          <w:tcPr>
            <w:tcW w:w="5980" w:type="dxa"/>
          </w:tcPr>
          <w:p w14:paraId="27BD0A83" w14:textId="77777777" w:rsidR="001C2B9A" w:rsidRPr="00087FD6" w:rsidRDefault="001C2B9A" w:rsidP="0099197D">
            <w:pPr>
              <w:pStyle w:val="TableParagraph"/>
              <w:rPr>
                <w:rFonts w:ascii="DIN Next LT Arabic" w:hAnsi="DIN Next LT Arabic" w:cs="DIN Next LT Arabic"/>
                <w:sz w:val="16"/>
              </w:rPr>
            </w:pPr>
          </w:p>
        </w:tc>
        <w:tc>
          <w:tcPr>
            <w:tcW w:w="1948" w:type="dxa"/>
          </w:tcPr>
          <w:p w14:paraId="1A490A8D" w14:textId="175CDDF6" w:rsidR="001C2B9A" w:rsidRPr="00087FD6" w:rsidRDefault="001C2B9A" w:rsidP="00087FD6">
            <w:pPr>
              <w:pStyle w:val="TableParagraph"/>
              <w:bidi/>
              <w:spacing w:before="16"/>
              <w:ind w:left="76"/>
              <w:rPr>
                <w:rFonts w:ascii="DIN Next LT Arabic" w:hAnsi="DIN Next LT Arabic" w:cs="DIN Next LT Arabic"/>
                <w:sz w:val="16"/>
                <w:szCs w:val="16"/>
              </w:rPr>
            </w:pPr>
            <w:r w:rsidRPr="00087FD6">
              <w:rPr>
                <w:rFonts w:ascii="DIN Next LT Arabic" w:hAnsi="DIN Next LT Arabic" w:cs="DIN Next LT Arabic"/>
                <w:color w:val="8B1D3D"/>
                <w:spacing w:val="-2"/>
                <w:sz w:val="16"/>
                <w:szCs w:val="16"/>
                <w:rtl/>
              </w:rPr>
              <w:t>تاريخ</w:t>
            </w:r>
            <w:r w:rsidRPr="00087FD6">
              <w:rPr>
                <w:rFonts w:ascii="DIN Next LT Arabic" w:hAnsi="DIN Next LT Arabic" w:cs="DIN Next LT Arabic"/>
                <w:color w:val="8B1D3D"/>
                <w:spacing w:val="-4"/>
                <w:w w:val="85"/>
                <w:sz w:val="16"/>
                <w:szCs w:val="16"/>
                <w:rtl/>
              </w:rPr>
              <w:t xml:space="preserve"> </w:t>
            </w:r>
            <w:r w:rsidRPr="00087FD6">
              <w:rPr>
                <w:rFonts w:ascii="DIN Next LT Arabic" w:hAnsi="DIN Next LT Arabic" w:cs="DIN Next LT Arabic"/>
                <w:color w:val="8B1D3D"/>
                <w:w w:val="85"/>
                <w:sz w:val="16"/>
                <w:szCs w:val="16"/>
                <w:rtl/>
              </w:rPr>
              <w:t>ا</w:t>
            </w:r>
            <w:r w:rsidR="00087FD6">
              <w:rPr>
                <w:rFonts w:ascii="DIN Next LT Arabic" w:hAnsi="DIN Next LT Arabic" w:cs="DIN Next LT Arabic" w:hint="cs"/>
                <w:color w:val="8B1D3D"/>
                <w:w w:val="85"/>
                <w:sz w:val="16"/>
                <w:szCs w:val="16"/>
                <w:rtl/>
              </w:rPr>
              <w:t>لإ</w:t>
            </w:r>
            <w:r w:rsidRPr="00087FD6">
              <w:rPr>
                <w:rFonts w:ascii="DIN Next LT Arabic" w:hAnsi="DIN Next LT Arabic" w:cs="DIN Next LT Arabic"/>
                <w:color w:val="8B1D3D"/>
                <w:w w:val="85"/>
                <w:sz w:val="16"/>
                <w:szCs w:val="16"/>
                <w:rtl/>
              </w:rPr>
              <w:t>صدار</w:t>
            </w:r>
          </w:p>
        </w:tc>
      </w:tr>
      <w:tr w:rsidR="001C2B9A" w:rsidRPr="00087FD6" w14:paraId="7D09A04F" w14:textId="77777777" w:rsidTr="00087FD6">
        <w:trPr>
          <w:trHeight w:val="277"/>
          <w:jc w:val="center"/>
        </w:trPr>
        <w:tc>
          <w:tcPr>
            <w:tcW w:w="2337" w:type="dxa"/>
          </w:tcPr>
          <w:p w14:paraId="01B8A1CC" w14:textId="77777777" w:rsidR="001C2B9A" w:rsidRPr="00087FD6" w:rsidRDefault="001C2B9A" w:rsidP="0099197D">
            <w:pPr>
              <w:pStyle w:val="TableParagraph"/>
              <w:spacing w:before="16"/>
              <w:ind w:left="95"/>
              <w:rPr>
                <w:rFonts w:ascii="DIN Next LT Arabic" w:hAnsi="DIN Next LT Arabic" w:cs="DIN Next LT Arabic"/>
                <w:sz w:val="16"/>
              </w:rPr>
            </w:pPr>
            <w:r w:rsidRPr="00087FD6">
              <w:rPr>
                <w:rFonts w:ascii="DIN Next LT Arabic" w:hAnsi="DIN Next LT Arabic" w:cs="DIN Next LT Arabic"/>
                <w:color w:val="8B1D3D"/>
                <w:spacing w:val="-4"/>
                <w:sz w:val="16"/>
              </w:rPr>
              <w:t>Date</w:t>
            </w:r>
            <w:r w:rsidRPr="00087FD6">
              <w:rPr>
                <w:rFonts w:ascii="DIN Next LT Arabic" w:hAnsi="DIN Next LT Arabic" w:cs="DIN Next LT Arabic"/>
                <w:color w:val="8B1D3D"/>
                <w:sz w:val="16"/>
              </w:rPr>
              <w:t xml:space="preserve"> </w:t>
            </w:r>
            <w:r w:rsidRPr="00087FD6">
              <w:rPr>
                <w:rFonts w:ascii="DIN Next LT Arabic" w:hAnsi="DIN Next LT Arabic" w:cs="DIN Next LT Arabic"/>
                <w:color w:val="8B1D3D"/>
                <w:spacing w:val="-2"/>
                <w:sz w:val="16"/>
              </w:rPr>
              <w:t>Expiry</w:t>
            </w:r>
          </w:p>
        </w:tc>
        <w:tc>
          <w:tcPr>
            <w:tcW w:w="5980" w:type="dxa"/>
          </w:tcPr>
          <w:p w14:paraId="2323CBBA" w14:textId="77777777" w:rsidR="001C2B9A" w:rsidRPr="00087FD6" w:rsidRDefault="001C2B9A" w:rsidP="0099197D">
            <w:pPr>
              <w:pStyle w:val="TableParagraph"/>
              <w:rPr>
                <w:rFonts w:ascii="DIN Next LT Arabic" w:hAnsi="DIN Next LT Arabic" w:cs="DIN Next LT Arabic"/>
                <w:sz w:val="16"/>
              </w:rPr>
            </w:pPr>
          </w:p>
        </w:tc>
        <w:tc>
          <w:tcPr>
            <w:tcW w:w="1948" w:type="dxa"/>
          </w:tcPr>
          <w:p w14:paraId="2F4B7664" w14:textId="285D9E27" w:rsidR="001C2B9A" w:rsidRPr="00087FD6" w:rsidRDefault="001C2B9A" w:rsidP="00087FD6">
            <w:pPr>
              <w:pStyle w:val="TableParagraph"/>
              <w:bidi/>
              <w:spacing w:before="16"/>
              <w:ind w:left="76"/>
              <w:rPr>
                <w:rFonts w:ascii="DIN Next LT Arabic" w:hAnsi="DIN Next LT Arabic" w:cs="DIN Next LT Arabic"/>
                <w:sz w:val="16"/>
                <w:szCs w:val="16"/>
              </w:rPr>
            </w:pPr>
            <w:r w:rsidRPr="00087FD6">
              <w:rPr>
                <w:rFonts w:ascii="DIN Next LT Arabic" w:hAnsi="DIN Next LT Arabic" w:cs="DIN Next LT Arabic"/>
                <w:color w:val="8B1D3D"/>
                <w:spacing w:val="-2"/>
                <w:w w:val="95"/>
                <w:sz w:val="16"/>
                <w:szCs w:val="16"/>
                <w:rtl/>
              </w:rPr>
              <w:t>تاريخ</w:t>
            </w:r>
            <w:r w:rsidRPr="00087FD6">
              <w:rPr>
                <w:rFonts w:ascii="DIN Next LT Arabic" w:hAnsi="DIN Next LT Arabic" w:cs="DIN Next LT Arabic"/>
                <w:color w:val="8B1D3D"/>
                <w:spacing w:val="3"/>
                <w:sz w:val="16"/>
                <w:szCs w:val="16"/>
                <w:rtl/>
              </w:rPr>
              <w:t xml:space="preserve"> </w:t>
            </w:r>
            <w:r w:rsidR="00087FD6">
              <w:rPr>
                <w:rFonts w:ascii="DIN Next LT Arabic" w:hAnsi="DIN Next LT Arabic" w:cs="DIN Next LT Arabic" w:hint="cs"/>
                <w:color w:val="8B1D3D"/>
                <w:spacing w:val="-4"/>
                <w:w w:val="75"/>
                <w:sz w:val="16"/>
                <w:szCs w:val="16"/>
                <w:rtl/>
              </w:rPr>
              <w:t>الإ</w:t>
            </w:r>
            <w:r w:rsidRPr="00087FD6">
              <w:rPr>
                <w:rFonts w:ascii="DIN Next LT Arabic" w:hAnsi="DIN Next LT Arabic" w:cs="DIN Next LT Arabic"/>
                <w:color w:val="8B1D3D"/>
                <w:spacing w:val="-4"/>
                <w:w w:val="75"/>
                <w:sz w:val="16"/>
                <w:szCs w:val="16"/>
                <w:rtl/>
              </w:rPr>
              <w:t>نتهاء</w:t>
            </w:r>
          </w:p>
        </w:tc>
      </w:tr>
    </w:tbl>
    <w:p w14:paraId="7557E990" w14:textId="77777777" w:rsidR="001C2B9A" w:rsidRDefault="001C2B9A" w:rsidP="001C2B9A">
      <w:pPr>
        <w:pStyle w:val="BodyText"/>
        <w:spacing w:before="6"/>
        <w:rPr>
          <w:b w:val="0"/>
          <w:sz w:val="14"/>
        </w:rPr>
      </w:pP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5997"/>
        <w:gridCol w:w="1939"/>
      </w:tblGrid>
      <w:tr w:rsidR="001C2B9A" w:rsidRPr="00087FD6" w14:paraId="1F98CCB4" w14:textId="77777777" w:rsidTr="00087FD6">
        <w:trPr>
          <w:trHeight w:val="334"/>
          <w:jc w:val="center"/>
        </w:trPr>
        <w:tc>
          <w:tcPr>
            <w:tcW w:w="2324" w:type="dxa"/>
            <w:tcBorders>
              <w:top w:val="nil"/>
              <w:left w:val="nil"/>
              <w:bottom w:val="nil"/>
              <w:right w:val="nil"/>
            </w:tcBorders>
            <w:shd w:val="clear" w:color="auto" w:fill="742439"/>
          </w:tcPr>
          <w:p w14:paraId="48A824AF" w14:textId="77777777" w:rsidR="001C2B9A" w:rsidRPr="00087FD6" w:rsidRDefault="001C2B9A" w:rsidP="0099197D">
            <w:pPr>
              <w:pStyle w:val="TableParagraph"/>
              <w:spacing w:before="82"/>
              <w:ind w:left="99"/>
              <w:rPr>
                <w:rFonts w:ascii="DIN Next LT Arabic" w:hAnsi="DIN Next LT Arabic" w:cs="DIN Next LT Arabic"/>
                <w:sz w:val="16"/>
              </w:rPr>
            </w:pPr>
            <w:r w:rsidRPr="00087FD6">
              <w:rPr>
                <w:rFonts w:ascii="DIN Next LT Arabic" w:hAnsi="DIN Next LT Arabic" w:cs="DIN Next LT Arabic"/>
                <w:color w:val="FFFFFF"/>
                <w:sz w:val="16"/>
              </w:rPr>
              <w:t>Business</w:t>
            </w:r>
            <w:r w:rsidRPr="00087FD6">
              <w:rPr>
                <w:rFonts w:ascii="DIN Next LT Arabic" w:hAnsi="DIN Next LT Arabic" w:cs="DIN Next LT Arabic"/>
                <w:color w:val="FFFFFF"/>
                <w:spacing w:val="27"/>
                <w:sz w:val="16"/>
              </w:rPr>
              <w:t xml:space="preserve"> </w:t>
            </w:r>
            <w:r w:rsidRPr="00087FD6">
              <w:rPr>
                <w:rFonts w:ascii="DIN Next LT Arabic" w:hAnsi="DIN Next LT Arabic" w:cs="DIN Next LT Arabic"/>
                <w:color w:val="FFFFFF"/>
                <w:sz w:val="16"/>
              </w:rPr>
              <w:t>Owner</w:t>
            </w:r>
            <w:r w:rsidRPr="00087FD6">
              <w:rPr>
                <w:rFonts w:ascii="DIN Next LT Arabic" w:hAnsi="DIN Next LT Arabic" w:cs="DIN Next LT Arabic"/>
                <w:color w:val="FFFFFF"/>
                <w:spacing w:val="45"/>
                <w:sz w:val="16"/>
              </w:rPr>
              <w:t xml:space="preserve"> </w:t>
            </w:r>
            <w:r w:rsidRPr="00087FD6">
              <w:rPr>
                <w:rFonts w:ascii="DIN Next LT Arabic" w:hAnsi="DIN Next LT Arabic" w:cs="DIN Next LT Arabic"/>
                <w:color w:val="FFFFFF"/>
                <w:spacing w:val="-2"/>
                <w:sz w:val="16"/>
              </w:rPr>
              <w:t>Details</w:t>
            </w:r>
          </w:p>
        </w:tc>
        <w:tc>
          <w:tcPr>
            <w:tcW w:w="5997" w:type="dxa"/>
            <w:tcBorders>
              <w:top w:val="nil"/>
              <w:left w:val="nil"/>
              <w:bottom w:val="nil"/>
              <w:right w:val="nil"/>
            </w:tcBorders>
            <w:shd w:val="clear" w:color="auto" w:fill="742439"/>
          </w:tcPr>
          <w:p w14:paraId="759432A6" w14:textId="77777777" w:rsidR="001C2B9A" w:rsidRPr="00087FD6" w:rsidRDefault="001C2B9A" w:rsidP="0099197D">
            <w:pPr>
              <w:pStyle w:val="TableParagraph"/>
              <w:rPr>
                <w:rFonts w:ascii="DIN Next LT Arabic" w:hAnsi="DIN Next LT Arabic" w:cs="DIN Next LT Arabic"/>
                <w:sz w:val="16"/>
              </w:rPr>
            </w:pPr>
          </w:p>
        </w:tc>
        <w:tc>
          <w:tcPr>
            <w:tcW w:w="1939" w:type="dxa"/>
            <w:tcBorders>
              <w:top w:val="nil"/>
              <w:left w:val="nil"/>
              <w:bottom w:val="nil"/>
              <w:right w:val="nil"/>
            </w:tcBorders>
            <w:shd w:val="clear" w:color="auto" w:fill="742439"/>
          </w:tcPr>
          <w:p w14:paraId="51680BC8" w14:textId="77777777" w:rsidR="001C2B9A" w:rsidRPr="00087FD6" w:rsidRDefault="001C2B9A" w:rsidP="0099197D">
            <w:pPr>
              <w:pStyle w:val="TableParagraph"/>
              <w:bidi/>
              <w:spacing w:before="73"/>
              <w:ind w:left="90"/>
              <w:rPr>
                <w:rFonts w:ascii="DIN Next LT Arabic" w:hAnsi="DIN Next LT Arabic" w:cs="DIN Next LT Arabic"/>
                <w:sz w:val="16"/>
                <w:szCs w:val="16"/>
              </w:rPr>
            </w:pPr>
            <w:r w:rsidRPr="00087FD6">
              <w:rPr>
                <w:rFonts w:ascii="DIN Next LT Arabic" w:hAnsi="DIN Next LT Arabic" w:cs="DIN Next LT Arabic"/>
                <w:color w:val="FFFFFF"/>
                <w:spacing w:val="-7"/>
                <w:sz w:val="16"/>
                <w:szCs w:val="16"/>
                <w:rtl/>
              </w:rPr>
              <w:t>تفاصيل</w:t>
            </w:r>
            <w:r w:rsidRPr="00087FD6">
              <w:rPr>
                <w:rFonts w:ascii="DIN Next LT Arabic" w:hAnsi="DIN Next LT Arabic" w:cs="DIN Next LT Arabic"/>
                <w:color w:val="FFFFFF"/>
                <w:spacing w:val="5"/>
                <w:sz w:val="16"/>
                <w:szCs w:val="16"/>
                <w:rtl/>
              </w:rPr>
              <w:t xml:space="preserve"> </w:t>
            </w:r>
            <w:r w:rsidRPr="00087FD6">
              <w:rPr>
                <w:rFonts w:ascii="DIN Next LT Arabic" w:hAnsi="DIN Next LT Arabic" w:cs="DIN Next LT Arabic"/>
                <w:color w:val="FFFFFF"/>
                <w:spacing w:val="-2"/>
                <w:sz w:val="16"/>
                <w:szCs w:val="16"/>
                <w:rtl/>
              </w:rPr>
              <w:t>صاحب</w:t>
            </w:r>
            <w:r w:rsidRPr="00087FD6">
              <w:rPr>
                <w:rFonts w:ascii="DIN Next LT Arabic" w:hAnsi="DIN Next LT Arabic" w:cs="DIN Next LT Arabic"/>
                <w:color w:val="FFFFFF"/>
                <w:spacing w:val="3"/>
                <w:sz w:val="16"/>
                <w:szCs w:val="16"/>
                <w:rtl/>
              </w:rPr>
              <w:t xml:space="preserve"> </w:t>
            </w:r>
            <w:r w:rsidRPr="00087FD6">
              <w:rPr>
                <w:rFonts w:ascii="DIN Next LT Arabic" w:hAnsi="DIN Next LT Arabic" w:cs="DIN Next LT Arabic"/>
                <w:color w:val="FFFFFF"/>
                <w:spacing w:val="-2"/>
                <w:sz w:val="16"/>
                <w:szCs w:val="16"/>
                <w:rtl/>
              </w:rPr>
              <w:t>العمـــــل</w:t>
            </w:r>
          </w:p>
        </w:tc>
      </w:tr>
      <w:tr w:rsidR="001C2B9A" w:rsidRPr="00087FD6" w14:paraId="2EA25396" w14:textId="77777777" w:rsidTr="00087FD6">
        <w:trPr>
          <w:trHeight w:val="297"/>
          <w:jc w:val="center"/>
        </w:trPr>
        <w:tc>
          <w:tcPr>
            <w:tcW w:w="10260" w:type="dxa"/>
            <w:gridSpan w:val="3"/>
            <w:tcBorders>
              <w:top w:val="nil"/>
              <w:left w:val="nil"/>
              <w:right w:val="nil"/>
            </w:tcBorders>
          </w:tcPr>
          <w:p w14:paraId="43F1CF16" w14:textId="77777777" w:rsidR="001C2B9A" w:rsidRPr="00087FD6" w:rsidRDefault="001C2B9A" w:rsidP="0099197D">
            <w:pPr>
              <w:pStyle w:val="TableParagraph"/>
              <w:rPr>
                <w:rFonts w:ascii="DIN Next LT Arabic" w:hAnsi="DIN Next LT Arabic" w:cs="DIN Next LT Arabic"/>
                <w:sz w:val="16"/>
              </w:rPr>
            </w:pPr>
          </w:p>
        </w:tc>
      </w:tr>
      <w:tr w:rsidR="001C2B9A" w:rsidRPr="00087FD6" w14:paraId="31C1A3C4" w14:textId="77777777" w:rsidTr="00087FD6">
        <w:trPr>
          <w:trHeight w:val="291"/>
          <w:jc w:val="center"/>
        </w:trPr>
        <w:tc>
          <w:tcPr>
            <w:tcW w:w="2324" w:type="dxa"/>
          </w:tcPr>
          <w:p w14:paraId="246D7E1B"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pacing w:val="-4"/>
                <w:w w:val="105"/>
                <w:sz w:val="16"/>
              </w:rPr>
              <w:t>Full</w:t>
            </w:r>
            <w:r w:rsidRPr="00087FD6">
              <w:rPr>
                <w:rFonts w:ascii="DIN Next LT Arabic" w:hAnsi="DIN Next LT Arabic" w:cs="DIN Next LT Arabic"/>
                <w:color w:val="742439"/>
                <w:spacing w:val="-2"/>
                <w:w w:val="105"/>
                <w:sz w:val="16"/>
              </w:rPr>
              <w:t xml:space="preserve"> </w:t>
            </w:r>
            <w:r w:rsidRPr="00087FD6">
              <w:rPr>
                <w:rFonts w:ascii="DIN Next LT Arabic" w:hAnsi="DIN Next LT Arabic" w:cs="DIN Next LT Arabic"/>
                <w:color w:val="742439"/>
                <w:spacing w:val="-4"/>
                <w:w w:val="105"/>
                <w:sz w:val="16"/>
              </w:rPr>
              <w:t>Owner</w:t>
            </w:r>
            <w:r w:rsidRPr="00087FD6">
              <w:rPr>
                <w:rFonts w:ascii="DIN Next LT Arabic" w:hAnsi="DIN Next LT Arabic" w:cs="DIN Next LT Arabic"/>
                <w:color w:val="742439"/>
                <w:spacing w:val="2"/>
                <w:w w:val="105"/>
                <w:sz w:val="16"/>
              </w:rPr>
              <w:t xml:space="preserve"> </w:t>
            </w:r>
            <w:r w:rsidRPr="00087FD6">
              <w:rPr>
                <w:rFonts w:ascii="DIN Next LT Arabic" w:hAnsi="DIN Next LT Arabic" w:cs="DIN Next LT Arabic"/>
                <w:color w:val="742439"/>
                <w:spacing w:val="-4"/>
                <w:w w:val="105"/>
                <w:sz w:val="16"/>
              </w:rPr>
              <w:t>Name</w:t>
            </w:r>
          </w:p>
        </w:tc>
        <w:tc>
          <w:tcPr>
            <w:tcW w:w="5997" w:type="dxa"/>
          </w:tcPr>
          <w:p w14:paraId="178B98C5" w14:textId="77777777" w:rsidR="001C2B9A" w:rsidRPr="00087FD6" w:rsidRDefault="001C2B9A" w:rsidP="0099197D">
            <w:pPr>
              <w:pStyle w:val="TableParagraph"/>
              <w:rPr>
                <w:rFonts w:ascii="DIN Next LT Arabic" w:hAnsi="DIN Next LT Arabic" w:cs="DIN Next LT Arabic"/>
                <w:sz w:val="16"/>
              </w:rPr>
            </w:pPr>
          </w:p>
        </w:tc>
        <w:tc>
          <w:tcPr>
            <w:tcW w:w="1939" w:type="dxa"/>
          </w:tcPr>
          <w:p w14:paraId="61707191" w14:textId="248133D7" w:rsidR="001C2B9A" w:rsidRPr="00087FD6" w:rsidRDefault="001C2B9A" w:rsidP="00087FD6">
            <w:pPr>
              <w:pStyle w:val="TableParagraph"/>
              <w:bidi/>
              <w:spacing w:before="16"/>
              <w:ind w:left="77"/>
              <w:rPr>
                <w:rFonts w:ascii="DIN Next LT Arabic" w:hAnsi="DIN Next LT Arabic" w:cs="DIN Next LT Arabic"/>
                <w:sz w:val="16"/>
                <w:szCs w:val="16"/>
              </w:rPr>
            </w:pPr>
            <w:r w:rsidRPr="00087FD6">
              <w:rPr>
                <w:rFonts w:ascii="DIN Next LT Arabic" w:hAnsi="DIN Next LT Arabic" w:cs="DIN Next LT Arabic"/>
                <w:color w:val="742439"/>
                <w:spacing w:val="-6"/>
                <w:w w:val="90"/>
                <w:sz w:val="16"/>
                <w:szCs w:val="16"/>
                <w:rtl/>
              </w:rPr>
              <w:t>ا</w:t>
            </w:r>
            <w:r w:rsidR="00087FD6">
              <w:rPr>
                <w:rFonts w:ascii="DIN Next LT Arabic" w:hAnsi="DIN Next LT Arabic" w:cs="DIN Next LT Arabic" w:hint="cs"/>
                <w:color w:val="742439"/>
                <w:spacing w:val="-6"/>
                <w:w w:val="90"/>
                <w:sz w:val="16"/>
                <w:szCs w:val="16"/>
                <w:rtl/>
                <w:lang w:bidi="ar-QA"/>
              </w:rPr>
              <w:t>لا</w:t>
            </w:r>
            <w:r w:rsidRPr="00087FD6">
              <w:rPr>
                <w:rFonts w:ascii="DIN Next LT Arabic" w:hAnsi="DIN Next LT Arabic" w:cs="DIN Next LT Arabic"/>
                <w:color w:val="742439"/>
                <w:spacing w:val="-6"/>
                <w:w w:val="90"/>
                <w:sz w:val="16"/>
                <w:szCs w:val="16"/>
                <w:rtl/>
              </w:rPr>
              <w:t>سم</w:t>
            </w:r>
            <w:r w:rsidRPr="00087FD6">
              <w:rPr>
                <w:rFonts w:ascii="DIN Next LT Arabic" w:hAnsi="DIN Next LT Arabic" w:cs="DIN Next LT Arabic"/>
                <w:color w:val="742439"/>
                <w:spacing w:val="7"/>
                <w:sz w:val="16"/>
                <w:szCs w:val="16"/>
                <w:rtl/>
              </w:rPr>
              <w:t xml:space="preserve"> </w:t>
            </w:r>
            <w:r w:rsidRPr="00087FD6">
              <w:rPr>
                <w:rFonts w:ascii="DIN Next LT Arabic" w:hAnsi="DIN Next LT Arabic" w:cs="DIN Next LT Arabic"/>
                <w:color w:val="742439"/>
                <w:spacing w:val="-6"/>
                <w:w w:val="90"/>
                <w:sz w:val="16"/>
                <w:szCs w:val="16"/>
                <w:rtl/>
              </w:rPr>
              <w:t>الكامل</w:t>
            </w:r>
            <w:r w:rsidRPr="00087FD6">
              <w:rPr>
                <w:rFonts w:ascii="DIN Next LT Arabic" w:hAnsi="DIN Next LT Arabic" w:cs="DIN Next LT Arabic"/>
                <w:color w:val="742439"/>
                <w:spacing w:val="4"/>
                <w:sz w:val="16"/>
                <w:szCs w:val="16"/>
                <w:rtl/>
              </w:rPr>
              <w:t xml:space="preserve"> </w:t>
            </w:r>
            <w:r w:rsidRPr="00087FD6">
              <w:rPr>
                <w:rFonts w:ascii="DIN Next LT Arabic" w:hAnsi="DIN Next LT Arabic" w:cs="DIN Next LT Arabic"/>
                <w:color w:val="742439"/>
                <w:spacing w:val="-6"/>
                <w:w w:val="90"/>
                <w:sz w:val="16"/>
                <w:szCs w:val="16"/>
                <w:rtl/>
              </w:rPr>
              <w:t>للمالك</w:t>
            </w:r>
          </w:p>
        </w:tc>
      </w:tr>
      <w:tr w:rsidR="001C2B9A" w:rsidRPr="00087FD6" w14:paraId="40C16467" w14:textId="77777777" w:rsidTr="00087FD6">
        <w:trPr>
          <w:trHeight w:val="291"/>
          <w:jc w:val="center"/>
        </w:trPr>
        <w:tc>
          <w:tcPr>
            <w:tcW w:w="2324" w:type="dxa"/>
          </w:tcPr>
          <w:p w14:paraId="6CB452BE"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pacing w:val="-4"/>
                <w:sz w:val="16"/>
              </w:rPr>
              <w:t>Qatar</w:t>
            </w:r>
            <w:r w:rsidRPr="00087FD6">
              <w:rPr>
                <w:rFonts w:ascii="DIN Next LT Arabic" w:hAnsi="DIN Next LT Arabic" w:cs="DIN Next LT Arabic"/>
                <w:color w:val="742439"/>
                <w:spacing w:val="2"/>
                <w:sz w:val="16"/>
              </w:rPr>
              <w:t xml:space="preserve"> </w:t>
            </w:r>
            <w:r w:rsidRPr="00087FD6">
              <w:rPr>
                <w:rFonts w:ascii="DIN Next LT Arabic" w:hAnsi="DIN Next LT Arabic" w:cs="DIN Next LT Arabic"/>
                <w:color w:val="742439"/>
                <w:spacing w:val="-5"/>
                <w:sz w:val="16"/>
              </w:rPr>
              <w:t>ID</w:t>
            </w:r>
          </w:p>
        </w:tc>
        <w:tc>
          <w:tcPr>
            <w:tcW w:w="5997" w:type="dxa"/>
          </w:tcPr>
          <w:p w14:paraId="5CD73A3C" w14:textId="77777777" w:rsidR="001C2B9A" w:rsidRPr="00087FD6" w:rsidRDefault="001C2B9A" w:rsidP="0099197D">
            <w:pPr>
              <w:pStyle w:val="TableParagraph"/>
              <w:rPr>
                <w:rFonts w:ascii="DIN Next LT Arabic" w:hAnsi="DIN Next LT Arabic" w:cs="DIN Next LT Arabic"/>
                <w:sz w:val="16"/>
              </w:rPr>
            </w:pPr>
          </w:p>
        </w:tc>
        <w:tc>
          <w:tcPr>
            <w:tcW w:w="1939" w:type="dxa"/>
          </w:tcPr>
          <w:p w14:paraId="47E1E956" w14:textId="77777777" w:rsidR="001C2B9A" w:rsidRPr="00087FD6" w:rsidRDefault="001C2B9A" w:rsidP="0099197D">
            <w:pPr>
              <w:pStyle w:val="TableParagraph"/>
              <w:bidi/>
              <w:spacing w:before="16"/>
              <w:ind w:left="76"/>
              <w:rPr>
                <w:rFonts w:ascii="DIN Next LT Arabic" w:hAnsi="DIN Next LT Arabic" w:cs="DIN Next LT Arabic"/>
                <w:sz w:val="16"/>
                <w:szCs w:val="16"/>
              </w:rPr>
            </w:pPr>
            <w:r w:rsidRPr="00087FD6">
              <w:rPr>
                <w:rFonts w:ascii="DIN Next LT Arabic" w:hAnsi="DIN Next LT Arabic" w:cs="DIN Next LT Arabic"/>
                <w:color w:val="742439"/>
                <w:spacing w:val="-5"/>
                <w:sz w:val="16"/>
                <w:szCs w:val="16"/>
                <w:rtl/>
              </w:rPr>
              <w:t>رقم</w:t>
            </w:r>
            <w:r w:rsidRPr="00087FD6">
              <w:rPr>
                <w:rFonts w:ascii="DIN Next LT Arabic" w:hAnsi="DIN Next LT Arabic" w:cs="DIN Next LT Arabic"/>
                <w:color w:val="742439"/>
                <w:spacing w:val="4"/>
                <w:sz w:val="16"/>
                <w:szCs w:val="16"/>
                <w:rtl/>
              </w:rPr>
              <w:t xml:space="preserve"> </w:t>
            </w:r>
            <w:r w:rsidRPr="00087FD6">
              <w:rPr>
                <w:rFonts w:ascii="DIN Next LT Arabic" w:hAnsi="DIN Next LT Arabic" w:cs="DIN Next LT Arabic"/>
                <w:color w:val="742439"/>
                <w:spacing w:val="-4"/>
                <w:w w:val="80"/>
                <w:sz w:val="16"/>
                <w:szCs w:val="16"/>
                <w:rtl/>
              </w:rPr>
              <w:t>البطاقة</w:t>
            </w:r>
          </w:p>
        </w:tc>
      </w:tr>
      <w:tr w:rsidR="001C2B9A" w:rsidRPr="00087FD6" w14:paraId="5F45E948" w14:textId="77777777" w:rsidTr="00087FD6">
        <w:trPr>
          <w:trHeight w:val="291"/>
          <w:jc w:val="center"/>
        </w:trPr>
        <w:tc>
          <w:tcPr>
            <w:tcW w:w="2324" w:type="dxa"/>
          </w:tcPr>
          <w:p w14:paraId="5635AD4A"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pacing w:val="-2"/>
                <w:w w:val="105"/>
                <w:sz w:val="16"/>
              </w:rPr>
              <w:t>Nationality</w:t>
            </w:r>
          </w:p>
        </w:tc>
        <w:tc>
          <w:tcPr>
            <w:tcW w:w="5997" w:type="dxa"/>
          </w:tcPr>
          <w:p w14:paraId="6445E2F9" w14:textId="77777777" w:rsidR="001C2B9A" w:rsidRPr="00087FD6" w:rsidRDefault="001C2B9A" w:rsidP="0099197D">
            <w:pPr>
              <w:pStyle w:val="TableParagraph"/>
              <w:rPr>
                <w:rFonts w:ascii="DIN Next LT Arabic" w:hAnsi="DIN Next LT Arabic" w:cs="DIN Next LT Arabic"/>
                <w:sz w:val="16"/>
              </w:rPr>
            </w:pPr>
          </w:p>
        </w:tc>
        <w:tc>
          <w:tcPr>
            <w:tcW w:w="1939" w:type="dxa"/>
          </w:tcPr>
          <w:p w14:paraId="6821444B" w14:textId="77777777" w:rsidR="001C2B9A" w:rsidRPr="00087FD6" w:rsidRDefault="001C2B9A" w:rsidP="0099197D">
            <w:pPr>
              <w:pStyle w:val="TableParagraph"/>
              <w:bidi/>
              <w:spacing w:before="16"/>
              <w:ind w:left="77"/>
              <w:rPr>
                <w:rFonts w:ascii="DIN Next LT Arabic" w:hAnsi="DIN Next LT Arabic" w:cs="DIN Next LT Arabic"/>
                <w:sz w:val="16"/>
                <w:szCs w:val="16"/>
              </w:rPr>
            </w:pPr>
            <w:r w:rsidRPr="00087FD6">
              <w:rPr>
                <w:rFonts w:ascii="DIN Next LT Arabic" w:hAnsi="DIN Next LT Arabic" w:cs="DIN Next LT Arabic"/>
                <w:color w:val="742439"/>
                <w:spacing w:val="-2"/>
                <w:w w:val="95"/>
                <w:sz w:val="16"/>
                <w:szCs w:val="16"/>
                <w:rtl/>
              </w:rPr>
              <w:t>الجنسية</w:t>
            </w:r>
          </w:p>
        </w:tc>
      </w:tr>
      <w:tr w:rsidR="001C2B9A" w:rsidRPr="00087FD6" w14:paraId="69F7FF5D" w14:textId="77777777" w:rsidTr="00087FD6">
        <w:trPr>
          <w:trHeight w:val="291"/>
          <w:jc w:val="center"/>
        </w:trPr>
        <w:tc>
          <w:tcPr>
            <w:tcW w:w="2324" w:type="dxa"/>
          </w:tcPr>
          <w:p w14:paraId="1813488C"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pacing w:val="-4"/>
                <w:sz w:val="16"/>
              </w:rPr>
              <w:t>Contact</w:t>
            </w:r>
            <w:r w:rsidRPr="00087FD6">
              <w:rPr>
                <w:rFonts w:ascii="DIN Next LT Arabic" w:hAnsi="DIN Next LT Arabic" w:cs="DIN Next LT Arabic"/>
                <w:color w:val="742439"/>
                <w:spacing w:val="4"/>
                <w:sz w:val="16"/>
              </w:rPr>
              <w:t xml:space="preserve"> </w:t>
            </w:r>
            <w:r w:rsidRPr="00087FD6">
              <w:rPr>
                <w:rFonts w:ascii="DIN Next LT Arabic" w:hAnsi="DIN Next LT Arabic" w:cs="DIN Next LT Arabic"/>
                <w:color w:val="742439"/>
                <w:spacing w:val="-5"/>
                <w:sz w:val="16"/>
              </w:rPr>
              <w:t>No.</w:t>
            </w:r>
          </w:p>
        </w:tc>
        <w:tc>
          <w:tcPr>
            <w:tcW w:w="5997" w:type="dxa"/>
          </w:tcPr>
          <w:p w14:paraId="36D2F116" w14:textId="77777777" w:rsidR="001C2B9A" w:rsidRPr="00087FD6" w:rsidRDefault="001C2B9A" w:rsidP="0099197D">
            <w:pPr>
              <w:pStyle w:val="TableParagraph"/>
              <w:rPr>
                <w:rFonts w:ascii="DIN Next LT Arabic" w:hAnsi="DIN Next LT Arabic" w:cs="DIN Next LT Arabic"/>
                <w:sz w:val="16"/>
              </w:rPr>
            </w:pPr>
          </w:p>
        </w:tc>
        <w:tc>
          <w:tcPr>
            <w:tcW w:w="1939" w:type="dxa"/>
          </w:tcPr>
          <w:p w14:paraId="5577A4BE" w14:textId="130E1292" w:rsidR="001C2B9A" w:rsidRPr="00087FD6" w:rsidRDefault="001C2B9A" w:rsidP="00087FD6">
            <w:pPr>
              <w:pStyle w:val="TableParagraph"/>
              <w:bidi/>
              <w:spacing w:before="16"/>
              <w:ind w:left="76"/>
              <w:rPr>
                <w:rFonts w:ascii="DIN Next LT Arabic" w:hAnsi="DIN Next LT Arabic" w:cs="DIN Next LT Arabic"/>
                <w:sz w:val="16"/>
                <w:szCs w:val="16"/>
              </w:rPr>
            </w:pPr>
            <w:r w:rsidRPr="00087FD6">
              <w:rPr>
                <w:rFonts w:ascii="DIN Next LT Arabic" w:hAnsi="DIN Next LT Arabic" w:cs="DIN Next LT Arabic"/>
                <w:color w:val="742439"/>
                <w:spacing w:val="-5"/>
                <w:sz w:val="16"/>
                <w:szCs w:val="16"/>
                <w:rtl/>
              </w:rPr>
              <w:t>رقم</w:t>
            </w:r>
            <w:r w:rsidRPr="00087FD6">
              <w:rPr>
                <w:rFonts w:ascii="DIN Next LT Arabic" w:hAnsi="DIN Next LT Arabic" w:cs="DIN Next LT Arabic"/>
                <w:color w:val="742439"/>
                <w:spacing w:val="3"/>
                <w:sz w:val="16"/>
                <w:szCs w:val="16"/>
                <w:rtl/>
              </w:rPr>
              <w:t xml:space="preserve"> </w:t>
            </w:r>
            <w:r w:rsidRPr="00087FD6">
              <w:rPr>
                <w:rFonts w:ascii="DIN Next LT Arabic" w:hAnsi="DIN Next LT Arabic" w:cs="DIN Next LT Arabic"/>
                <w:color w:val="742439"/>
                <w:spacing w:val="-2"/>
                <w:w w:val="75"/>
                <w:sz w:val="16"/>
                <w:szCs w:val="16"/>
                <w:rtl/>
              </w:rPr>
              <w:t>ا</w:t>
            </w:r>
            <w:r w:rsidR="00087FD6">
              <w:rPr>
                <w:rFonts w:ascii="DIN Next LT Arabic" w:hAnsi="DIN Next LT Arabic" w:cs="DIN Next LT Arabic" w:hint="cs"/>
                <w:color w:val="742439"/>
                <w:spacing w:val="-2"/>
                <w:w w:val="75"/>
                <w:sz w:val="16"/>
                <w:szCs w:val="16"/>
                <w:rtl/>
              </w:rPr>
              <w:t>لإ</w:t>
            </w:r>
            <w:r w:rsidRPr="00087FD6">
              <w:rPr>
                <w:rFonts w:ascii="DIN Next LT Arabic" w:hAnsi="DIN Next LT Arabic" w:cs="DIN Next LT Arabic"/>
                <w:color w:val="742439"/>
                <w:spacing w:val="-2"/>
                <w:w w:val="75"/>
                <w:sz w:val="16"/>
                <w:szCs w:val="16"/>
                <w:rtl/>
              </w:rPr>
              <w:t>تصال</w:t>
            </w:r>
          </w:p>
        </w:tc>
      </w:tr>
      <w:tr w:rsidR="001C2B9A" w:rsidRPr="00087FD6" w14:paraId="5B2DCDDC" w14:textId="77777777" w:rsidTr="00087FD6">
        <w:trPr>
          <w:trHeight w:val="291"/>
          <w:jc w:val="center"/>
        </w:trPr>
        <w:tc>
          <w:tcPr>
            <w:tcW w:w="2324" w:type="dxa"/>
          </w:tcPr>
          <w:p w14:paraId="6A0C73AA" w14:textId="64CFFD15"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pacing w:val="-5"/>
                <w:w w:val="110"/>
                <w:sz w:val="16"/>
              </w:rPr>
              <w:t>Email</w:t>
            </w:r>
            <w:r w:rsidRPr="00087FD6">
              <w:rPr>
                <w:rFonts w:ascii="DIN Next LT Arabic" w:hAnsi="DIN Next LT Arabic" w:cs="DIN Next LT Arabic"/>
                <w:color w:val="742439"/>
                <w:spacing w:val="-6"/>
                <w:w w:val="110"/>
                <w:sz w:val="16"/>
              </w:rPr>
              <w:t xml:space="preserve"> </w:t>
            </w:r>
            <w:r w:rsidR="00087FD6" w:rsidRPr="00087FD6">
              <w:rPr>
                <w:rFonts w:ascii="DIN Next LT Arabic" w:hAnsi="DIN Next LT Arabic" w:cs="DIN Next LT Arabic"/>
                <w:color w:val="742439"/>
                <w:spacing w:val="-2"/>
                <w:w w:val="110"/>
                <w:sz w:val="16"/>
              </w:rPr>
              <w:t>Address</w:t>
            </w:r>
          </w:p>
        </w:tc>
        <w:tc>
          <w:tcPr>
            <w:tcW w:w="5997" w:type="dxa"/>
          </w:tcPr>
          <w:p w14:paraId="7ABE3BA3" w14:textId="77777777" w:rsidR="001C2B9A" w:rsidRPr="00087FD6" w:rsidRDefault="001C2B9A" w:rsidP="0099197D">
            <w:pPr>
              <w:pStyle w:val="TableParagraph"/>
              <w:rPr>
                <w:rFonts w:ascii="DIN Next LT Arabic" w:hAnsi="DIN Next LT Arabic" w:cs="DIN Next LT Arabic"/>
                <w:sz w:val="16"/>
              </w:rPr>
            </w:pPr>
          </w:p>
        </w:tc>
        <w:tc>
          <w:tcPr>
            <w:tcW w:w="1939" w:type="dxa"/>
          </w:tcPr>
          <w:p w14:paraId="6F02D838" w14:textId="3EEA9ED9" w:rsidR="001C2B9A" w:rsidRPr="00087FD6" w:rsidRDefault="001C2B9A" w:rsidP="00087FD6">
            <w:pPr>
              <w:pStyle w:val="TableParagraph"/>
              <w:bidi/>
              <w:spacing w:before="16"/>
              <w:ind w:left="77"/>
              <w:rPr>
                <w:rFonts w:ascii="DIN Next LT Arabic" w:hAnsi="DIN Next LT Arabic" w:cs="DIN Next LT Arabic"/>
                <w:sz w:val="16"/>
                <w:szCs w:val="16"/>
              </w:rPr>
            </w:pPr>
            <w:r w:rsidRPr="00087FD6">
              <w:rPr>
                <w:rFonts w:ascii="DIN Next LT Arabic" w:hAnsi="DIN Next LT Arabic" w:cs="DIN Next LT Arabic"/>
                <w:color w:val="742439"/>
                <w:spacing w:val="-2"/>
                <w:w w:val="90"/>
                <w:sz w:val="16"/>
                <w:szCs w:val="16"/>
                <w:rtl/>
              </w:rPr>
              <w:t>البريد</w:t>
            </w:r>
            <w:r w:rsidRPr="00087FD6">
              <w:rPr>
                <w:rFonts w:ascii="DIN Next LT Arabic" w:hAnsi="DIN Next LT Arabic" w:cs="DIN Next LT Arabic"/>
                <w:color w:val="742439"/>
                <w:spacing w:val="3"/>
                <w:sz w:val="16"/>
                <w:szCs w:val="16"/>
                <w:rtl/>
              </w:rPr>
              <w:t xml:space="preserve"> </w:t>
            </w:r>
            <w:r w:rsidRPr="00087FD6">
              <w:rPr>
                <w:rFonts w:ascii="DIN Next LT Arabic" w:hAnsi="DIN Next LT Arabic" w:cs="DIN Next LT Arabic"/>
                <w:color w:val="742439"/>
                <w:spacing w:val="-4"/>
                <w:w w:val="75"/>
                <w:sz w:val="16"/>
                <w:szCs w:val="16"/>
                <w:rtl/>
              </w:rPr>
              <w:t>ا</w:t>
            </w:r>
            <w:r w:rsidR="00087FD6">
              <w:rPr>
                <w:rFonts w:ascii="DIN Next LT Arabic" w:hAnsi="DIN Next LT Arabic" w:cs="DIN Next LT Arabic" w:hint="cs"/>
                <w:color w:val="742439"/>
                <w:spacing w:val="-4"/>
                <w:w w:val="75"/>
                <w:sz w:val="16"/>
                <w:szCs w:val="16"/>
                <w:rtl/>
              </w:rPr>
              <w:t>لإل</w:t>
            </w:r>
            <w:r w:rsidRPr="00087FD6">
              <w:rPr>
                <w:rFonts w:ascii="DIN Next LT Arabic" w:hAnsi="DIN Next LT Arabic" w:cs="DIN Next LT Arabic"/>
                <w:color w:val="742439"/>
                <w:spacing w:val="-4"/>
                <w:w w:val="75"/>
                <w:sz w:val="16"/>
                <w:szCs w:val="16"/>
                <w:rtl/>
              </w:rPr>
              <w:t>كتروني</w:t>
            </w:r>
          </w:p>
        </w:tc>
      </w:tr>
    </w:tbl>
    <w:p w14:paraId="073F51F5" w14:textId="77777777" w:rsidR="001C2B9A" w:rsidRDefault="001C2B9A" w:rsidP="001C2B9A">
      <w:pPr>
        <w:pStyle w:val="BodyText"/>
        <w:rPr>
          <w:b w:val="0"/>
          <w:sz w:val="15"/>
        </w:rPr>
      </w:pP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6029"/>
        <w:gridCol w:w="1913"/>
      </w:tblGrid>
      <w:tr w:rsidR="001C2B9A" w:rsidRPr="00087FD6" w14:paraId="00459053" w14:textId="77777777" w:rsidTr="00087FD6">
        <w:trPr>
          <w:trHeight w:val="494"/>
          <w:jc w:val="center"/>
        </w:trPr>
        <w:tc>
          <w:tcPr>
            <w:tcW w:w="2318" w:type="dxa"/>
            <w:tcBorders>
              <w:top w:val="nil"/>
              <w:left w:val="nil"/>
              <w:bottom w:val="nil"/>
              <w:right w:val="nil"/>
            </w:tcBorders>
            <w:shd w:val="clear" w:color="auto" w:fill="742439"/>
          </w:tcPr>
          <w:p w14:paraId="2337E019" w14:textId="77777777" w:rsidR="001C2B9A" w:rsidRPr="00087FD6" w:rsidRDefault="001C2B9A" w:rsidP="0099197D">
            <w:pPr>
              <w:pStyle w:val="TableParagraph"/>
              <w:spacing w:before="134"/>
              <w:ind w:left="99"/>
              <w:rPr>
                <w:rFonts w:ascii="DIN Next LT Arabic" w:hAnsi="DIN Next LT Arabic" w:cs="DIN Next LT Arabic"/>
                <w:sz w:val="16"/>
              </w:rPr>
            </w:pPr>
            <w:r w:rsidRPr="00087FD6">
              <w:rPr>
                <w:rFonts w:ascii="DIN Next LT Arabic" w:hAnsi="DIN Next LT Arabic" w:cs="DIN Next LT Arabic"/>
                <w:color w:val="FFFFFF"/>
                <w:w w:val="110"/>
                <w:sz w:val="16"/>
              </w:rPr>
              <w:t>Business</w:t>
            </w:r>
            <w:r w:rsidRPr="00087FD6">
              <w:rPr>
                <w:rFonts w:ascii="DIN Next LT Arabic" w:hAnsi="DIN Next LT Arabic" w:cs="DIN Next LT Arabic"/>
                <w:color w:val="FFFFFF"/>
                <w:spacing w:val="-11"/>
                <w:w w:val="110"/>
                <w:sz w:val="16"/>
              </w:rPr>
              <w:t xml:space="preserve"> </w:t>
            </w:r>
            <w:r w:rsidRPr="00087FD6">
              <w:rPr>
                <w:rFonts w:ascii="DIN Next LT Arabic" w:hAnsi="DIN Next LT Arabic" w:cs="DIN Next LT Arabic"/>
                <w:color w:val="FFFFFF"/>
                <w:w w:val="110"/>
                <w:sz w:val="16"/>
              </w:rPr>
              <w:t>Banking</w:t>
            </w:r>
            <w:r w:rsidRPr="00087FD6">
              <w:rPr>
                <w:rFonts w:ascii="DIN Next LT Arabic" w:hAnsi="DIN Next LT Arabic" w:cs="DIN Next LT Arabic"/>
                <w:color w:val="FFFFFF"/>
                <w:spacing w:val="-3"/>
                <w:w w:val="110"/>
                <w:sz w:val="16"/>
              </w:rPr>
              <w:t xml:space="preserve"> </w:t>
            </w:r>
            <w:r w:rsidRPr="00087FD6">
              <w:rPr>
                <w:rFonts w:ascii="DIN Next LT Arabic" w:hAnsi="DIN Next LT Arabic" w:cs="DIN Next LT Arabic"/>
                <w:color w:val="FFFFFF"/>
                <w:spacing w:val="-2"/>
                <w:w w:val="110"/>
                <w:sz w:val="16"/>
              </w:rPr>
              <w:t>Details</w:t>
            </w:r>
          </w:p>
        </w:tc>
        <w:tc>
          <w:tcPr>
            <w:tcW w:w="6029" w:type="dxa"/>
            <w:tcBorders>
              <w:top w:val="nil"/>
              <w:left w:val="nil"/>
              <w:bottom w:val="nil"/>
              <w:right w:val="nil"/>
            </w:tcBorders>
            <w:shd w:val="clear" w:color="auto" w:fill="742439"/>
          </w:tcPr>
          <w:p w14:paraId="319CEC7C" w14:textId="77777777" w:rsidR="001C2B9A" w:rsidRPr="00087FD6" w:rsidRDefault="001C2B9A" w:rsidP="0099197D">
            <w:pPr>
              <w:pStyle w:val="TableParagraph"/>
              <w:rPr>
                <w:rFonts w:ascii="DIN Next LT Arabic" w:hAnsi="DIN Next LT Arabic" w:cs="DIN Next LT Arabic"/>
                <w:sz w:val="16"/>
              </w:rPr>
            </w:pPr>
          </w:p>
        </w:tc>
        <w:tc>
          <w:tcPr>
            <w:tcW w:w="1913" w:type="dxa"/>
            <w:tcBorders>
              <w:top w:val="nil"/>
              <w:left w:val="nil"/>
              <w:bottom w:val="nil"/>
              <w:right w:val="nil"/>
            </w:tcBorders>
            <w:shd w:val="clear" w:color="auto" w:fill="742439"/>
          </w:tcPr>
          <w:p w14:paraId="6C291CDF" w14:textId="77777777" w:rsidR="001C2B9A" w:rsidRPr="00087FD6" w:rsidRDefault="001C2B9A" w:rsidP="0099197D">
            <w:pPr>
              <w:pStyle w:val="TableParagraph"/>
              <w:bidi/>
              <w:spacing w:before="125"/>
              <w:ind w:left="90"/>
              <w:rPr>
                <w:rFonts w:ascii="DIN Next LT Arabic" w:hAnsi="DIN Next LT Arabic" w:cs="DIN Next LT Arabic"/>
                <w:sz w:val="16"/>
                <w:szCs w:val="16"/>
              </w:rPr>
            </w:pPr>
            <w:r w:rsidRPr="00087FD6">
              <w:rPr>
                <w:rFonts w:ascii="DIN Next LT Arabic" w:hAnsi="DIN Next LT Arabic" w:cs="DIN Next LT Arabic"/>
                <w:color w:val="FFFFFF"/>
                <w:spacing w:val="-2"/>
                <w:w w:val="90"/>
                <w:sz w:val="16"/>
                <w:szCs w:val="16"/>
                <w:rtl/>
              </w:rPr>
              <w:t>التفاصيل</w:t>
            </w:r>
            <w:r w:rsidRPr="00087FD6">
              <w:rPr>
                <w:rFonts w:ascii="DIN Next LT Arabic" w:hAnsi="DIN Next LT Arabic" w:cs="DIN Next LT Arabic"/>
                <w:color w:val="FFFFFF"/>
                <w:spacing w:val="10"/>
                <w:sz w:val="16"/>
                <w:szCs w:val="16"/>
                <w:rtl/>
              </w:rPr>
              <w:t xml:space="preserve"> </w:t>
            </w:r>
            <w:r w:rsidRPr="00087FD6">
              <w:rPr>
                <w:rFonts w:ascii="DIN Next LT Arabic" w:hAnsi="DIN Next LT Arabic" w:cs="DIN Next LT Arabic"/>
                <w:color w:val="FFFFFF"/>
                <w:w w:val="80"/>
                <w:sz w:val="16"/>
                <w:szCs w:val="16"/>
                <w:rtl/>
              </w:rPr>
              <w:t>المصرفية</w:t>
            </w:r>
          </w:p>
        </w:tc>
      </w:tr>
      <w:tr w:rsidR="001C2B9A" w:rsidRPr="00087FD6" w14:paraId="30D9B3FD" w14:textId="77777777" w:rsidTr="00087FD6">
        <w:trPr>
          <w:trHeight w:val="297"/>
          <w:jc w:val="center"/>
        </w:trPr>
        <w:tc>
          <w:tcPr>
            <w:tcW w:w="10260" w:type="dxa"/>
            <w:gridSpan w:val="3"/>
            <w:tcBorders>
              <w:top w:val="nil"/>
              <w:left w:val="nil"/>
              <w:right w:val="nil"/>
            </w:tcBorders>
          </w:tcPr>
          <w:p w14:paraId="07BE76A1" w14:textId="77777777" w:rsidR="001C2B9A" w:rsidRPr="00087FD6" w:rsidRDefault="001C2B9A" w:rsidP="0099197D">
            <w:pPr>
              <w:pStyle w:val="TableParagraph"/>
              <w:rPr>
                <w:rFonts w:ascii="DIN Next LT Arabic" w:hAnsi="DIN Next LT Arabic" w:cs="DIN Next LT Arabic"/>
                <w:sz w:val="16"/>
              </w:rPr>
            </w:pPr>
          </w:p>
        </w:tc>
      </w:tr>
      <w:tr w:rsidR="001C2B9A" w:rsidRPr="00087FD6" w14:paraId="649B1B74" w14:textId="77777777" w:rsidTr="00087FD6">
        <w:trPr>
          <w:trHeight w:val="336"/>
          <w:jc w:val="center"/>
        </w:trPr>
        <w:tc>
          <w:tcPr>
            <w:tcW w:w="2318" w:type="dxa"/>
          </w:tcPr>
          <w:p w14:paraId="2ADACD4A"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w w:val="105"/>
                <w:sz w:val="16"/>
              </w:rPr>
              <w:t>Bank</w:t>
            </w:r>
            <w:r w:rsidRPr="00087FD6">
              <w:rPr>
                <w:rFonts w:ascii="DIN Next LT Arabic" w:hAnsi="DIN Next LT Arabic" w:cs="DIN Next LT Arabic"/>
                <w:color w:val="742439"/>
                <w:spacing w:val="7"/>
                <w:w w:val="105"/>
                <w:sz w:val="16"/>
              </w:rPr>
              <w:t xml:space="preserve"> </w:t>
            </w:r>
            <w:r w:rsidRPr="00087FD6">
              <w:rPr>
                <w:rFonts w:ascii="DIN Next LT Arabic" w:hAnsi="DIN Next LT Arabic" w:cs="DIN Next LT Arabic"/>
                <w:color w:val="742439"/>
                <w:spacing w:val="-4"/>
                <w:w w:val="105"/>
                <w:sz w:val="16"/>
              </w:rPr>
              <w:t>Name</w:t>
            </w:r>
          </w:p>
        </w:tc>
        <w:tc>
          <w:tcPr>
            <w:tcW w:w="6029" w:type="dxa"/>
          </w:tcPr>
          <w:p w14:paraId="2702590D" w14:textId="77777777" w:rsidR="001C2B9A" w:rsidRPr="00087FD6" w:rsidRDefault="001C2B9A" w:rsidP="0099197D">
            <w:pPr>
              <w:pStyle w:val="TableParagraph"/>
              <w:rPr>
                <w:rFonts w:ascii="DIN Next LT Arabic" w:hAnsi="DIN Next LT Arabic" w:cs="DIN Next LT Arabic"/>
                <w:sz w:val="16"/>
              </w:rPr>
            </w:pPr>
          </w:p>
        </w:tc>
        <w:tc>
          <w:tcPr>
            <w:tcW w:w="1913" w:type="dxa"/>
          </w:tcPr>
          <w:p w14:paraId="201F1CA8" w14:textId="77777777" w:rsidR="001C2B9A" w:rsidRPr="00087FD6" w:rsidRDefault="001C2B9A" w:rsidP="0099197D">
            <w:pPr>
              <w:pStyle w:val="TableParagraph"/>
              <w:bidi/>
              <w:spacing w:before="16"/>
              <w:ind w:left="82"/>
              <w:rPr>
                <w:rFonts w:ascii="DIN Next LT Arabic" w:hAnsi="DIN Next LT Arabic" w:cs="DIN Next LT Arabic"/>
                <w:sz w:val="16"/>
                <w:szCs w:val="16"/>
              </w:rPr>
            </w:pPr>
            <w:r w:rsidRPr="00087FD6">
              <w:rPr>
                <w:rFonts w:ascii="DIN Next LT Arabic" w:hAnsi="DIN Next LT Arabic" w:cs="DIN Next LT Arabic"/>
                <w:color w:val="742439"/>
                <w:spacing w:val="-5"/>
                <w:w w:val="95"/>
                <w:sz w:val="16"/>
                <w:szCs w:val="16"/>
                <w:rtl/>
              </w:rPr>
              <w:t>اسم</w:t>
            </w:r>
            <w:r w:rsidRPr="00087FD6">
              <w:rPr>
                <w:rFonts w:ascii="DIN Next LT Arabic" w:hAnsi="DIN Next LT Arabic" w:cs="DIN Next LT Arabic"/>
                <w:color w:val="742439"/>
                <w:spacing w:val="4"/>
                <w:sz w:val="16"/>
                <w:szCs w:val="16"/>
                <w:rtl/>
              </w:rPr>
              <w:t xml:space="preserve"> </w:t>
            </w:r>
            <w:r w:rsidRPr="00087FD6">
              <w:rPr>
                <w:rFonts w:ascii="DIN Next LT Arabic" w:hAnsi="DIN Next LT Arabic" w:cs="DIN Next LT Arabic"/>
                <w:color w:val="742439"/>
                <w:w w:val="70"/>
                <w:sz w:val="16"/>
                <w:szCs w:val="16"/>
                <w:rtl/>
              </w:rPr>
              <w:t>البنك</w:t>
            </w:r>
          </w:p>
        </w:tc>
      </w:tr>
      <w:tr w:rsidR="001C2B9A" w:rsidRPr="00087FD6" w14:paraId="19667401" w14:textId="77777777" w:rsidTr="00087FD6">
        <w:trPr>
          <w:trHeight w:val="336"/>
          <w:jc w:val="center"/>
        </w:trPr>
        <w:tc>
          <w:tcPr>
            <w:tcW w:w="2318" w:type="dxa"/>
          </w:tcPr>
          <w:p w14:paraId="2D791F19"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pacing w:val="-4"/>
                <w:w w:val="105"/>
                <w:sz w:val="16"/>
              </w:rPr>
              <w:t>Full</w:t>
            </w:r>
            <w:r w:rsidRPr="00087FD6">
              <w:rPr>
                <w:rFonts w:ascii="DIN Next LT Arabic" w:hAnsi="DIN Next LT Arabic" w:cs="DIN Next LT Arabic"/>
                <w:color w:val="742439"/>
                <w:spacing w:val="-2"/>
                <w:w w:val="105"/>
                <w:sz w:val="16"/>
              </w:rPr>
              <w:t xml:space="preserve"> </w:t>
            </w:r>
            <w:r w:rsidRPr="00087FD6">
              <w:rPr>
                <w:rFonts w:ascii="DIN Next LT Arabic" w:hAnsi="DIN Next LT Arabic" w:cs="DIN Next LT Arabic"/>
                <w:color w:val="742439"/>
                <w:spacing w:val="-4"/>
                <w:w w:val="105"/>
                <w:sz w:val="16"/>
              </w:rPr>
              <w:t>Owner</w:t>
            </w:r>
            <w:r w:rsidRPr="00087FD6">
              <w:rPr>
                <w:rFonts w:ascii="DIN Next LT Arabic" w:hAnsi="DIN Next LT Arabic" w:cs="DIN Next LT Arabic"/>
                <w:color w:val="742439"/>
                <w:spacing w:val="2"/>
                <w:w w:val="105"/>
                <w:sz w:val="16"/>
              </w:rPr>
              <w:t xml:space="preserve"> </w:t>
            </w:r>
            <w:r w:rsidRPr="00087FD6">
              <w:rPr>
                <w:rFonts w:ascii="DIN Next LT Arabic" w:hAnsi="DIN Next LT Arabic" w:cs="DIN Next LT Arabic"/>
                <w:color w:val="742439"/>
                <w:spacing w:val="-4"/>
                <w:w w:val="105"/>
                <w:sz w:val="16"/>
              </w:rPr>
              <w:t>Name</w:t>
            </w:r>
          </w:p>
        </w:tc>
        <w:tc>
          <w:tcPr>
            <w:tcW w:w="6029" w:type="dxa"/>
          </w:tcPr>
          <w:p w14:paraId="1AAADE19" w14:textId="77777777" w:rsidR="001C2B9A" w:rsidRPr="00087FD6" w:rsidRDefault="001C2B9A" w:rsidP="0099197D">
            <w:pPr>
              <w:pStyle w:val="TableParagraph"/>
              <w:rPr>
                <w:rFonts w:ascii="DIN Next LT Arabic" w:hAnsi="DIN Next LT Arabic" w:cs="DIN Next LT Arabic"/>
                <w:sz w:val="16"/>
              </w:rPr>
            </w:pPr>
          </w:p>
        </w:tc>
        <w:tc>
          <w:tcPr>
            <w:tcW w:w="1913" w:type="dxa"/>
          </w:tcPr>
          <w:p w14:paraId="28171AA8" w14:textId="77777777" w:rsidR="001C2B9A" w:rsidRPr="00087FD6" w:rsidRDefault="001C2B9A" w:rsidP="0099197D">
            <w:pPr>
              <w:pStyle w:val="TableParagraph"/>
              <w:bidi/>
              <w:spacing w:before="16"/>
              <w:ind w:left="77"/>
              <w:rPr>
                <w:rFonts w:ascii="DIN Next LT Arabic" w:hAnsi="DIN Next LT Arabic" w:cs="DIN Next LT Arabic"/>
                <w:sz w:val="16"/>
                <w:szCs w:val="16"/>
              </w:rPr>
            </w:pPr>
            <w:r w:rsidRPr="00087FD6">
              <w:rPr>
                <w:rFonts w:ascii="DIN Next LT Arabic" w:hAnsi="DIN Next LT Arabic" w:cs="DIN Next LT Arabic"/>
                <w:color w:val="742439"/>
                <w:spacing w:val="-59"/>
                <w:w w:val="110"/>
                <w:sz w:val="16"/>
                <w:szCs w:val="16"/>
                <w:rtl/>
              </w:rPr>
              <w:t>اسم</w:t>
            </w:r>
            <w:r w:rsidRPr="00087FD6">
              <w:rPr>
                <w:rFonts w:ascii="DIN Next LT Arabic" w:hAnsi="DIN Next LT Arabic" w:cs="DIN Next LT Arabic"/>
                <w:color w:val="742439"/>
                <w:spacing w:val="-2"/>
                <w:w w:val="110"/>
                <w:sz w:val="16"/>
                <w:szCs w:val="16"/>
                <w:rtl/>
              </w:rPr>
              <w:t xml:space="preserve"> </w:t>
            </w:r>
            <w:r w:rsidRPr="00087FD6">
              <w:rPr>
                <w:rFonts w:ascii="DIN Next LT Arabic" w:hAnsi="DIN Next LT Arabic" w:cs="DIN Next LT Arabic"/>
                <w:color w:val="742439"/>
                <w:spacing w:val="-4"/>
                <w:sz w:val="16"/>
                <w:szCs w:val="16"/>
                <w:rtl/>
              </w:rPr>
              <w:t>صاحب</w:t>
            </w:r>
            <w:r w:rsidRPr="00087FD6">
              <w:rPr>
                <w:rFonts w:ascii="DIN Next LT Arabic" w:hAnsi="DIN Next LT Arabic" w:cs="DIN Next LT Arabic"/>
                <w:color w:val="742439"/>
                <w:spacing w:val="-6"/>
                <w:w w:val="110"/>
                <w:sz w:val="16"/>
                <w:szCs w:val="16"/>
                <w:rtl/>
              </w:rPr>
              <w:t xml:space="preserve"> </w:t>
            </w:r>
            <w:r w:rsidRPr="00087FD6">
              <w:rPr>
                <w:rFonts w:ascii="DIN Next LT Arabic" w:hAnsi="DIN Next LT Arabic" w:cs="DIN Next LT Arabic"/>
                <w:color w:val="742439"/>
                <w:spacing w:val="-4"/>
                <w:w w:val="110"/>
                <w:sz w:val="16"/>
                <w:szCs w:val="16"/>
                <w:rtl/>
              </w:rPr>
              <w:t>الحساب</w:t>
            </w:r>
            <w:r w:rsidRPr="00087FD6">
              <w:rPr>
                <w:rFonts w:ascii="DIN Next LT Arabic" w:hAnsi="DIN Next LT Arabic" w:cs="DIN Next LT Arabic"/>
                <w:color w:val="742439"/>
                <w:spacing w:val="-1"/>
                <w:w w:val="110"/>
                <w:sz w:val="16"/>
                <w:szCs w:val="16"/>
                <w:rtl/>
              </w:rPr>
              <w:t xml:space="preserve"> </w:t>
            </w:r>
            <w:r w:rsidRPr="00087FD6">
              <w:rPr>
                <w:rFonts w:ascii="DIN Next LT Arabic" w:hAnsi="DIN Next LT Arabic" w:cs="DIN Next LT Arabic"/>
                <w:color w:val="742439"/>
                <w:spacing w:val="-4"/>
                <w:sz w:val="16"/>
                <w:szCs w:val="16"/>
                <w:rtl/>
              </w:rPr>
              <w:t>البنكي</w:t>
            </w:r>
          </w:p>
        </w:tc>
      </w:tr>
      <w:tr w:rsidR="001C2B9A" w:rsidRPr="00087FD6" w14:paraId="5C2806D8" w14:textId="77777777" w:rsidTr="00087FD6">
        <w:trPr>
          <w:trHeight w:val="315"/>
          <w:jc w:val="center"/>
        </w:trPr>
        <w:tc>
          <w:tcPr>
            <w:tcW w:w="2318" w:type="dxa"/>
          </w:tcPr>
          <w:p w14:paraId="0A7CFD18"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z w:val="16"/>
              </w:rPr>
              <w:t>Company</w:t>
            </w:r>
            <w:r w:rsidRPr="00087FD6">
              <w:rPr>
                <w:rFonts w:ascii="DIN Next LT Arabic" w:hAnsi="DIN Next LT Arabic" w:cs="DIN Next LT Arabic"/>
                <w:color w:val="742439"/>
                <w:spacing w:val="-10"/>
                <w:sz w:val="16"/>
              </w:rPr>
              <w:t xml:space="preserve"> </w:t>
            </w:r>
            <w:r w:rsidRPr="00087FD6">
              <w:rPr>
                <w:rFonts w:ascii="DIN Next LT Arabic" w:hAnsi="DIN Next LT Arabic" w:cs="DIN Next LT Arabic"/>
                <w:color w:val="742439"/>
                <w:sz w:val="16"/>
              </w:rPr>
              <w:t>IBAN</w:t>
            </w:r>
            <w:r w:rsidRPr="00087FD6">
              <w:rPr>
                <w:rFonts w:ascii="DIN Next LT Arabic" w:hAnsi="DIN Next LT Arabic" w:cs="DIN Next LT Arabic"/>
                <w:color w:val="742439"/>
                <w:spacing w:val="-8"/>
                <w:sz w:val="16"/>
              </w:rPr>
              <w:t xml:space="preserve"> </w:t>
            </w:r>
            <w:r w:rsidRPr="00087FD6">
              <w:rPr>
                <w:rFonts w:ascii="DIN Next LT Arabic" w:hAnsi="DIN Next LT Arabic" w:cs="DIN Next LT Arabic"/>
                <w:color w:val="742439"/>
                <w:spacing w:val="-5"/>
                <w:sz w:val="16"/>
              </w:rPr>
              <w:t>No.</w:t>
            </w:r>
          </w:p>
        </w:tc>
        <w:tc>
          <w:tcPr>
            <w:tcW w:w="6029" w:type="dxa"/>
          </w:tcPr>
          <w:p w14:paraId="78063411" w14:textId="77777777" w:rsidR="001C2B9A" w:rsidRPr="00087FD6" w:rsidRDefault="001C2B9A" w:rsidP="0099197D">
            <w:pPr>
              <w:pStyle w:val="TableParagraph"/>
              <w:rPr>
                <w:rFonts w:ascii="DIN Next LT Arabic" w:hAnsi="DIN Next LT Arabic" w:cs="DIN Next LT Arabic"/>
                <w:sz w:val="16"/>
              </w:rPr>
            </w:pPr>
          </w:p>
        </w:tc>
        <w:tc>
          <w:tcPr>
            <w:tcW w:w="1913" w:type="dxa"/>
          </w:tcPr>
          <w:p w14:paraId="210872C7" w14:textId="77777777" w:rsidR="001C2B9A" w:rsidRPr="00087FD6" w:rsidRDefault="001C2B9A" w:rsidP="0099197D">
            <w:pPr>
              <w:pStyle w:val="TableParagraph"/>
              <w:bidi/>
              <w:spacing w:before="16"/>
              <w:ind w:left="75"/>
              <w:rPr>
                <w:rFonts w:ascii="DIN Next LT Arabic" w:hAnsi="DIN Next LT Arabic" w:cs="DIN Next LT Arabic"/>
                <w:sz w:val="16"/>
                <w:szCs w:val="16"/>
              </w:rPr>
            </w:pPr>
            <w:r w:rsidRPr="00087FD6">
              <w:rPr>
                <w:rFonts w:ascii="DIN Next LT Arabic" w:hAnsi="DIN Next LT Arabic" w:cs="DIN Next LT Arabic"/>
                <w:color w:val="742439"/>
                <w:spacing w:val="-5"/>
                <w:sz w:val="16"/>
                <w:szCs w:val="16"/>
                <w:rtl/>
              </w:rPr>
              <w:t>رقم</w:t>
            </w:r>
            <w:r w:rsidRPr="00087FD6">
              <w:rPr>
                <w:rFonts w:ascii="DIN Next LT Arabic" w:hAnsi="DIN Next LT Arabic" w:cs="DIN Next LT Arabic"/>
                <w:color w:val="742439"/>
                <w:spacing w:val="25"/>
                <w:sz w:val="16"/>
                <w:szCs w:val="16"/>
                <w:rtl/>
              </w:rPr>
              <w:t xml:space="preserve"> </w:t>
            </w:r>
            <w:r w:rsidRPr="00087FD6">
              <w:rPr>
                <w:rFonts w:ascii="DIN Next LT Arabic" w:hAnsi="DIN Next LT Arabic" w:cs="DIN Next LT Arabic"/>
                <w:color w:val="742439"/>
                <w:spacing w:val="-10"/>
                <w:sz w:val="16"/>
                <w:szCs w:val="16"/>
              </w:rPr>
              <w:t>IBAN</w:t>
            </w:r>
            <w:r w:rsidRPr="00087FD6">
              <w:rPr>
                <w:rFonts w:ascii="DIN Next LT Arabic" w:hAnsi="DIN Next LT Arabic" w:cs="DIN Next LT Arabic"/>
                <w:color w:val="742439"/>
                <w:spacing w:val="-10"/>
                <w:sz w:val="16"/>
                <w:szCs w:val="16"/>
                <w:rtl/>
              </w:rPr>
              <w:t>الشركة</w:t>
            </w:r>
          </w:p>
        </w:tc>
      </w:tr>
      <w:tr w:rsidR="001C2B9A" w:rsidRPr="00087FD6" w14:paraId="3B0A6F2E" w14:textId="77777777" w:rsidTr="00087FD6">
        <w:trPr>
          <w:trHeight w:val="291"/>
          <w:jc w:val="center"/>
        </w:trPr>
        <w:tc>
          <w:tcPr>
            <w:tcW w:w="2318" w:type="dxa"/>
          </w:tcPr>
          <w:p w14:paraId="069B8269" w14:textId="77777777" w:rsidR="001C2B9A" w:rsidRPr="00087FD6" w:rsidRDefault="001C2B9A" w:rsidP="0099197D">
            <w:pPr>
              <w:pStyle w:val="TableParagraph"/>
              <w:spacing w:before="16"/>
              <w:ind w:left="94"/>
              <w:rPr>
                <w:rFonts w:ascii="DIN Next LT Arabic" w:hAnsi="DIN Next LT Arabic" w:cs="DIN Next LT Arabic"/>
                <w:sz w:val="16"/>
              </w:rPr>
            </w:pPr>
            <w:r w:rsidRPr="00087FD6">
              <w:rPr>
                <w:rFonts w:ascii="DIN Next LT Arabic" w:hAnsi="DIN Next LT Arabic" w:cs="DIN Next LT Arabic"/>
                <w:color w:val="742439"/>
                <w:spacing w:val="-4"/>
                <w:w w:val="105"/>
                <w:sz w:val="16"/>
              </w:rPr>
              <w:t>Company</w:t>
            </w:r>
            <w:r w:rsidRPr="00087FD6">
              <w:rPr>
                <w:rFonts w:ascii="DIN Next LT Arabic" w:hAnsi="DIN Next LT Arabic" w:cs="DIN Next LT Arabic"/>
                <w:color w:val="742439"/>
                <w:spacing w:val="-8"/>
                <w:w w:val="105"/>
                <w:sz w:val="16"/>
              </w:rPr>
              <w:t xml:space="preserve"> </w:t>
            </w:r>
            <w:r w:rsidRPr="00087FD6">
              <w:rPr>
                <w:rFonts w:ascii="DIN Next LT Arabic" w:hAnsi="DIN Next LT Arabic" w:cs="DIN Next LT Arabic"/>
                <w:color w:val="742439"/>
                <w:spacing w:val="-4"/>
                <w:w w:val="105"/>
                <w:sz w:val="16"/>
              </w:rPr>
              <w:t>Bank</w:t>
            </w:r>
            <w:r w:rsidRPr="00087FD6">
              <w:rPr>
                <w:rFonts w:ascii="DIN Next LT Arabic" w:hAnsi="DIN Next LT Arabic" w:cs="DIN Next LT Arabic"/>
                <w:color w:val="742439"/>
                <w:spacing w:val="1"/>
                <w:w w:val="105"/>
                <w:sz w:val="16"/>
              </w:rPr>
              <w:t xml:space="preserve"> </w:t>
            </w:r>
            <w:r w:rsidRPr="00087FD6">
              <w:rPr>
                <w:rFonts w:ascii="DIN Next LT Arabic" w:hAnsi="DIN Next LT Arabic" w:cs="DIN Next LT Arabic"/>
                <w:color w:val="742439"/>
                <w:spacing w:val="-4"/>
                <w:w w:val="105"/>
                <w:sz w:val="16"/>
              </w:rPr>
              <w:t>A/c</w:t>
            </w:r>
            <w:r w:rsidRPr="00087FD6">
              <w:rPr>
                <w:rFonts w:ascii="DIN Next LT Arabic" w:hAnsi="DIN Next LT Arabic" w:cs="DIN Next LT Arabic"/>
                <w:color w:val="742439"/>
                <w:spacing w:val="-2"/>
                <w:sz w:val="16"/>
              </w:rPr>
              <w:t xml:space="preserve"> </w:t>
            </w:r>
            <w:r w:rsidRPr="00087FD6">
              <w:rPr>
                <w:rFonts w:ascii="DIN Next LT Arabic" w:hAnsi="DIN Next LT Arabic" w:cs="DIN Next LT Arabic"/>
                <w:color w:val="742439"/>
                <w:spacing w:val="-5"/>
                <w:w w:val="105"/>
                <w:sz w:val="16"/>
              </w:rPr>
              <w:t>No.</w:t>
            </w:r>
          </w:p>
        </w:tc>
        <w:tc>
          <w:tcPr>
            <w:tcW w:w="6029" w:type="dxa"/>
          </w:tcPr>
          <w:p w14:paraId="16E6A5E0" w14:textId="77777777" w:rsidR="001C2B9A" w:rsidRPr="00087FD6" w:rsidRDefault="001C2B9A" w:rsidP="0099197D">
            <w:pPr>
              <w:pStyle w:val="TableParagraph"/>
              <w:rPr>
                <w:rFonts w:ascii="DIN Next LT Arabic" w:hAnsi="DIN Next LT Arabic" w:cs="DIN Next LT Arabic"/>
                <w:sz w:val="16"/>
              </w:rPr>
            </w:pPr>
          </w:p>
        </w:tc>
        <w:tc>
          <w:tcPr>
            <w:tcW w:w="1913" w:type="dxa"/>
          </w:tcPr>
          <w:p w14:paraId="297650E7" w14:textId="77777777" w:rsidR="001C2B9A" w:rsidRPr="00087FD6" w:rsidRDefault="001C2B9A" w:rsidP="0099197D">
            <w:pPr>
              <w:pStyle w:val="TableParagraph"/>
              <w:bidi/>
              <w:spacing w:before="16"/>
              <w:ind w:left="75"/>
              <w:rPr>
                <w:rFonts w:ascii="DIN Next LT Arabic" w:hAnsi="DIN Next LT Arabic" w:cs="DIN Next LT Arabic"/>
                <w:sz w:val="16"/>
                <w:szCs w:val="16"/>
              </w:rPr>
            </w:pPr>
            <w:r w:rsidRPr="00087FD6">
              <w:rPr>
                <w:rFonts w:ascii="DIN Next LT Arabic" w:hAnsi="DIN Next LT Arabic" w:cs="DIN Next LT Arabic"/>
                <w:color w:val="742439"/>
                <w:spacing w:val="-5"/>
                <w:sz w:val="16"/>
                <w:szCs w:val="16"/>
                <w:rtl/>
              </w:rPr>
              <w:t>رقم</w:t>
            </w:r>
            <w:r w:rsidRPr="00087FD6">
              <w:rPr>
                <w:rFonts w:ascii="DIN Next LT Arabic" w:hAnsi="DIN Next LT Arabic" w:cs="DIN Next LT Arabic"/>
                <w:color w:val="742439"/>
                <w:spacing w:val="-6"/>
                <w:w w:val="120"/>
                <w:sz w:val="16"/>
                <w:szCs w:val="16"/>
                <w:rtl/>
              </w:rPr>
              <w:t xml:space="preserve"> </w:t>
            </w:r>
            <w:r w:rsidRPr="00087FD6">
              <w:rPr>
                <w:rFonts w:ascii="DIN Next LT Arabic" w:hAnsi="DIN Next LT Arabic" w:cs="DIN Next LT Arabic"/>
                <w:color w:val="742439"/>
                <w:spacing w:val="-4"/>
                <w:w w:val="120"/>
                <w:sz w:val="16"/>
                <w:szCs w:val="16"/>
                <w:rtl/>
              </w:rPr>
              <w:t>الحساب</w:t>
            </w:r>
            <w:r w:rsidRPr="00087FD6">
              <w:rPr>
                <w:rFonts w:ascii="DIN Next LT Arabic" w:hAnsi="DIN Next LT Arabic" w:cs="DIN Next LT Arabic"/>
                <w:color w:val="742439"/>
                <w:spacing w:val="-7"/>
                <w:w w:val="120"/>
                <w:sz w:val="16"/>
                <w:szCs w:val="16"/>
                <w:rtl/>
              </w:rPr>
              <w:t xml:space="preserve"> </w:t>
            </w:r>
            <w:r w:rsidRPr="00087FD6">
              <w:rPr>
                <w:rFonts w:ascii="DIN Next LT Arabic" w:hAnsi="DIN Next LT Arabic" w:cs="DIN Next LT Arabic"/>
                <w:color w:val="742439"/>
                <w:spacing w:val="-4"/>
                <w:sz w:val="16"/>
                <w:szCs w:val="16"/>
                <w:rtl/>
              </w:rPr>
              <w:t>البنكي</w:t>
            </w:r>
          </w:p>
        </w:tc>
      </w:tr>
    </w:tbl>
    <w:p w14:paraId="1A581992" w14:textId="77777777" w:rsidR="001C2B9A" w:rsidRDefault="001C2B9A" w:rsidP="001C2B9A">
      <w:pPr>
        <w:pStyle w:val="BodyText"/>
        <w:spacing w:before="8"/>
        <w:rPr>
          <w:b w:val="0"/>
          <w:sz w:val="14"/>
        </w:rPr>
      </w:pP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703"/>
        <w:gridCol w:w="4752"/>
      </w:tblGrid>
      <w:tr w:rsidR="001C2B9A" w:rsidRPr="00087FD6" w14:paraId="06A4625F" w14:textId="77777777" w:rsidTr="00E133F1">
        <w:trPr>
          <w:trHeight w:val="388"/>
          <w:jc w:val="center"/>
        </w:trPr>
        <w:tc>
          <w:tcPr>
            <w:tcW w:w="4805" w:type="dxa"/>
            <w:tcBorders>
              <w:top w:val="nil"/>
              <w:left w:val="nil"/>
              <w:bottom w:val="nil"/>
              <w:right w:val="nil"/>
            </w:tcBorders>
            <w:shd w:val="clear" w:color="auto" w:fill="742439"/>
          </w:tcPr>
          <w:p w14:paraId="40D9B20F" w14:textId="77777777" w:rsidR="001C2B9A" w:rsidRPr="00087FD6" w:rsidRDefault="001C2B9A" w:rsidP="0099197D">
            <w:pPr>
              <w:pStyle w:val="TableParagraph"/>
              <w:spacing w:before="116"/>
              <w:ind w:left="100"/>
              <w:rPr>
                <w:rFonts w:ascii="DIN Next LT Arabic" w:hAnsi="DIN Next LT Arabic" w:cs="DIN Next LT Arabic"/>
                <w:sz w:val="16"/>
              </w:rPr>
            </w:pPr>
            <w:r w:rsidRPr="00087FD6">
              <w:rPr>
                <w:rFonts w:ascii="DIN Next LT Arabic" w:hAnsi="DIN Next LT Arabic" w:cs="DIN Next LT Arabic"/>
                <w:color w:val="FFFFFF"/>
                <w:w w:val="110"/>
                <w:sz w:val="16"/>
              </w:rPr>
              <w:t>Business</w:t>
            </w:r>
            <w:r w:rsidRPr="00087FD6">
              <w:rPr>
                <w:rFonts w:ascii="DIN Next LT Arabic" w:hAnsi="DIN Next LT Arabic" w:cs="DIN Next LT Arabic"/>
                <w:color w:val="FFFFFF"/>
                <w:spacing w:val="-11"/>
                <w:w w:val="110"/>
                <w:sz w:val="16"/>
              </w:rPr>
              <w:t xml:space="preserve"> </w:t>
            </w:r>
            <w:r w:rsidRPr="00087FD6">
              <w:rPr>
                <w:rFonts w:ascii="DIN Next LT Arabic" w:hAnsi="DIN Next LT Arabic" w:cs="DIN Next LT Arabic"/>
                <w:color w:val="FFFFFF"/>
                <w:w w:val="110"/>
                <w:sz w:val="16"/>
              </w:rPr>
              <w:t>Banking</w:t>
            </w:r>
            <w:r w:rsidRPr="00087FD6">
              <w:rPr>
                <w:rFonts w:ascii="DIN Next LT Arabic" w:hAnsi="DIN Next LT Arabic" w:cs="DIN Next LT Arabic"/>
                <w:color w:val="FFFFFF"/>
                <w:spacing w:val="-3"/>
                <w:w w:val="110"/>
                <w:sz w:val="16"/>
              </w:rPr>
              <w:t xml:space="preserve"> </w:t>
            </w:r>
            <w:r w:rsidRPr="00087FD6">
              <w:rPr>
                <w:rFonts w:ascii="DIN Next LT Arabic" w:hAnsi="DIN Next LT Arabic" w:cs="DIN Next LT Arabic"/>
                <w:color w:val="FFFFFF"/>
                <w:spacing w:val="-2"/>
                <w:w w:val="110"/>
                <w:sz w:val="16"/>
              </w:rPr>
              <w:t>Details</w:t>
            </w:r>
          </w:p>
        </w:tc>
        <w:tc>
          <w:tcPr>
            <w:tcW w:w="703" w:type="dxa"/>
            <w:tcBorders>
              <w:top w:val="nil"/>
              <w:left w:val="nil"/>
              <w:bottom w:val="nil"/>
              <w:right w:val="nil"/>
            </w:tcBorders>
            <w:shd w:val="clear" w:color="auto" w:fill="742439"/>
          </w:tcPr>
          <w:p w14:paraId="7A90AFE1" w14:textId="77777777" w:rsidR="001C2B9A" w:rsidRPr="00087FD6" w:rsidRDefault="001C2B9A" w:rsidP="0099197D">
            <w:pPr>
              <w:pStyle w:val="TableParagraph"/>
              <w:rPr>
                <w:rFonts w:ascii="DIN Next LT Arabic" w:hAnsi="DIN Next LT Arabic" w:cs="DIN Next LT Arabic"/>
                <w:sz w:val="16"/>
              </w:rPr>
            </w:pPr>
          </w:p>
        </w:tc>
        <w:tc>
          <w:tcPr>
            <w:tcW w:w="4752" w:type="dxa"/>
            <w:tcBorders>
              <w:top w:val="nil"/>
              <w:left w:val="nil"/>
              <w:bottom w:val="nil"/>
              <w:right w:val="nil"/>
            </w:tcBorders>
            <w:shd w:val="clear" w:color="auto" w:fill="742439"/>
          </w:tcPr>
          <w:p w14:paraId="1BB8410D" w14:textId="77777777" w:rsidR="001C2B9A" w:rsidRPr="00087FD6" w:rsidRDefault="001C2B9A" w:rsidP="0099197D">
            <w:pPr>
              <w:pStyle w:val="TableParagraph"/>
              <w:bidi/>
              <w:spacing w:before="108"/>
              <w:ind w:left="91"/>
              <w:rPr>
                <w:rFonts w:ascii="DIN Next LT Arabic" w:hAnsi="DIN Next LT Arabic" w:cs="DIN Next LT Arabic"/>
                <w:sz w:val="16"/>
                <w:szCs w:val="16"/>
              </w:rPr>
            </w:pPr>
            <w:r w:rsidRPr="00087FD6">
              <w:rPr>
                <w:rFonts w:ascii="DIN Next LT Arabic" w:hAnsi="DIN Next LT Arabic" w:cs="DIN Next LT Arabic"/>
                <w:color w:val="FFFFFF"/>
                <w:spacing w:val="-5"/>
                <w:sz w:val="16"/>
                <w:szCs w:val="16"/>
                <w:rtl/>
              </w:rPr>
              <w:t>نوع</w:t>
            </w:r>
            <w:r w:rsidRPr="00087FD6">
              <w:rPr>
                <w:rFonts w:ascii="DIN Next LT Arabic" w:hAnsi="DIN Next LT Arabic" w:cs="DIN Next LT Arabic"/>
                <w:color w:val="FFFFFF"/>
                <w:spacing w:val="53"/>
                <w:sz w:val="16"/>
                <w:szCs w:val="16"/>
                <w:rtl/>
              </w:rPr>
              <w:t xml:space="preserve"> </w:t>
            </w:r>
            <w:r w:rsidRPr="00087FD6">
              <w:rPr>
                <w:rFonts w:ascii="DIN Next LT Arabic" w:hAnsi="DIN Next LT Arabic" w:cs="DIN Next LT Arabic"/>
                <w:color w:val="FFFFFF"/>
                <w:sz w:val="16"/>
                <w:szCs w:val="16"/>
                <w:rtl/>
              </w:rPr>
              <w:t>الخدمة</w:t>
            </w:r>
          </w:p>
        </w:tc>
      </w:tr>
      <w:tr w:rsidR="001C2B9A" w:rsidRPr="00087FD6" w14:paraId="26E3096F" w14:textId="77777777" w:rsidTr="00E133F1">
        <w:trPr>
          <w:trHeight w:val="233"/>
          <w:jc w:val="center"/>
        </w:trPr>
        <w:tc>
          <w:tcPr>
            <w:tcW w:w="10260" w:type="dxa"/>
            <w:gridSpan w:val="3"/>
            <w:tcBorders>
              <w:top w:val="nil"/>
              <w:left w:val="nil"/>
              <w:right w:val="nil"/>
            </w:tcBorders>
          </w:tcPr>
          <w:p w14:paraId="6B5E9766" w14:textId="77777777" w:rsidR="001C2B9A" w:rsidRPr="00087FD6" w:rsidRDefault="001C2B9A" w:rsidP="0099197D">
            <w:pPr>
              <w:pStyle w:val="TableParagraph"/>
              <w:rPr>
                <w:rFonts w:ascii="DIN Next LT Arabic" w:hAnsi="DIN Next LT Arabic" w:cs="DIN Next LT Arabic"/>
                <w:sz w:val="16"/>
              </w:rPr>
            </w:pPr>
          </w:p>
        </w:tc>
      </w:tr>
      <w:tr w:rsidR="001C2B9A" w:rsidRPr="00087FD6" w14:paraId="5AC044F8" w14:textId="77777777" w:rsidTr="00E133F1">
        <w:trPr>
          <w:trHeight w:val="364"/>
          <w:jc w:val="center"/>
        </w:trPr>
        <w:tc>
          <w:tcPr>
            <w:tcW w:w="4805" w:type="dxa"/>
          </w:tcPr>
          <w:p w14:paraId="6EEDB805" w14:textId="77777777" w:rsidR="001C2B9A" w:rsidRPr="00087FD6" w:rsidRDefault="001C2B9A" w:rsidP="0099197D">
            <w:pPr>
              <w:pStyle w:val="TableParagraph"/>
              <w:spacing w:before="105"/>
              <w:ind w:left="95"/>
              <w:rPr>
                <w:rFonts w:ascii="DIN Next LT Arabic" w:hAnsi="DIN Next LT Arabic" w:cs="DIN Next LT Arabic"/>
                <w:sz w:val="16"/>
              </w:rPr>
            </w:pPr>
            <w:r w:rsidRPr="00087FD6">
              <w:rPr>
                <w:rFonts w:ascii="DIN Next LT Arabic" w:hAnsi="DIN Next LT Arabic" w:cs="DIN Next LT Arabic"/>
                <w:color w:val="742439"/>
                <w:spacing w:val="-2"/>
                <w:w w:val="105"/>
                <w:sz w:val="16"/>
              </w:rPr>
              <w:t>Issuance</w:t>
            </w:r>
            <w:r w:rsidRPr="00087FD6">
              <w:rPr>
                <w:rFonts w:ascii="DIN Next LT Arabic" w:hAnsi="DIN Next LT Arabic" w:cs="DIN Next LT Arabic"/>
                <w:color w:val="742439"/>
                <w:spacing w:val="-12"/>
                <w:w w:val="105"/>
                <w:sz w:val="16"/>
              </w:rPr>
              <w:t xml:space="preserve"> </w:t>
            </w:r>
            <w:r w:rsidRPr="00087FD6">
              <w:rPr>
                <w:rFonts w:ascii="DIN Next LT Arabic" w:hAnsi="DIN Next LT Arabic" w:cs="DIN Next LT Arabic"/>
                <w:color w:val="742439"/>
                <w:spacing w:val="-2"/>
                <w:w w:val="105"/>
                <w:sz w:val="16"/>
              </w:rPr>
              <w:t>of</w:t>
            </w:r>
            <w:r w:rsidRPr="00087FD6">
              <w:rPr>
                <w:rFonts w:ascii="DIN Next LT Arabic" w:hAnsi="DIN Next LT Arabic" w:cs="DIN Next LT Arabic"/>
                <w:color w:val="742439"/>
                <w:spacing w:val="-10"/>
                <w:w w:val="105"/>
                <w:sz w:val="16"/>
              </w:rPr>
              <w:t xml:space="preserve"> </w:t>
            </w:r>
            <w:r w:rsidRPr="00087FD6">
              <w:rPr>
                <w:rFonts w:ascii="DIN Next LT Arabic" w:hAnsi="DIN Next LT Arabic" w:cs="DIN Next LT Arabic"/>
                <w:color w:val="742439"/>
                <w:spacing w:val="-4"/>
                <w:w w:val="105"/>
                <w:sz w:val="16"/>
              </w:rPr>
              <w:t>money</w:t>
            </w:r>
          </w:p>
        </w:tc>
        <w:tc>
          <w:tcPr>
            <w:tcW w:w="703" w:type="dxa"/>
          </w:tcPr>
          <w:p w14:paraId="30B989B5" w14:textId="77777777" w:rsidR="001C2B9A" w:rsidRPr="00087FD6" w:rsidRDefault="001C2B9A" w:rsidP="0099197D">
            <w:pPr>
              <w:pStyle w:val="TableParagraph"/>
              <w:spacing w:before="8"/>
              <w:rPr>
                <w:rFonts w:ascii="DIN Next LT Arabic" w:hAnsi="DIN Next LT Arabic" w:cs="DIN Next LT Arabic"/>
                <w:b/>
                <w:sz w:val="8"/>
              </w:rPr>
            </w:pPr>
          </w:p>
          <w:p w14:paraId="58E4C230" w14:textId="77777777" w:rsidR="001C2B9A" w:rsidRPr="00087FD6" w:rsidRDefault="001C2B9A" w:rsidP="0099197D">
            <w:pPr>
              <w:pStyle w:val="TableParagraph"/>
              <w:spacing w:line="207" w:lineRule="exact"/>
              <w:ind w:left="197"/>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5B3F127B" wp14:editId="1DB4CC9B">
                      <wp:extent cx="157480" cy="132080"/>
                      <wp:effectExtent l="3175" t="0" r="1270" b="1270"/>
                      <wp:docPr id="257"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58" name="docshape138"/>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docshape139"/>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E3D61F" id="docshapegroup137"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">
                      <v:rect id="docshape138"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docshape139"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" filled="f" strokecolor="#8e1a3d" strokeweight="1pt"/>
                      <w10:anchorlock/>
                    </v:group>
                  </w:pict>
                </mc:Fallback>
              </mc:AlternateContent>
            </w:r>
          </w:p>
        </w:tc>
        <w:tc>
          <w:tcPr>
            <w:tcW w:w="4752" w:type="dxa"/>
          </w:tcPr>
          <w:p w14:paraId="5AFA98AE" w14:textId="77777777" w:rsidR="001C2B9A" w:rsidRPr="00087FD6" w:rsidRDefault="001C2B9A" w:rsidP="0099197D">
            <w:pPr>
              <w:pStyle w:val="TableParagraph"/>
              <w:bidi/>
              <w:spacing w:before="96"/>
              <w:ind w:left="79"/>
              <w:rPr>
                <w:rFonts w:ascii="DIN Next LT Arabic" w:hAnsi="DIN Next LT Arabic" w:cs="DIN Next LT Arabic"/>
                <w:sz w:val="16"/>
                <w:szCs w:val="16"/>
              </w:rPr>
            </w:pPr>
            <w:r w:rsidRPr="00087FD6">
              <w:rPr>
                <w:rFonts w:ascii="DIN Next LT Arabic" w:hAnsi="DIN Next LT Arabic" w:cs="DIN Next LT Arabic"/>
                <w:color w:val="742439"/>
                <w:spacing w:val="-4"/>
                <w:w w:val="75"/>
                <w:sz w:val="16"/>
                <w:szCs w:val="16"/>
                <w:rtl/>
              </w:rPr>
              <w:t>إصدار</w:t>
            </w:r>
            <w:r w:rsidRPr="00087FD6">
              <w:rPr>
                <w:rFonts w:ascii="DIN Next LT Arabic" w:hAnsi="DIN Next LT Arabic" w:cs="DIN Next LT Arabic"/>
                <w:color w:val="742439"/>
                <w:spacing w:val="34"/>
                <w:sz w:val="16"/>
                <w:szCs w:val="16"/>
                <w:rtl/>
              </w:rPr>
              <w:t xml:space="preserve"> </w:t>
            </w:r>
            <w:r w:rsidRPr="00087FD6">
              <w:rPr>
                <w:rFonts w:ascii="DIN Next LT Arabic" w:hAnsi="DIN Next LT Arabic" w:cs="DIN Next LT Arabic"/>
                <w:color w:val="742439"/>
                <w:spacing w:val="-4"/>
                <w:w w:val="75"/>
                <w:sz w:val="16"/>
                <w:szCs w:val="16"/>
                <w:rtl/>
              </w:rPr>
              <w:t>النقود</w:t>
            </w:r>
            <w:r w:rsidRPr="00087FD6">
              <w:rPr>
                <w:rFonts w:ascii="DIN Next LT Arabic" w:hAnsi="DIN Next LT Arabic" w:cs="DIN Next LT Arabic"/>
                <w:color w:val="742439"/>
                <w:spacing w:val="-7"/>
                <w:sz w:val="16"/>
                <w:szCs w:val="16"/>
                <w:rtl/>
              </w:rPr>
              <w:t xml:space="preserve"> </w:t>
            </w:r>
            <w:r w:rsidRPr="00087FD6">
              <w:rPr>
                <w:rFonts w:ascii="DIN Next LT Arabic" w:hAnsi="DIN Next LT Arabic" w:cs="DIN Next LT Arabic"/>
                <w:color w:val="742439"/>
                <w:spacing w:val="-4"/>
                <w:w w:val="75"/>
                <w:sz w:val="16"/>
                <w:szCs w:val="16"/>
                <w:rtl/>
              </w:rPr>
              <w:t>اإللكترونية</w:t>
            </w:r>
          </w:p>
        </w:tc>
      </w:tr>
      <w:tr w:rsidR="001C2B9A" w:rsidRPr="00087FD6" w14:paraId="7275242E" w14:textId="77777777" w:rsidTr="00E133F1">
        <w:trPr>
          <w:trHeight w:val="364"/>
          <w:jc w:val="center"/>
        </w:trPr>
        <w:tc>
          <w:tcPr>
            <w:tcW w:w="4805" w:type="dxa"/>
          </w:tcPr>
          <w:p w14:paraId="1D22BE4E" w14:textId="77777777" w:rsidR="001C2B9A" w:rsidRPr="00087FD6" w:rsidRDefault="001C2B9A" w:rsidP="0099197D">
            <w:pPr>
              <w:pStyle w:val="TableParagraph"/>
              <w:spacing w:before="105"/>
              <w:ind w:left="95"/>
              <w:rPr>
                <w:rFonts w:ascii="DIN Next LT Arabic" w:hAnsi="DIN Next LT Arabic" w:cs="DIN Next LT Arabic"/>
                <w:sz w:val="16"/>
              </w:rPr>
            </w:pPr>
            <w:r w:rsidRPr="00087FD6">
              <w:rPr>
                <w:rFonts w:ascii="DIN Next LT Arabic" w:hAnsi="DIN Next LT Arabic" w:cs="DIN Next LT Arabic"/>
                <w:color w:val="742439"/>
                <w:spacing w:val="-4"/>
                <w:sz w:val="16"/>
              </w:rPr>
              <w:t>Merchant</w:t>
            </w:r>
            <w:r w:rsidRPr="00087FD6">
              <w:rPr>
                <w:rFonts w:ascii="DIN Next LT Arabic" w:hAnsi="DIN Next LT Arabic" w:cs="DIN Next LT Arabic"/>
                <w:color w:val="742439"/>
                <w:spacing w:val="2"/>
                <w:sz w:val="16"/>
              </w:rPr>
              <w:t xml:space="preserve"> </w:t>
            </w:r>
            <w:r w:rsidRPr="00087FD6">
              <w:rPr>
                <w:rFonts w:ascii="DIN Next LT Arabic" w:hAnsi="DIN Next LT Arabic" w:cs="DIN Next LT Arabic"/>
                <w:color w:val="742439"/>
                <w:spacing w:val="-2"/>
                <w:sz w:val="16"/>
              </w:rPr>
              <w:t>acquisition</w:t>
            </w:r>
          </w:p>
        </w:tc>
        <w:tc>
          <w:tcPr>
            <w:tcW w:w="703" w:type="dxa"/>
          </w:tcPr>
          <w:p w14:paraId="58EB7281" w14:textId="77777777" w:rsidR="001C2B9A" w:rsidRPr="00087FD6" w:rsidRDefault="001C2B9A" w:rsidP="0099197D">
            <w:pPr>
              <w:pStyle w:val="TableParagraph"/>
              <w:spacing w:before="5"/>
              <w:rPr>
                <w:rFonts w:ascii="DIN Next LT Arabic" w:hAnsi="DIN Next LT Arabic" w:cs="DIN Next LT Arabic"/>
                <w:b/>
                <w:sz w:val="7"/>
              </w:rPr>
            </w:pPr>
          </w:p>
          <w:p w14:paraId="5B94933B" w14:textId="77777777" w:rsidR="001C2B9A" w:rsidRPr="00087FD6" w:rsidRDefault="001C2B9A" w:rsidP="0099197D">
            <w:pPr>
              <w:pStyle w:val="TableParagraph"/>
              <w:spacing w:line="207" w:lineRule="exact"/>
              <w:ind w:left="197"/>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3C1A1A92" wp14:editId="507A18B9">
                      <wp:extent cx="157480" cy="132080"/>
                      <wp:effectExtent l="3175" t="6350" r="1270" b="4445"/>
                      <wp:docPr id="62"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64" name="docshape141"/>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142"/>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2B3FA1" id="docshapegroup140"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">
                      <v:rect id="docshape141"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docshape142"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" filled="f" strokecolor="#8e1a3d" strokeweight="1pt"/>
                      <w10:anchorlock/>
                    </v:group>
                  </w:pict>
                </mc:Fallback>
              </mc:AlternateContent>
            </w:r>
          </w:p>
        </w:tc>
        <w:tc>
          <w:tcPr>
            <w:tcW w:w="4752" w:type="dxa"/>
          </w:tcPr>
          <w:p w14:paraId="6DE12C80" w14:textId="77777777" w:rsidR="001C2B9A" w:rsidRPr="00087FD6" w:rsidRDefault="001C2B9A" w:rsidP="0099197D">
            <w:pPr>
              <w:pStyle w:val="TableParagraph"/>
              <w:bidi/>
              <w:spacing w:before="96"/>
              <w:ind w:left="81"/>
              <w:rPr>
                <w:rFonts w:ascii="DIN Next LT Arabic" w:hAnsi="DIN Next LT Arabic" w:cs="DIN Next LT Arabic"/>
                <w:sz w:val="16"/>
                <w:szCs w:val="16"/>
              </w:rPr>
            </w:pPr>
            <w:r w:rsidRPr="00087FD6">
              <w:rPr>
                <w:rFonts w:ascii="DIN Next LT Arabic" w:hAnsi="DIN Next LT Arabic" w:cs="DIN Next LT Arabic"/>
                <w:color w:val="742439"/>
                <w:spacing w:val="-4"/>
                <w:w w:val="75"/>
                <w:sz w:val="16"/>
                <w:szCs w:val="16"/>
                <w:rtl/>
              </w:rPr>
              <w:t>خدمات</w:t>
            </w:r>
            <w:r w:rsidRPr="00087FD6">
              <w:rPr>
                <w:rFonts w:ascii="DIN Next LT Arabic" w:hAnsi="DIN Next LT Arabic" w:cs="DIN Next LT Arabic"/>
                <w:color w:val="742439"/>
                <w:spacing w:val="7"/>
                <w:sz w:val="16"/>
                <w:szCs w:val="16"/>
                <w:rtl/>
              </w:rPr>
              <w:t xml:space="preserve"> </w:t>
            </w:r>
            <w:r w:rsidRPr="00087FD6">
              <w:rPr>
                <w:rFonts w:ascii="DIN Next LT Arabic" w:hAnsi="DIN Next LT Arabic" w:cs="DIN Next LT Arabic"/>
                <w:color w:val="742439"/>
                <w:spacing w:val="-4"/>
                <w:w w:val="75"/>
                <w:sz w:val="16"/>
                <w:szCs w:val="16"/>
                <w:rtl/>
              </w:rPr>
              <w:t>السداد</w:t>
            </w:r>
            <w:r w:rsidRPr="00087FD6">
              <w:rPr>
                <w:rFonts w:ascii="DIN Next LT Arabic" w:hAnsi="DIN Next LT Arabic" w:cs="DIN Next LT Arabic"/>
                <w:color w:val="742439"/>
                <w:spacing w:val="-1"/>
                <w:sz w:val="16"/>
                <w:szCs w:val="16"/>
                <w:rtl/>
              </w:rPr>
              <w:t xml:space="preserve"> </w:t>
            </w:r>
            <w:r w:rsidRPr="00087FD6">
              <w:rPr>
                <w:rFonts w:ascii="DIN Next LT Arabic" w:hAnsi="DIN Next LT Arabic" w:cs="DIN Next LT Arabic"/>
                <w:color w:val="742439"/>
                <w:spacing w:val="-4"/>
                <w:w w:val="75"/>
                <w:sz w:val="16"/>
                <w:szCs w:val="16"/>
                <w:rtl/>
              </w:rPr>
              <w:t>للتجار</w:t>
            </w:r>
          </w:p>
        </w:tc>
      </w:tr>
      <w:tr w:rsidR="001C2B9A" w:rsidRPr="00087FD6" w14:paraId="021440FE" w14:textId="77777777" w:rsidTr="00E133F1">
        <w:trPr>
          <w:trHeight w:val="364"/>
          <w:jc w:val="center"/>
        </w:trPr>
        <w:tc>
          <w:tcPr>
            <w:tcW w:w="4805" w:type="dxa"/>
          </w:tcPr>
          <w:p w14:paraId="12F9F851" w14:textId="77777777" w:rsidR="001C2B9A" w:rsidRPr="00087FD6" w:rsidRDefault="001C2B9A" w:rsidP="0099197D">
            <w:pPr>
              <w:pStyle w:val="TableParagraph"/>
              <w:spacing w:before="105"/>
              <w:ind w:left="95"/>
              <w:rPr>
                <w:rFonts w:ascii="DIN Next LT Arabic" w:hAnsi="DIN Next LT Arabic" w:cs="DIN Next LT Arabic"/>
                <w:sz w:val="16"/>
              </w:rPr>
            </w:pPr>
            <w:r w:rsidRPr="00087FD6">
              <w:rPr>
                <w:rFonts w:ascii="DIN Next LT Arabic" w:hAnsi="DIN Next LT Arabic" w:cs="DIN Next LT Arabic"/>
                <w:color w:val="742439"/>
                <w:spacing w:val="-2"/>
                <w:sz w:val="16"/>
              </w:rPr>
              <w:t>Settlement</w:t>
            </w:r>
            <w:r w:rsidRPr="00087FD6">
              <w:rPr>
                <w:rFonts w:ascii="DIN Next LT Arabic" w:hAnsi="DIN Next LT Arabic" w:cs="DIN Next LT Arabic"/>
                <w:color w:val="742439"/>
                <w:spacing w:val="8"/>
                <w:sz w:val="16"/>
              </w:rPr>
              <w:t xml:space="preserve"> </w:t>
            </w:r>
            <w:r w:rsidRPr="00087FD6">
              <w:rPr>
                <w:rFonts w:ascii="DIN Next LT Arabic" w:hAnsi="DIN Next LT Arabic" w:cs="DIN Next LT Arabic"/>
                <w:color w:val="742439"/>
                <w:spacing w:val="-2"/>
                <w:sz w:val="16"/>
              </w:rPr>
              <w:t>services</w:t>
            </w:r>
          </w:p>
        </w:tc>
        <w:tc>
          <w:tcPr>
            <w:tcW w:w="703" w:type="dxa"/>
          </w:tcPr>
          <w:p w14:paraId="1AB7FBCB" w14:textId="77777777" w:rsidR="001C2B9A" w:rsidRPr="00087FD6" w:rsidRDefault="001C2B9A" w:rsidP="0099197D">
            <w:pPr>
              <w:pStyle w:val="TableParagraph"/>
              <w:spacing w:before="6"/>
              <w:rPr>
                <w:rFonts w:ascii="DIN Next LT Arabic" w:hAnsi="DIN Next LT Arabic" w:cs="DIN Next LT Arabic"/>
                <w:b/>
                <w:sz w:val="8"/>
              </w:rPr>
            </w:pPr>
          </w:p>
          <w:p w14:paraId="1F434F59" w14:textId="77777777" w:rsidR="001C2B9A" w:rsidRPr="00087FD6" w:rsidRDefault="001C2B9A" w:rsidP="0099197D">
            <w:pPr>
              <w:pStyle w:val="TableParagraph"/>
              <w:spacing w:line="207"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77134832" wp14:editId="39C5A1F2">
                      <wp:extent cx="157480" cy="132080"/>
                      <wp:effectExtent l="3175" t="6350" r="1270" b="4445"/>
                      <wp:docPr id="260"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61" name="docshape144"/>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docshape145"/>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5D055B" id="docshapegroup143"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">
                      <v:rect id="docshape144"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docshape145"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" filled="f" strokecolor="#8e1a3d" strokeweight="1pt"/>
                      <w10:anchorlock/>
                    </v:group>
                  </w:pict>
                </mc:Fallback>
              </mc:AlternateContent>
            </w:r>
          </w:p>
        </w:tc>
        <w:tc>
          <w:tcPr>
            <w:tcW w:w="4752" w:type="dxa"/>
          </w:tcPr>
          <w:p w14:paraId="7447D070" w14:textId="77777777" w:rsidR="001C2B9A" w:rsidRPr="00087FD6" w:rsidRDefault="001C2B9A" w:rsidP="0099197D">
            <w:pPr>
              <w:pStyle w:val="TableParagraph"/>
              <w:bidi/>
              <w:spacing w:before="96"/>
              <w:ind w:left="80"/>
              <w:rPr>
                <w:rFonts w:ascii="DIN Next LT Arabic" w:hAnsi="DIN Next LT Arabic" w:cs="DIN Next LT Arabic"/>
                <w:sz w:val="16"/>
                <w:szCs w:val="16"/>
              </w:rPr>
            </w:pPr>
            <w:r w:rsidRPr="00087FD6">
              <w:rPr>
                <w:rFonts w:ascii="DIN Next LT Arabic" w:hAnsi="DIN Next LT Arabic" w:cs="DIN Next LT Arabic"/>
                <w:color w:val="742439"/>
                <w:spacing w:val="-2"/>
                <w:sz w:val="16"/>
                <w:szCs w:val="16"/>
                <w:rtl/>
              </w:rPr>
              <w:t>خدمات</w:t>
            </w:r>
            <w:r w:rsidRPr="00087FD6">
              <w:rPr>
                <w:rFonts w:ascii="DIN Next LT Arabic" w:hAnsi="DIN Next LT Arabic" w:cs="DIN Next LT Arabic"/>
                <w:color w:val="742439"/>
                <w:spacing w:val="-9"/>
                <w:sz w:val="16"/>
                <w:szCs w:val="16"/>
                <w:rtl/>
              </w:rPr>
              <w:t xml:space="preserve"> </w:t>
            </w:r>
            <w:r w:rsidRPr="00087FD6">
              <w:rPr>
                <w:rFonts w:ascii="DIN Next LT Arabic" w:hAnsi="DIN Next LT Arabic" w:cs="DIN Next LT Arabic"/>
                <w:color w:val="742439"/>
                <w:w w:val="70"/>
                <w:sz w:val="16"/>
                <w:szCs w:val="16"/>
                <w:rtl/>
              </w:rPr>
              <w:t>التسوية</w:t>
            </w:r>
          </w:p>
        </w:tc>
      </w:tr>
      <w:tr w:rsidR="001C2B9A" w:rsidRPr="00087FD6" w14:paraId="11754D5D" w14:textId="77777777" w:rsidTr="00E133F1">
        <w:trPr>
          <w:trHeight w:val="365"/>
          <w:jc w:val="center"/>
        </w:trPr>
        <w:tc>
          <w:tcPr>
            <w:tcW w:w="4805" w:type="dxa"/>
          </w:tcPr>
          <w:p w14:paraId="5E0DFDC1" w14:textId="77777777" w:rsidR="001C2B9A" w:rsidRPr="00087FD6" w:rsidRDefault="001C2B9A" w:rsidP="0099197D">
            <w:pPr>
              <w:pStyle w:val="TableParagraph"/>
              <w:spacing w:before="105"/>
              <w:ind w:left="95"/>
              <w:rPr>
                <w:rFonts w:ascii="DIN Next LT Arabic" w:hAnsi="DIN Next LT Arabic" w:cs="DIN Next LT Arabic"/>
                <w:sz w:val="16"/>
              </w:rPr>
            </w:pPr>
            <w:r w:rsidRPr="00087FD6">
              <w:rPr>
                <w:rFonts w:ascii="DIN Next LT Arabic" w:hAnsi="DIN Next LT Arabic" w:cs="DIN Next LT Arabic"/>
                <w:color w:val="742439"/>
                <w:spacing w:val="-2"/>
                <w:sz w:val="16"/>
              </w:rPr>
              <w:t>Domestic money</w:t>
            </w:r>
            <w:r w:rsidRPr="00087FD6">
              <w:rPr>
                <w:rFonts w:ascii="DIN Next LT Arabic" w:hAnsi="DIN Next LT Arabic" w:cs="DIN Next LT Arabic"/>
                <w:color w:val="742439"/>
                <w:spacing w:val="4"/>
                <w:sz w:val="16"/>
              </w:rPr>
              <w:t xml:space="preserve"> </w:t>
            </w:r>
            <w:r w:rsidRPr="00087FD6">
              <w:rPr>
                <w:rFonts w:ascii="DIN Next LT Arabic" w:hAnsi="DIN Next LT Arabic" w:cs="DIN Next LT Arabic"/>
                <w:color w:val="742439"/>
                <w:spacing w:val="-2"/>
                <w:sz w:val="16"/>
              </w:rPr>
              <w:t>transfer</w:t>
            </w:r>
            <w:r w:rsidRPr="00087FD6">
              <w:rPr>
                <w:rFonts w:ascii="DIN Next LT Arabic" w:hAnsi="DIN Next LT Arabic" w:cs="DIN Next LT Arabic"/>
                <w:color w:val="742439"/>
                <w:spacing w:val="5"/>
                <w:sz w:val="16"/>
              </w:rPr>
              <w:t xml:space="preserve"> </w:t>
            </w:r>
            <w:r w:rsidRPr="00087FD6">
              <w:rPr>
                <w:rFonts w:ascii="DIN Next LT Arabic" w:hAnsi="DIN Next LT Arabic" w:cs="DIN Next LT Arabic"/>
                <w:color w:val="742439"/>
                <w:spacing w:val="-2"/>
                <w:sz w:val="16"/>
              </w:rPr>
              <w:t>(Payment</w:t>
            </w:r>
            <w:r w:rsidRPr="00087FD6">
              <w:rPr>
                <w:rFonts w:ascii="DIN Next LT Arabic" w:hAnsi="DIN Next LT Arabic" w:cs="DIN Next LT Arabic"/>
                <w:color w:val="742439"/>
                <w:spacing w:val="2"/>
                <w:sz w:val="16"/>
              </w:rPr>
              <w:t xml:space="preserve"> </w:t>
            </w:r>
            <w:r w:rsidRPr="00087FD6">
              <w:rPr>
                <w:rFonts w:ascii="DIN Next LT Arabic" w:hAnsi="DIN Next LT Arabic" w:cs="DIN Next LT Arabic"/>
                <w:color w:val="742439"/>
                <w:spacing w:val="-2"/>
                <w:sz w:val="16"/>
              </w:rPr>
              <w:t>Initiation</w:t>
            </w:r>
            <w:r w:rsidRPr="00087FD6">
              <w:rPr>
                <w:rFonts w:ascii="DIN Next LT Arabic" w:hAnsi="DIN Next LT Arabic" w:cs="DIN Next LT Arabic"/>
                <w:color w:val="742439"/>
                <w:spacing w:val="5"/>
                <w:sz w:val="16"/>
              </w:rPr>
              <w:t xml:space="preserve"> </w:t>
            </w:r>
            <w:r w:rsidRPr="00087FD6">
              <w:rPr>
                <w:rFonts w:ascii="DIN Next LT Arabic" w:hAnsi="DIN Next LT Arabic" w:cs="DIN Next LT Arabic"/>
                <w:color w:val="742439"/>
                <w:spacing w:val="-2"/>
                <w:sz w:val="16"/>
              </w:rPr>
              <w:t>Service)</w:t>
            </w:r>
          </w:p>
        </w:tc>
        <w:tc>
          <w:tcPr>
            <w:tcW w:w="703" w:type="dxa"/>
          </w:tcPr>
          <w:p w14:paraId="59CCB8C5" w14:textId="77777777" w:rsidR="001C2B9A" w:rsidRPr="00087FD6" w:rsidRDefault="001C2B9A" w:rsidP="0099197D">
            <w:pPr>
              <w:pStyle w:val="TableParagraph"/>
              <w:spacing w:before="4"/>
              <w:rPr>
                <w:rFonts w:ascii="DIN Next LT Arabic" w:hAnsi="DIN Next LT Arabic" w:cs="DIN Next LT Arabic"/>
                <w:b/>
                <w:sz w:val="9"/>
              </w:rPr>
            </w:pPr>
          </w:p>
          <w:p w14:paraId="1DD93E60" w14:textId="77777777" w:rsidR="001C2B9A" w:rsidRPr="00087FD6" w:rsidRDefault="001C2B9A" w:rsidP="0099197D">
            <w:pPr>
              <w:pStyle w:val="TableParagraph"/>
              <w:spacing w:line="207"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6DE29D73" wp14:editId="29BF2B22">
                      <wp:extent cx="157480" cy="132080"/>
                      <wp:effectExtent l="3175" t="3175" r="1270" b="7620"/>
                      <wp:docPr id="263"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64" name="docshape147"/>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docshape148"/>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9BC59E" id="docshapegroup146"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">
                      <v:rect id="docshape147"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docshape148"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" filled="f" strokecolor="#8e1a3d" strokeweight="1pt"/>
                      <w10:anchorlock/>
                    </v:group>
                  </w:pict>
                </mc:Fallback>
              </mc:AlternateContent>
            </w:r>
          </w:p>
        </w:tc>
        <w:tc>
          <w:tcPr>
            <w:tcW w:w="4752" w:type="dxa"/>
          </w:tcPr>
          <w:p w14:paraId="323AB66D" w14:textId="5FE235C5" w:rsidR="001C2B9A" w:rsidRPr="00087FD6" w:rsidRDefault="001C2B9A" w:rsidP="00087FD6">
            <w:pPr>
              <w:pStyle w:val="TableParagraph"/>
              <w:bidi/>
              <w:spacing w:before="96"/>
              <w:ind w:left="81"/>
              <w:rPr>
                <w:rFonts w:ascii="DIN Next LT Arabic" w:hAnsi="DIN Next LT Arabic" w:cs="DIN Next LT Arabic"/>
                <w:sz w:val="16"/>
                <w:szCs w:val="16"/>
              </w:rPr>
            </w:pPr>
            <w:r w:rsidRPr="00087FD6">
              <w:rPr>
                <w:rFonts w:ascii="DIN Next LT Arabic" w:hAnsi="DIN Next LT Arabic" w:cs="DIN Next LT Arabic"/>
                <w:color w:val="742439"/>
                <w:spacing w:val="-4"/>
                <w:w w:val="80"/>
                <w:sz w:val="16"/>
                <w:szCs w:val="16"/>
                <w:rtl/>
              </w:rPr>
              <w:t xml:space="preserve">خدمة </w:t>
            </w:r>
            <w:r w:rsidRPr="00087FD6">
              <w:rPr>
                <w:rFonts w:ascii="DIN Next LT Arabic" w:hAnsi="DIN Next LT Arabic" w:cs="DIN Next LT Arabic"/>
                <w:color w:val="742439"/>
                <w:w w:val="80"/>
                <w:sz w:val="16"/>
                <w:szCs w:val="16"/>
                <w:rtl/>
              </w:rPr>
              <w:t>تحويل</w:t>
            </w:r>
            <w:r w:rsidRPr="00087FD6">
              <w:rPr>
                <w:rFonts w:ascii="DIN Next LT Arabic" w:hAnsi="DIN Next LT Arabic" w:cs="DIN Next LT Arabic"/>
                <w:color w:val="742439"/>
                <w:spacing w:val="-7"/>
                <w:sz w:val="16"/>
                <w:szCs w:val="16"/>
                <w:rtl/>
              </w:rPr>
              <w:t xml:space="preserve"> </w:t>
            </w:r>
            <w:r w:rsidRPr="00087FD6">
              <w:rPr>
                <w:rFonts w:ascii="DIN Next LT Arabic" w:hAnsi="DIN Next LT Arabic" w:cs="DIN Next LT Arabic"/>
                <w:color w:val="742439"/>
                <w:w w:val="80"/>
                <w:sz w:val="16"/>
                <w:szCs w:val="16"/>
                <w:rtl/>
              </w:rPr>
              <w:t>ا</w:t>
            </w:r>
            <w:r w:rsidR="00087FD6">
              <w:rPr>
                <w:rFonts w:ascii="DIN Next LT Arabic" w:hAnsi="DIN Next LT Arabic" w:cs="DIN Next LT Arabic" w:hint="cs"/>
                <w:color w:val="742439"/>
                <w:w w:val="80"/>
                <w:sz w:val="16"/>
                <w:szCs w:val="16"/>
                <w:rtl/>
              </w:rPr>
              <w:t>لأ</w:t>
            </w:r>
            <w:r w:rsidRPr="00087FD6">
              <w:rPr>
                <w:rFonts w:ascii="DIN Next LT Arabic" w:hAnsi="DIN Next LT Arabic" w:cs="DIN Next LT Arabic"/>
                <w:color w:val="742439"/>
                <w:w w:val="80"/>
                <w:sz w:val="16"/>
                <w:szCs w:val="16"/>
                <w:rtl/>
              </w:rPr>
              <w:t>موال</w:t>
            </w:r>
            <w:r w:rsidR="00087FD6">
              <w:rPr>
                <w:rFonts w:ascii="DIN Next LT Arabic" w:hAnsi="DIN Next LT Arabic" w:cs="DIN Next LT Arabic" w:hint="cs"/>
                <w:color w:val="742439"/>
                <w:w w:val="80"/>
                <w:sz w:val="16"/>
                <w:szCs w:val="16"/>
                <w:rtl/>
              </w:rPr>
              <w:t xml:space="preserve"> (</w:t>
            </w:r>
            <w:r w:rsidRPr="00087FD6">
              <w:rPr>
                <w:rFonts w:ascii="DIN Next LT Arabic" w:hAnsi="DIN Next LT Arabic" w:cs="DIN Next LT Arabic"/>
                <w:color w:val="742439"/>
                <w:w w:val="80"/>
                <w:sz w:val="16"/>
                <w:szCs w:val="16"/>
                <w:rtl/>
              </w:rPr>
              <w:t>خدمة</w:t>
            </w:r>
            <w:r w:rsidRPr="00087FD6">
              <w:rPr>
                <w:rFonts w:ascii="DIN Next LT Arabic" w:hAnsi="DIN Next LT Arabic" w:cs="DIN Next LT Arabic"/>
                <w:color w:val="742439"/>
                <w:spacing w:val="-3"/>
                <w:w w:val="80"/>
                <w:sz w:val="16"/>
                <w:szCs w:val="16"/>
                <w:rtl/>
              </w:rPr>
              <w:t xml:space="preserve"> </w:t>
            </w:r>
            <w:r w:rsidRPr="00087FD6">
              <w:rPr>
                <w:rFonts w:ascii="DIN Next LT Arabic" w:hAnsi="DIN Next LT Arabic" w:cs="DIN Next LT Arabic"/>
                <w:color w:val="742439"/>
                <w:w w:val="80"/>
                <w:sz w:val="16"/>
                <w:szCs w:val="16"/>
                <w:rtl/>
              </w:rPr>
              <w:t>تنفيذ</w:t>
            </w:r>
            <w:r w:rsidRPr="00087FD6">
              <w:rPr>
                <w:rFonts w:ascii="DIN Next LT Arabic" w:hAnsi="DIN Next LT Arabic" w:cs="DIN Next LT Arabic"/>
                <w:color w:val="742439"/>
                <w:spacing w:val="-1"/>
                <w:w w:val="80"/>
                <w:sz w:val="16"/>
                <w:szCs w:val="16"/>
                <w:rtl/>
              </w:rPr>
              <w:t xml:space="preserve"> </w:t>
            </w:r>
            <w:r w:rsidRPr="00087FD6">
              <w:rPr>
                <w:rFonts w:ascii="DIN Next LT Arabic" w:hAnsi="DIN Next LT Arabic" w:cs="DIN Next LT Arabic"/>
                <w:color w:val="742439"/>
                <w:w w:val="80"/>
                <w:sz w:val="16"/>
                <w:szCs w:val="16"/>
                <w:rtl/>
              </w:rPr>
              <w:t>الدفع</w:t>
            </w:r>
            <w:r w:rsidR="00087FD6">
              <w:rPr>
                <w:rFonts w:ascii="DIN Next LT Arabic" w:hAnsi="DIN Next LT Arabic" w:cs="DIN Next LT Arabic" w:hint="cs"/>
                <w:color w:val="742439"/>
                <w:spacing w:val="-6"/>
                <w:sz w:val="16"/>
                <w:szCs w:val="16"/>
                <w:rtl/>
              </w:rPr>
              <w:t>)</w:t>
            </w:r>
          </w:p>
        </w:tc>
      </w:tr>
      <w:tr w:rsidR="001C2B9A" w:rsidRPr="00087FD6" w14:paraId="758CA2C8" w14:textId="77777777" w:rsidTr="00E133F1">
        <w:trPr>
          <w:trHeight w:val="364"/>
          <w:jc w:val="center"/>
        </w:trPr>
        <w:tc>
          <w:tcPr>
            <w:tcW w:w="4805" w:type="dxa"/>
          </w:tcPr>
          <w:p w14:paraId="5C25B37D" w14:textId="77777777" w:rsidR="001C2B9A" w:rsidRPr="00087FD6" w:rsidRDefault="001C2B9A" w:rsidP="0099197D">
            <w:pPr>
              <w:pStyle w:val="TableParagraph"/>
              <w:spacing w:before="96"/>
              <w:ind w:left="95"/>
              <w:rPr>
                <w:rFonts w:ascii="DIN Next LT Arabic" w:hAnsi="DIN Next LT Arabic" w:cs="DIN Next LT Arabic"/>
                <w:sz w:val="16"/>
              </w:rPr>
            </w:pPr>
            <w:r w:rsidRPr="00087FD6">
              <w:rPr>
                <w:rFonts w:ascii="DIN Next LT Arabic" w:hAnsi="DIN Next LT Arabic" w:cs="DIN Next LT Arabic"/>
                <w:color w:val="742439"/>
                <w:spacing w:val="-4"/>
                <w:w w:val="105"/>
                <w:sz w:val="16"/>
              </w:rPr>
              <w:t>Remittance</w:t>
            </w:r>
            <w:r w:rsidRPr="00087FD6">
              <w:rPr>
                <w:rFonts w:ascii="DIN Next LT Arabic" w:hAnsi="DIN Next LT Arabic" w:cs="DIN Next LT Arabic"/>
                <w:color w:val="742439"/>
                <w:spacing w:val="-2"/>
                <w:sz w:val="16"/>
              </w:rPr>
              <w:t xml:space="preserve"> </w:t>
            </w:r>
            <w:r w:rsidRPr="00087FD6">
              <w:rPr>
                <w:rFonts w:ascii="DIN Next LT Arabic" w:hAnsi="DIN Next LT Arabic" w:cs="DIN Next LT Arabic"/>
                <w:color w:val="742439"/>
                <w:spacing w:val="-4"/>
                <w:w w:val="105"/>
                <w:sz w:val="16"/>
              </w:rPr>
              <w:t>through</w:t>
            </w:r>
            <w:r w:rsidRPr="00087FD6">
              <w:rPr>
                <w:rFonts w:ascii="DIN Next LT Arabic" w:hAnsi="DIN Next LT Arabic" w:cs="DIN Next LT Arabic"/>
                <w:color w:val="742439"/>
                <w:spacing w:val="-6"/>
                <w:w w:val="105"/>
                <w:sz w:val="16"/>
              </w:rPr>
              <w:t xml:space="preserve"> </w:t>
            </w:r>
            <w:r w:rsidRPr="00087FD6">
              <w:rPr>
                <w:rFonts w:ascii="DIN Next LT Arabic" w:hAnsi="DIN Next LT Arabic" w:cs="DIN Next LT Arabic"/>
                <w:color w:val="742439"/>
                <w:spacing w:val="-4"/>
                <w:w w:val="105"/>
                <w:sz w:val="16"/>
              </w:rPr>
              <w:t>licensed</w:t>
            </w:r>
            <w:r w:rsidRPr="00087FD6">
              <w:rPr>
                <w:rFonts w:ascii="DIN Next LT Arabic" w:hAnsi="DIN Next LT Arabic" w:cs="DIN Next LT Arabic"/>
                <w:color w:val="742439"/>
                <w:spacing w:val="-6"/>
                <w:w w:val="105"/>
                <w:sz w:val="16"/>
              </w:rPr>
              <w:t xml:space="preserve"> </w:t>
            </w:r>
            <w:r w:rsidRPr="00087FD6">
              <w:rPr>
                <w:rFonts w:ascii="DIN Next LT Arabic" w:hAnsi="DIN Next LT Arabic" w:cs="DIN Next LT Arabic"/>
                <w:color w:val="742439"/>
                <w:spacing w:val="-4"/>
                <w:w w:val="105"/>
                <w:sz w:val="16"/>
              </w:rPr>
              <w:t>exchange</w:t>
            </w:r>
            <w:r w:rsidRPr="00087FD6">
              <w:rPr>
                <w:rFonts w:ascii="DIN Next LT Arabic" w:hAnsi="DIN Next LT Arabic" w:cs="DIN Next LT Arabic"/>
                <w:color w:val="742439"/>
                <w:spacing w:val="-1"/>
                <w:w w:val="105"/>
                <w:sz w:val="16"/>
              </w:rPr>
              <w:t xml:space="preserve"> </w:t>
            </w:r>
            <w:r w:rsidRPr="00087FD6">
              <w:rPr>
                <w:rFonts w:ascii="DIN Next LT Arabic" w:hAnsi="DIN Next LT Arabic" w:cs="DIN Next LT Arabic"/>
                <w:color w:val="742439"/>
                <w:spacing w:val="-4"/>
                <w:w w:val="105"/>
                <w:sz w:val="16"/>
              </w:rPr>
              <w:t>house</w:t>
            </w:r>
          </w:p>
        </w:tc>
        <w:tc>
          <w:tcPr>
            <w:tcW w:w="703" w:type="dxa"/>
          </w:tcPr>
          <w:p w14:paraId="2D639FEC" w14:textId="77777777" w:rsidR="001C2B9A" w:rsidRPr="00087FD6" w:rsidRDefault="001C2B9A" w:rsidP="0099197D">
            <w:pPr>
              <w:pStyle w:val="TableParagraph"/>
              <w:spacing w:before="3"/>
              <w:rPr>
                <w:rFonts w:ascii="DIN Next LT Arabic" w:hAnsi="DIN Next LT Arabic" w:cs="DIN Next LT Arabic"/>
                <w:b/>
                <w:sz w:val="7"/>
              </w:rPr>
            </w:pPr>
          </w:p>
          <w:p w14:paraId="61FAEE95" w14:textId="77777777" w:rsidR="001C2B9A" w:rsidRPr="00087FD6" w:rsidRDefault="001C2B9A" w:rsidP="0099197D">
            <w:pPr>
              <w:pStyle w:val="TableParagraph"/>
              <w:spacing w:line="207"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25E66FA0" wp14:editId="1455106A">
                      <wp:extent cx="157480" cy="132080"/>
                      <wp:effectExtent l="3175" t="3175" r="1270" b="7620"/>
                      <wp:docPr id="266"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67" name="docshape150"/>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docshape151"/>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8E77B" id="docshapegroup149"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">
                      <v:rect id="docshape150"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rect id="docshape151"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" filled="f" strokecolor="#8e1a3d" strokeweight="1pt"/>
                      <w10:anchorlock/>
                    </v:group>
                  </w:pict>
                </mc:Fallback>
              </mc:AlternateContent>
            </w:r>
          </w:p>
        </w:tc>
        <w:tc>
          <w:tcPr>
            <w:tcW w:w="4752" w:type="dxa"/>
          </w:tcPr>
          <w:p w14:paraId="729FBFC3" w14:textId="60ED83D9" w:rsidR="001C2B9A" w:rsidRPr="00087FD6" w:rsidRDefault="001C2B9A" w:rsidP="0099197D">
            <w:pPr>
              <w:pStyle w:val="TableParagraph"/>
              <w:bidi/>
              <w:spacing w:before="96"/>
              <w:ind w:left="82"/>
              <w:rPr>
                <w:rFonts w:ascii="DIN Next LT Arabic" w:hAnsi="DIN Next LT Arabic" w:cs="DIN Next LT Arabic"/>
                <w:sz w:val="16"/>
                <w:szCs w:val="16"/>
              </w:rPr>
            </w:pPr>
            <w:r w:rsidRPr="00087FD6">
              <w:rPr>
                <w:rFonts w:ascii="DIN Next LT Arabic" w:hAnsi="DIN Next LT Arabic" w:cs="DIN Next LT Arabic"/>
                <w:color w:val="742439"/>
                <w:spacing w:val="-4"/>
                <w:w w:val="90"/>
                <w:sz w:val="16"/>
                <w:szCs w:val="16"/>
                <w:rtl/>
              </w:rPr>
              <w:t>خدمة</w:t>
            </w:r>
            <w:r w:rsidRPr="00087FD6">
              <w:rPr>
                <w:rFonts w:ascii="DIN Next LT Arabic" w:hAnsi="DIN Next LT Arabic" w:cs="DIN Next LT Arabic"/>
                <w:color w:val="742439"/>
                <w:spacing w:val="-5"/>
                <w:w w:val="90"/>
                <w:sz w:val="16"/>
                <w:szCs w:val="16"/>
                <w:rtl/>
              </w:rPr>
              <w:t xml:space="preserve"> </w:t>
            </w:r>
            <w:r w:rsidRPr="00087FD6">
              <w:rPr>
                <w:rFonts w:ascii="DIN Next LT Arabic" w:hAnsi="DIN Next LT Arabic" w:cs="DIN Next LT Arabic"/>
                <w:color w:val="742439"/>
                <w:spacing w:val="-4"/>
                <w:w w:val="90"/>
                <w:sz w:val="16"/>
                <w:szCs w:val="16"/>
                <w:rtl/>
              </w:rPr>
              <w:t>تحويل</w:t>
            </w:r>
            <w:r w:rsidRPr="00087FD6">
              <w:rPr>
                <w:rFonts w:ascii="DIN Next LT Arabic" w:hAnsi="DIN Next LT Arabic" w:cs="DIN Next LT Arabic"/>
                <w:color w:val="742439"/>
                <w:spacing w:val="-5"/>
                <w:sz w:val="16"/>
                <w:szCs w:val="16"/>
                <w:rtl/>
              </w:rPr>
              <w:t xml:space="preserve"> </w:t>
            </w:r>
            <w:r w:rsidRPr="00087FD6">
              <w:rPr>
                <w:rFonts w:ascii="DIN Next LT Arabic" w:hAnsi="DIN Next LT Arabic" w:cs="DIN Next LT Arabic"/>
                <w:color w:val="742439"/>
                <w:spacing w:val="-4"/>
                <w:w w:val="90"/>
                <w:sz w:val="16"/>
                <w:szCs w:val="16"/>
                <w:rtl/>
              </w:rPr>
              <w:t>األموال</w:t>
            </w:r>
            <w:r w:rsidRPr="00087FD6">
              <w:rPr>
                <w:rFonts w:ascii="DIN Next LT Arabic" w:hAnsi="DIN Next LT Arabic" w:cs="DIN Next LT Arabic"/>
                <w:color w:val="742439"/>
                <w:spacing w:val="33"/>
                <w:sz w:val="16"/>
                <w:szCs w:val="16"/>
                <w:rtl/>
              </w:rPr>
              <w:t xml:space="preserve"> </w:t>
            </w:r>
            <w:r w:rsidRPr="00087FD6">
              <w:rPr>
                <w:rFonts w:ascii="DIN Next LT Arabic" w:hAnsi="DIN Next LT Arabic" w:cs="DIN Next LT Arabic"/>
                <w:color w:val="742439"/>
                <w:spacing w:val="-4"/>
                <w:w w:val="90"/>
                <w:sz w:val="16"/>
                <w:szCs w:val="16"/>
                <w:rtl/>
              </w:rPr>
              <w:t>من</w:t>
            </w:r>
            <w:r w:rsidRPr="00087FD6">
              <w:rPr>
                <w:rFonts w:ascii="DIN Next LT Arabic" w:hAnsi="DIN Next LT Arabic" w:cs="DIN Next LT Arabic"/>
                <w:color w:val="742439"/>
                <w:spacing w:val="-6"/>
                <w:sz w:val="16"/>
                <w:szCs w:val="16"/>
                <w:rtl/>
              </w:rPr>
              <w:t xml:space="preserve"> </w:t>
            </w:r>
            <w:r w:rsidRPr="00087FD6">
              <w:rPr>
                <w:rFonts w:ascii="DIN Next LT Arabic" w:hAnsi="DIN Next LT Arabic" w:cs="DIN Next LT Arabic"/>
                <w:color w:val="742439"/>
                <w:spacing w:val="-4"/>
                <w:w w:val="90"/>
                <w:sz w:val="16"/>
                <w:szCs w:val="16"/>
                <w:rtl/>
              </w:rPr>
              <w:t>خ</w:t>
            </w:r>
            <w:r w:rsidR="00087FD6">
              <w:rPr>
                <w:rFonts w:ascii="DIN Next LT Arabic" w:hAnsi="DIN Next LT Arabic" w:cs="DIN Next LT Arabic" w:hint="cs"/>
                <w:color w:val="742439"/>
                <w:spacing w:val="-4"/>
                <w:w w:val="90"/>
                <w:sz w:val="16"/>
                <w:szCs w:val="16"/>
                <w:rtl/>
              </w:rPr>
              <w:t>لا</w:t>
            </w:r>
            <w:r w:rsidRPr="00087FD6">
              <w:rPr>
                <w:rFonts w:ascii="DIN Next LT Arabic" w:hAnsi="DIN Next LT Arabic" w:cs="DIN Next LT Arabic"/>
                <w:color w:val="742439"/>
                <w:spacing w:val="-4"/>
                <w:w w:val="90"/>
                <w:sz w:val="16"/>
                <w:szCs w:val="16"/>
                <w:rtl/>
              </w:rPr>
              <w:t>ل</w:t>
            </w:r>
            <w:r w:rsidRPr="00087FD6">
              <w:rPr>
                <w:rFonts w:ascii="DIN Next LT Arabic" w:hAnsi="DIN Next LT Arabic" w:cs="DIN Next LT Arabic"/>
                <w:color w:val="742439"/>
                <w:spacing w:val="-5"/>
                <w:w w:val="90"/>
                <w:sz w:val="16"/>
                <w:szCs w:val="16"/>
                <w:rtl/>
              </w:rPr>
              <w:t xml:space="preserve"> </w:t>
            </w:r>
            <w:r w:rsidRPr="00087FD6">
              <w:rPr>
                <w:rFonts w:ascii="DIN Next LT Arabic" w:hAnsi="DIN Next LT Arabic" w:cs="DIN Next LT Arabic"/>
                <w:color w:val="742439"/>
                <w:spacing w:val="-4"/>
                <w:w w:val="90"/>
                <w:sz w:val="16"/>
                <w:szCs w:val="16"/>
                <w:rtl/>
              </w:rPr>
              <w:t>شركات</w:t>
            </w:r>
            <w:r w:rsidRPr="00087FD6">
              <w:rPr>
                <w:rFonts w:ascii="DIN Next LT Arabic" w:hAnsi="DIN Next LT Arabic" w:cs="DIN Next LT Arabic"/>
                <w:color w:val="742439"/>
                <w:spacing w:val="6"/>
                <w:sz w:val="16"/>
                <w:szCs w:val="16"/>
                <w:rtl/>
              </w:rPr>
              <w:t xml:space="preserve"> </w:t>
            </w:r>
            <w:r w:rsidRPr="00087FD6">
              <w:rPr>
                <w:rFonts w:ascii="DIN Next LT Arabic" w:hAnsi="DIN Next LT Arabic" w:cs="DIN Next LT Arabic"/>
                <w:color w:val="742439"/>
                <w:spacing w:val="-4"/>
                <w:w w:val="90"/>
                <w:sz w:val="16"/>
                <w:szCs w:val="16"/>
                <w:rtl/>
              </w:rPr>
              <w:t>الصرافة</w:t>
            </w:r>
            <w:r w:rsidRPr="00087FD6">
              <w:rPr>
                <w:rFonts w:ascii="DIN Next LT Arabic" w:hAnsi="DIN Next LT Arabic" w:cs="DIN Next LT Arabic"/>
                <w:color w:val="742439"/>
                <w:spacing w:val="-5"/>
                <w:sz w:val="16"/>
                <w:szCs w:val="16"/>
                <w:rtl/>
              </w:rPr>
              <w:t xml:space="preserve"> </w:t>
            </w:r>
            <w:r w:rsidRPr="00087FD6">
              <w:rPr>
                <w:rFonts w:ascii="DIN Next LT Arabic" w:hAnsi="DIN Next LT Arabic" w:cs="DIN Next LT Arabic"/>
                <w:color w:val="742439"/>
                <w:spacing w:val="-4"/>
                <w:w w:val="90"/>
                <w:sz w:val="16"/>
                <w:szCs w:val="16"/>
                <w:rtl/>
              </w:rPr>
              <w:t>المرخصة</w:t>
            </w:r>
          </w:p>
        </w:tc>
      </w:tr>
      <w:tr w:rsidR="001C2B9A" w:rsidRPr="00087FD6" w14:paraId="4B7B2C57" w14:textId="77777777" w:rsidTr="00E133F1">
        <w:trPr>
          <w:trHeight w:val="365"/>
          <w:jc w:val="center"/>
        </w:trPr>
        <w:tc>
          <w:tcPr>
            <w:tcW w:w="4805" w:type="dxa"/>
          </w:tcPr>
          <w:p w14:paraId="2F4DD81B" w14:textId="77777777" w:rsidR="001C2B9A" w:rsidRPr="00087FD6" w:rsidRDefault="001C2B9A" w:rsidP="0099197D">
            <w:pPr>
              <w:pStyle w:val="TableParagraph"/>
              <w:spacing w:before="96"/>
              <w:ind w:left="95"/>
              <w:rPr>
                <w:rFonts w:ascii="DIN Next LT Arabic" w:hAnsi="DIN Next LT Arabic" w:cs="DIN Next LT Arabic"/>
                <w:sz w:val="16"/>
              </w:rPr>
            </w:pPr>
            <w:r w:rsidRPr="00087FD6">
              <w:rPr>
                <w:rFonts w:ascii="DIN Next LT Arabic" w:hAnsi="DIN Next LT Arabic" w:cs="DIN Next LT Arabic"/>
                <w:color w:val="742439"/>
                <w:spacing w:val="-4"/>
                <w:w w:val="105"/>
                <w:sz w:val="16"/>
              </w:rPr>
              <w:t>e-payment</w:t>
            </w:r>
            <w:r w:rsidRPr="00087FD6">
              <w:rPr>
                <w:rFonts w:ascii="DIN Next LT Arabic" w:hAnsi="DIN Next LT Arabic" w:cs="DIN Next LT Arabic"/>
                <w:color w:val="742439"/>
                <w:spacing w:val="-2"/>
                <w:sz w:val="16"/>
              </w:rPr>
              <w:t xml:space="preserve"> </w:t>
            </w:r>
            <w:r w:rsidRPr="00087FD6">
              <w:rPr>
                <w:rFonts w:ascii="DIN Next LT Arabic" w:hAnsi="DIN Next LT Arabic" w:cs="DIN Next LT Arabic"/>
                <w:color w:val="742439"/>
                <w:spacing w:val="-4"/>
                <w:w w:val="105"/>
                <w:sz w:val="16"/>
              </w:rPr>
              <w:t>systems</w:t>
            </w:r>
            <w:r w:rsidRPr="00087FD6">
              <w:rPr>
                <w:rFonts w:ascii="DIN Next LT Arabic" w:hAnsi="DIN Next LT Arabic" w:cs="DIN Next LT Arabic"/>
                <w:color w:val="742439"/>
                <w:spacing w:val="-5"/>
                <w:w w:val="105"/>
                <w:sz w:val="16"/>
              </w:rPr>
              <w:t xml:space="preserve"> </w:t>
            </w:r>
            <w:r w:rsidRPr="00087FD6">
              <w:rPr>
                <w:rFonts w:ascii="DIN Next LT Arabic" w:hAnsi="DIN Next LT Arabic" w:cs="DIN Next LT Arabic"/>
                <w:color w:val="742439"/>
                <w:spacing w:val="-4"/>
                <w:w w:val="105"/>
                <w:sz w:val="16"/>
              </w:rPr>
              <w:t>management</w:t>
            </w:r>
            <w:r w:rsidRPr="00087FD6">
              <w:rPr>
                <w:rFonts w:ascii="DIN Next LT Arabic" w:hAnsi="DIN Next LT Arabic" w:cs="DIN Next LT Arabic"/>
                <w:color w:val="742439"/>
                <w:spacing w:val="1"/>
                <w:w w:val="105"/>
                <w:sz w:val="16"/>
              </w:rPr>
              <w:t xml:space="preserve"> </w:t>
            </w:r>
            <w:r w:rsidRPr="00087FD6">
              <w:rPr>
                <w:rFonts w:ascii="DIN Next LT Arabic" w:hAnsi="DIN Next LT Arabic" w:cs="DIN Next LT Arabic"/>
                <w:color w:val="742439"/>
                <w:spacing w:val="-4"/>
                <w:w w:val="105"/>
                <w:sz w:val="16"/>
              </w:rPr>
              <w:t>and</w:t>
            </w:r>
            <w:r w:rsidRPr="00087FD6">
              <w:rPr>
                <w:rFonts w:ascii="DIN Next LT Arabic" w:hAnsi="DIN Next LT Arabic" w:cs="DIN Next LT Arabic"/>
                <w:color w:val="742439"/>
                <w:spacing w:val="-6"/>
                <w:w w:val="105"/>
                <w:sz w:val="16"/>
              </w:rPr>
              <w:t xml:space="preserve"> </w:t>
            </w:r>
            <w:r w:rsidRPr="00087FD6">
              <w:rPr>
                <w:rFonts w:ascii="DIN Next LT Arabic" w:hAnsi="DIN Next LT Arabic" w:cs="DIN Next LT Arabic"/>
                <w:color w:val="742439"/>
                <w:spacing w:val="-4"/>
                <w:w w:val="105"/>
                <w:sz w:val="16"/>
              </w:rPr>
              <w:t>Operation</w:t>
            </w:r>
          </w:p>
        </w:tc>
        <w:tc>
          <w:tcPr>
            <w:tcW w:w="703" w:type="dxa"/>
          </w:tcPr>
          <w:p w14:paraId="58684A9D" w14:textId="77777777" w:rsidR="001C2B9A" w:rsidRPr="00087FD6" w:rsidRDefault="001C2B9A" w:rsidP="0099197D">
            <w:pPr>
              <w:pStyle w:val="TableParagraph"/>
              <w:spacing w:before="1"/>
              <w:rPr>
                <w:rFonts w:ascii="DIN Next LT Arabic" w:hAnsi="DIN Next LT Arabic" w:cs="DIN Next LT Arabic"/>
                <w:b/>
                <w:sz w:val="8"/>
              </w:rPr>
            </w:pPr>
          </w:p>
          <w:p w14:paraId="34035BD4" w14:textId="77777777" w:rsidR="001C2B9A" w:rsidRPr="00087FD6" w:rsidRDefault="001C2B9A" w:rsidP="0099197D">
            <w:pPr>
              <w:pStyle w:val="TableParagraph"/>
              <w:spacing w:line="209"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1E636A55" wp14:editId="66F2FEB7">
                      <wp:extent cx="157480" cy="133350"/>
                      <wp:effectExtent l="3175" t="6350" r="1270" b="3175"/>
                      <wp:docPr id="269"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3350"/>
                                <a:chOff x="0" y="0"/>
                                <a:chExt cx="248" cy="210"/>
                              </a:xfrm>
                            </wpg:grpSpPr>
                            <wps:wsp>
                              <wps:cNvPr id="270" name="docshape153"/>
                              <wps:cNvSpPr>
                                <a:spLocks noChangeArrowheads="1"/>
                              </wps:cNvSpPr>
                              <wps:spPr bwMode="auto">
                                <a:xfrm>
                                  <a:off x="10" y="10"/>
                                  <a:ext cx="228"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154"/>
                              <wps:cNvSpPr>
                                <a:spLocks noChangeArrowheads="1"/>
                              </wps:cNvSpPr>
                              <wps:spPr bwMode="auto">
                                <a:xfrm>
                                  <a:off x="10" y="10"/>
                                  <a:ext cx="228" cy="190"/>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3D6301" id="docshapegroup152" o:spid="_x0000_s1026" style="width:12.4pt;height:10.5pt;mso-position-horizontal-relative:char;mso-position-vertical-relative:line" coordsize="24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">
                      <v:rect id="docshape153" o:spid="_x0000_s1027" style="position:absolute;left:10;top:10;width:2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rect id="docshape154" o:spid="_x0000_s1028" style="position:absolute;left:10;top:10;width:2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" filled="f" strokecolor="#8e1a3d" strokeweight="1pt"/>
                      <w10:anchorlock/>
                    </v:group>
                  </w:pict>
                </mc:Fallback>
              </mc:AlternateContent>
            </w:r>
          </w:p>
        </w:tc>
        <w:tc>
          <w:tcPr>
            <w:tcW w:w="4752" w:type="dxa"/>
          </w:tcPr>
          <w:p w14:paraId="7FE691FA" w14:textId="6F621B22" w:rsidR="001C2B9A" w:rsidRPr="00087FD6" w:rsidRDefault="001C2B9A" w:rsidP="00087FD6">
            <w:pPr>
              <w:pStyle w:val="TableParagraph"/>
              <w:bidi/>
              <w:spacing w:before="96"/>
              <w:ind w:left="81"/>
              <w:rPr>
                <w:rFonts w:ascii="DIN Next LT Arabic" w:hAnsi="DIN Next LT Arabic" w:cs="DIN Next LT Arabic"/>
                <w:sz w:val="16"/>
                <w:szCs w:val="16"/>
              </w:rPr>
            </w:pPr>
            <w:r w:rsidRPr="00087FD6">
              <w:rPr>
                <w:rFonts w:ascii="DIN Next LT Arabic" w:hAnsi="DIN Next LT Arabic" w:cs="DIN Next LT Arabic"/>
                <w:color w:val="742439"/>
                <w:spacing w:val="-4"/>
                <w:w w:val="80"/>
                <w:sz w:val="16"/>
                <w:szCs w:val="16"/>
                <w:rtl/>
              </w:rPr>
              <w:t>خدمة</w:t>
            </w:r>
            <w:r w:rsidRPr="00087FD6">
              <w:rPr>
                <w:rFonts w:ascii="DIN Next LT Arabic" w:hAnsi="DIN Next LT Arabic" w:cs="DIN Next LT Arabic"/>
                <w:color w:val="742439"/>
                <w:spacing w:val="-3"/>
                <w:w w:val="80"/>
                <w:sz w:val="16"/>
                <w:szCs w:val="16"/>
                <w:rtl/>
              </w:rPr>
              <w:t xml:space="preserve"> </w:t>
            </w:r>
            <w:r w:rsidRPr="00087FD6">
              <w:rPr>
                <w:rFonts w:ascii="DIN Next LT Arabic" w:hAnsi="DIN Next LT Arabic" w:cs="DIN Next LT Arabic"/>
                <w:color w:val="742439"/>
                <w:spacing w:val="-2"/>
                <w:w w:val="80"/>
                <w:sz w:val="16"/>
                <w:szCs w:val="16"/>
                <w:rtl/>
              </w:rPr>
              <w:t>إدارة</w:t>
            </w:r>
            <w:r w:rsidRPr="00087FD6">
              <w:rPr>
                <w:rFonts w:ascii="DIN Next LT Arabic" w:hAnsi="DIN Next LT Arabic" w:cs="DIN Next LT Arabic"/>
                <w:color w:val="742439"/>
                <w:spacing w:val="-7"/>
                <w:sz w:val="16"/>
                <w:szCs w:val="16"/>
                <w:rtl/>
              </w:rPr>
              <w:t xml:space="preserve"> </w:t>
            </w:r>
            <w:r w:rsidRPr="00087FD6">
              <w:rPr>
                <w:rFonts w:ascii="DIN Next LT Arabic" w:hAnsi="DIN Next LT Arabic" w:cs="DIN Next LT Arabic"/>
                <w:color w:val="742439"/>
                <w:spacing w:val="-2"/>
                <w:w w:val="80"/>
                <w:sz w:val="16"/>
                <w:szCs w:val="16"/>
                <w:rtl/>
              </w:rPr>
              <w:t>وتحليل</w:t>
            </w:r>
            <w:r w:rsidRPr="00087FD6">
              <w:rPr>
                <w:rFonts w:ascii="DIN Next LT Arabic" w:hAnsi="DIN Next LT Arabic" w:cs="DIN Next LT Arabic"/>
                <w:color w:val="742439"/>
                <w:spacing w:val="-7"/>
                <w:sz w:val="16"/>
                <w:szCs w:val="16"/>
                <w:rtl/>
              </w:rPr>
              <w:t xml:space="preserve"> </w:t>
            </w:r>
            <w:r w:rsidRPr="00087FD6">
              <w:rPr>
                <w:rFonts w:ascii="DIN Next LT Arabic" w:hAnsi="DIN Next LT Arabic" w:cs="DIN Next LT Arabic"/>
                <w:color w:val="742439"/>
                <w:spacing w:val="-2"/>
                <w:w w:val="80"/>
                <w:sz w:val="16"/>
                <w:szCs w:val="16"/>
                <w:rtl/>
              </w:rPr>
              <w:t>وتشغيل</w:t>
            </w:r>
            <w:r w:rsidRPr="00087FD6">
              <w:rPr>
                <w:rFonts w:ascii="DIN Next LT Arabic" w:hAnsi="DIN Next LT Arabic" w:cs="DIN Next LT Arabic"/>
                <w:color w:val="742439"/>
                <w:spacing w:val="12"/>
                <w:sz w:val="16"/>
                <w:szCs w:val="16"/>
                <w:rtl/>
              </w:rPr>
              <w:t xml:space="preserve"> </w:t>
            </w:r>
            <w:r w:rsidRPr="00087FD6">
              <w:rPr>
                <w:rFonts w:ascii="DIN Next LT Arabic" w:hAnsi="DIN Next LT Arabic" w:cs="DIN Next LT Arabic"/>
                <w:color w:val="742439"/>
                <w:spacing w:val="-2"/>
                <w:w w:val="80"/>
                <w:sz w:val="16"/>
                <w:szCs w:val="16"/>
                <w:rtl/>
              </w:rPr>
              <w:t>أنظمة</w:t>
            </w:r>
            <w:r w:rsidRPr="00087FD6">
              <w:rPr>
                <w:rFonts w:ascii="DIN Next LT Arabic" w:hAnsi="DIN Next LT Arabic" w:cs="DIN Next LT Arabic"/>
                <w:color w:val="742439"/>
                <w:spacing w:val="-8"/>
                <w:sz w:val="16"/>
                <w:szCs w:val="16"/>
                <w:rtl/>
              </w:rPr>
              <w:t xml:space="preserve"> </w:t>
            </w:r>
            <w:r w:rsidRPr="00087FD6">
              <w:rPr>
                <w:rFonts w:ascii="DIN Next LT Arabic" w:hAnsi="DIN Next LT Arabic" w:cs="DIN Next LT Arabic"/>
                <w:color w:val="742439"/>
                <w:spacing w:val="-2"/>
                <w:w w:val="80"/>
                <w:sz w:val="16"/>
                <w:szCs w:val="16"/>
                <w:rtl/>
              </w:rPr>
              <w:t>الدفع</w:t>
            </w:r>
            <w:r w:rsidRPr="00087FD6">
              <w:rPr>
                <w:rFonts w:ascii="DIN Next LT Arabic" w:hAnsi="DIN Next LT Arabic" w:cs="DIN Next LT Arabic"/>
                <w:color w:val="742439"/>
                <w:spacing w:val="-8"/>
                <w:sz w:val="16"/>
                <w:szCs w:val="16"/>
                <w:rtl/>
              </w:rPr>
              <w:t xml:space="preserve"> </w:t>
            </w:r>
            <w:r w:rsidR="00087FD6">
              <w:rPr>
                <w:rFonts w:ascii="DIN Next LT Arabic" w:hAnsi="DIN Next LT Arabic" w:cs="DIN Next LT Arabic"/>
                <w:color w:val="742439"/>
                <w:spacing w:val="-2"/>
                <w:w w:val="80"/>
                <w:sz w:val="16"/>
                <w:szCs w:val="16"/>
                <w:rtl/>
              </w:rPr>
              <w:t>ا</w:t>
            </w:r>
            <w:r w:rsidR="00087FD6">
              <w:rPr>
                <w:rFonts w:ascii="DIN Next LT Arabic" w:hAnsi="DIN Next LT Arabic" w:cs="DIN Next LT Arabic" w:hint="cs"/>
                <w:color w:val="742439"/>
                <w:spacing w:val="-2"/>
                <w:w w:val="80"/>
                <w:sz w:val="16"/>
                <w:szCs w:val="16"/>
                <w:rtl/>
              </w:rPr>
              <w:t>لإل</w:t>
            </w:r>
            <w:r w:rsidRPr="00087FD6">
              <w:rPr>
                <w:rFonts w:ascii="DIN Next LT Arabic" w:hAnsi="DIN Next LT Arabic" w:cs="DIN Next LT Arabic"/>
                <w:color w:val="742439"/>
                <w:spacing w:val="-2"/>
                <w:w w:val="80"/>
                <w:sz w:val="16"/>
                <w:szCs w:val="16"/>
                <w:rtl/>
              </w:rPr>
              <w:t>كتروني</w:t>
            </w:r>
          </w:p>
        </w:tc>
      </w:tr>
      <w:tr w:rsidR="001C2B9A" w:rsidRPr="00087FD6" w14:paraId="207D67EA" w14:textId="77777777" w:rsidTr="00E133F1">
        <w:trPr>
          <w:trHeight w:val="364"/>
          <w:jc w:val="center"/>
        </w:trPr>
        <w:tc>
          <w:tcPr>
            <w:tcW w:w="4805" w:type="dxa"/>
          </w:tcPr>
          <w:p w14:paraId="4F60DDA5" w14:textId="77777777" w:rsidR="001C2B9A" w:rsidRPr="00087FD6" w:rsidRDefault="001C2B9A" w:rsidP="0099197D">
            <w:pPr>
              <w:pStyle w:val="TableParagraph"/>
              <w:spacing w:before="96"/>
              <w:ind w:left="95"/>
              <w:rPr>
                <w:rFonts w:ascii="DIN Next LT Arabic" w:hAnsi="DIN Next LT Arabic" w:cs="DIN Next LT Arabic"/>
                <w:sz w:val="16"/>
              </w:rPr>
            </w:pPr>
            <w:r w:rsidRPr="00087FD6">
              <w:rPr>
                <w:rFonts w:ascii="DIN Next LT Arabic" w:hAnsi="DIN Next LT Arabic" w:cs="DIN Next LT Arabic"/>
                <w:color w:val="742439"/>
                <w:spacing w:val="-2"/>
                <w:sz w:val="16"/>
              </w:rPr>
              <w:t>Account</w:t>
            </w:r>
            <w:r w:rsidRPr="00087FD6">
              <w:rPr>
                <w:rFonts w:ascii="DIN Next LT Arabic" w:hAnsi="DIN Next LT Arabic" w:cs="DIN Next LT Arabic"/>
                <w:color w:val="742439"/>
                <w:spacing w:val="-8"/>
                <w:sz w:val="16"/>
              </w:rPr>
              <w:t xml:space="preserve"> </w:t>
            </w:r>
            <w:r w:rsidRPr="00087FD6">
              <w:rPr>
                <w:rFonts w:ascii="DIN Next LT Arabic" w:hAnsi="DIN Next LT Arabic" w:cs="DIN Next LT Arabic"/>
                <w:color w:val="742439"/>
                <w:spacing w:val="-2"/>
                <w:sz w:val="16"/>
              </w:rPr>
              <w:t>information</w:t>
            </w:r>
            <w:r w:rsidRPr="00087FD6">
              <w:rPr>
                <w:rFonts w:ascii="DIN Next LT Arabic" w:hAnsi="DIN Next LT Arabic" w:cs="DIN Next LT Arabic"/>
                <w:color w:val="742439"/>
                <w:spacing w:val="2"/>
                <w:sz w:val="16"/>
              </w:rPr>
              <w:t xml:space="preserve"> </w:t>
            </w:r>
            <w:r w:rsidRPr="00087FD6">
              <w:rPr>
                <w:rFonts w:ascii="DIN Next LT Arabic" w:hAnsi="DIN Next LT Arabic" w:cs="DIN Next LT Arabic"/>
                <w:color w:val="742439"/>
                <w:spacing w:val="-2"/>
                <w:sz w:val="16"/>
              </w:rPr>
              <w:t>Services</w:t>
            </w:r>
          </w:p>
        </w:tc>
        <w:tc>
          <w:tcPr>
            <w:tcW w:w="703" w:type="dxa"/>
          </w:tcPr>
          <w:p w14:paraId="5223ED30" w14:textId="77777777" w:rsidR="001C2B9A" w:rsidRPr="00087FD6" w:rsidRDefault="001C2B9A" w:rsidP="0099197D">
            <w:pPr>
              <w:pStyle w:val="TableParagraph"/>
              <w:spacing w:before="1"/>
              <w:rPr>
                <w:rFonts w:ascii="DIN Next LT Arabic" w:hAnsi="DIN Next LT Arabic" w:cs="DIN Next LT Arabic"/>
                <w:b/>
                <w:sz w:val="9"/>
              </w:rPr>
            </w:pPr>
          </w:p>
          <w:p w14:paraId="474F3A01" w14:textId="77777777" w:rsidR="001C2B9A" w:rsidRPr="00087FD6" w:rsidRDefault="001C2B9A" w:rsidP="0099197D">
            <w:pPr>
              <w:pStyle w:val="TableParagraph"/>
              <w:spacing w:line="207"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1322A965" wp14:editId="33C94549">
                      <wp:extent cx="157480" cy="132080"/>
                      <wp:effectExtent l="3175" t="0" r="1270" b="1270"/>
                      <wp:docPr id="272"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73" name="docshape156"/>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docshape157"/>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E67DF8" id="docshapegroup155"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">
                      <v:rect id="docshape156"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docshape157"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" filled="f" strokecolor="#8e1a3d" strokeweight="1pt"/>
                      <w10:anchorlock/>
                    </v:group>
                  </w:pict>
                </mc:Fallback>
              </mc:AlternateContent>
            </w:r>
          </w:p>
        </w:tc>
        <w:tc>
          <w:tcPr>
            <w:tcW w:w="4752" w:type="dxa"/>
          </w:tcPr>
          <w:p w14:paraId="457123F6" w14:textId="77777777" w:rsidR="001C2B9A" w:rsidRPr="00087FD6" w:rsidRDefault="001C2B9A" w:rsidP="0099197D">
            <w:pPr>
              <w:pStyle w:val="TableParagraph"/>
              <w:bidi/>
              <w:spacing w:before="96"/>
              <w:ind w:left="81"/>
              <w:rPr>
                <w:rFonts w:ascii="DIN Next LT Arabic" w:hAnsi="DIN Next LT Arabic" w:cs="DIN Next LT Arabic"/>
                <w:sz w:val="16"/>
                <w:szCs w:val="16"/>
              </w:rPr>
            </w:pPr>
            <w:r w:rsidRPr="00087FD6">
              <w:rPr>
                <w:rFonts w:ascii="DIN Next LT Arabic" w:hAnsi="DIN Next LT Arabic" w:cs="DIN Next LT Arabic"/>
                <w:color w:val="742439"/>
                <w:spacing w:val="-4"/>
                <w:w w:val="125"/>
                <w:sz w:val="16"/>
                <w:szCs w:val="16"/>
                <w:rtl/>
              </w:rPr>
              <w:t>خدمة</w:t>
            </w:r>
            <w:r w:rsidRPr="00087FD6">
              <w:rPr>
                <w:rFonts w:ascii="DIN Next LT Arabic" w:hAnsi="DIN Next LT Arabic" w:cs="DIN Next LT Arabic"/>
                <w:color w:val="742439"/>
                <w:spacing w:val="-8"/>
                <w:w w:val="125"/>
                <w:sz w:val="16"/>
                <w:szCs w:val="16"/>
                <w:rtl/>
              </w:rPr>
              <w:t xml:space="preserve"> </w:t>
            </w:r>
            <w:r w:rsidRPr="00087FD6">
              <w:rPr>
                <w:rFonts w:ascii="DIN Next LT Arabic" w:hAnsi="DIN Next LT Arabic" w:cs="DIN Next LT Arabic"/>
                <w:color w:val="742439"/>
                <w:spacing w:val="-4"/>
                <w:w w:val="125"/>
                <w:sz w:val="16"/>
                <w:szCs w:val="16"/>
                <w:rtl/>
              </w:rPr>
              <w:t>معلومات</w:t>
            </w:r>
            <w:r w:rsidRPr="00087FD6">
              <w:rPr>
                <w:rFonts w:ascii="DIN Next LT Arabic" w:hAnsi="DIN Next LT Arabic" w:cs="DIN Next LT Arabic"/>
                <w:color w:val="742439"/>
                <w:w w:val="125"/>
                <w:sz w:val="16"/>
                <w:szCs w:val="16"/>
                <w:rtl/>
              </w:rPr>
              <w:t xml:space="preserve"> </w:t>
            </w:r>
            <w:r w:rsidRPr="00087FD6">
              <w:rPr>
                <w:rFonts w:ascii="DIN Next LT Arabic" w:hAnsi="DIN Next LT Arabic" w:cs="DIN Next LT Arabic"/>
                <w:color w:val="742439"/>
                <w:spacing w:val="-4"/>
                <w:w w:val="125"/>
                <w:sz w:val="16"/>
                <w:szCs w:val="16"/>
                <w:rtl/>
              </w:rPr>
              <w:t>الحساب</w:t>
            </w:r>
          </w:p>
        </w:tc>
      </w:tr>
      <w:tr w:rsidR="001C2B9A" w:rsidRPr="00087FD6" w14:paraId="29E1F3EF" w14:textId="77777777" w:rsidTr="00E133F1">
        <w:trPr>
          <w:trHeight w:val="365"/>
          <w:jc w:val="center"/>
        </w:trPr>
        <w:tc>
          <w:tcPr>
            <w:tcW w:w="4805" w:type="dxa"/>
          </w:tcPr>
          <w:p w14:paraId="060843CB" w14:textId="77777777" w:rsidR="001C2B9A" w:rsidRPr="00087FD6" w:rsidRDefault="001C2B9A" w:rsidP="0099197D">
            <w:pPr>
              <w:pStyle w:val="TableParagraph"/>
              <w:spacing w:before="96"/>
              <w:ind w:left="95"/>
              <w:rPr>
                <w:rFonts w:ascii="DIN Next LT Arabic" w:hAnsi="DIN Next LT Arabic" w:cs="DIN Next LT Arabic"/>
                <w:sz w:val="16"/>
              </w:rPr>
            </w:pPr>
            <w:r w:rsidRPr="00087FD6">
              <w:rPr>
                <w:rFonts w:ascii="DIN Next LT Arabic" w:hAnsi="DIN Next LT Arabic" w:cs="DIN Next LT Arabic"/>
                <w:color w:val="742439"/>
                <w:spacing w:val="-6"/>
                <w:w w:val="105"/>
                <w:sz w:val="16"/>
              </w:rPr>
              <w:t>Payment</w:t>
            </w:r>
            <w:r w:rsidRPr="00087FD6">
              <w:rPr>
                <w:rFonts w:ascii="DIN Next LT Arabic" w:hAnsi="DIN Next LT Arabic" w:cs="DIN Next LT Arabic"/>
                <w:color w:val="742439"/>
                <w:spacing w:val="2"/>
                <w:w w:val="105"/>
                <w:sz w:val="16"/>
              </w:rPr>
              <w:t xml:space="preserve"> </w:t>
            </w:r>
            <w:r w:rsidRPr="00087FD6">
              <w:rPr>
                <w:rFonts w:ascii="DIN Next LT Arabic" w:hAnsi="DIN Next LT Arabic" w:cs="DIN Next LT Arabic"/>
                <w:color w:val="742439"/>
                <w:spacing w:val="-6"/>
                <w:w w:val="105"/>
                <w:sz w:val="16"/>
              </w:rPr>
              <w:t>gateway</w:t>
            </w:r>
            <w:r w:rsidRPr="00087FD6">
              <w:rPr>
                <w:rFonts w:ascii="DIN Next LT Arabic" w:hAnsi="DIN Next LT Arabic" w:cs="DIN Next LT Arabic"/>
                <w:color w:val="742439"/>
                <w:spacing w:val="10"/>
                <w:w w:val="105"/>
                <w:sz w:val="16"/>
              </w:rPr>
              <w:t xml:space="preserve"> </w:t>
            </w:r>
            <w:r w:rsidRPr="00087FD6">
              <w:rPr>
                <w:rFonts w:ascii="DIN Next LT Arabic" w:hAnsi="DIN Next LT Arabic" w:cs="DIN Next LT Arabic"/>
                <w:color w:val="742439"/>
                <w:spacing w:val="-6"/>
                <w:w w:val="105"/>
                <w:sz w:val="16"/>
              </w:rPr>
              <w:t>Service</w:t>
            </w:r>
          </w:p>
        </w:tc>
        <w:tc>
          <w:tcPr>
            <w:tcW w:w="703" w:type="dxa"/>
          </w:tcPr>
          <w:p w14:paraId="061D76AD" w14:textId="77777777" w:rsidR="001C2B9A" w:rsidRPr="00087FD6" w:rsidRDefault="001C2B9A" w:rsidP="0099197D">
            <w:pPr>
              <w:pStyle w:val="TableParagraph"/>
              <w:spacing w:before="9"/>
              <w:rPr>
                <w:rFonts w:ascii="DIN Next LT Arabic" w:hAnsi="DIN Next LT Arabic" w:cs="DIN Next LT Arabic"/>
                <w:b/>
                <w:sz w:val="6"/>
              </w:rPr>
            </w:pPr>
          </w:p>
          <w:p w14:paraId="335E799B" w14:textId="77777777" w:rsidR="001C2B9A" w:rsidRPr="00087FD6" w:rsidRDefault="001C2B9A" w:rsidP="0099197D">
            <w:pPr>
              <w:pStyle w:val="TableParagraph"/>
              <w:spacing w:line="209"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4B73C0D5" wp14:editId="32B997E0">
                      <wp:extent cx="157480" cy="133350"/>
                      <wp:effectExtent l="3175" t="3175" r="1270" b="6350"/>
                      <wp:docPr id="275"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3350"/>
                                <a:chOff x="0" y="0"/>
                                <a:chExt cx="248" cy="210"/>
                              </a:xfrm>
                            </wpg:grpSpPr>
                            <wps:wsp>
                              <wps:cNvPr id="276" name="docshape159"/>
                              <wps:cNvSpPr>
                                <a:spLocks noChangeArrowheads="1"/>
                              </wps:cNvSpPr>
                              <wps:spPr bwMode="auto">
                                <a:xfrm>
                                  <a:off x="10" y="10"/>
                                  <a:ext cx="228"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docshape160"/>
                              <wps:cNvSpPr>
                                <a:spLocks noChangeArrowheads="1"/>
                              </wps:cNvSpPr>
                              <wps:spPr bwMode="auto">
                                <a:xfrm>
                                  <a:off x="10" y="10"/>
                                  <a:ext cx="228" cy="190"/>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048B3F" id="docshapegroup158" o:spid="_x0000_s1026" style="width:12.4pt;height:10.5pt;mso-position-horizontal-relative:char;mso-position-vertical-relative:line" coordsize="24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">
                      <v:rect id="docshape159" o:spid="_x0000_s1027" style="position:absolute;left:10;top:10;width:2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docshape160" o:spid="_x0000_s1028" style="position:absolute;left:10;top:10;width:22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" filled="f" strokecolor="#8e1a3d" strokeweight="1pt"/>
                      <w10:anchorlock/>
                    </v:group>
                  </w:pict>
                </mc:Fallback>
              </mc:AlternateContent>
            </w:r>
          </w:p>
        </w:tc>
        <w:tc>
          <w:tcPr>
            <w:tcW w:w="4752" w:type="dxa"/>
          </w:tcPr>
          <w:p w14:paraId="4A6BEFF9" w14:textId="46F1768A" w:rsidR="001C2B9A" w:rsidRPr="00087FD6" w:rsidRDefault="001C2B9A" w:rsidP="00087FD6">
            <w:pPr>
              <w:pStyle w:val="TableParagraph"/>
              <w:bidi/>
              <w:spacing w:before="96"/>
              <w:ind w:left="81"/>
              <w:rPr>
                <w:rFonts w:ascii="DIN Next LT Arabic" w:hAnsi="DIN Next LT Arabic" w:cs="DIN Next LT Arabic"/>
                <w:sz w:val="16"/>
                <w:szCs w:val="16"/>
              </w:rPr>
            </w:pPr>
            <w:r w:rsidRPr="00087FD6">
              <w:rPr>
                <w:rFonts w:ascii="DIN Next LT Arabic" w:hAnsi="DIN Next LT Arabic" w:cs="DIN Next LT Arabic"/>
                <w:color w:val="742439"/>
                <w:spacing w:val="-6"/>
                <w:sz w:val="16"/>
                <w:szCs w:val="16"/>
                <w:rtl/>
              </w:rPr>
              <w:t>خدمة</w:t>
            </w:r>
            <w:r w:rsidRPr="00087FD6">
              <w:rPr>
                <w:rFonts w:ascii="DIN Next LT Arabic" w:hAnsi="DIN Next LT Arabic" w:cs="DIN Next LT Arabic"/>
                <w:color w:val="742439"/>
                <w:spacing w:val="-10"/>
                <w:sz w:val="16"/>
                <w:szCs w:val="16"/>
                <w:rtl/>
              </w:rPr>
              <w:t xml:space="preserve"> </w:t>
            </w:r>
            <w:r w:rsidR="00087FD6" w:rsidRPr="00087FD6">
              <w:rPr>
                <w:rFonts w:ascii="DIN Next LT Arabic" w:hAnsi="DIN Next LT Arabic" w:cs="DIN Next LT Arabic"/>
                <w:color w:val="742439"/>
                <w:spacing w:val="-6"/>
                <w:sz w:val="16"/>
                <w:szCs w:val="16"/>
                <w:rtl/>
              </w:rPr>
              <w:t>بوابة</w:t>
            </w:r>
            <w:r w:rsidRPr="00087FD6">
              <w:rPr>
                <w:rFonts w:ascii="DIN Next LT Arabic" w:hAnsi="DIN Next LT Arabic" w:cs="DIN Next LT Arabic"/>
                <w:color w:val="742439"/>
                <w:spacing w:val="-10"/>
                <w:sz w:val="16"/>
                <w:szCs w:val="16"/>
                <w:rtl/>
              </w:rPr>
              <w:t xml:space="preserve"> </w:t>
            </w:r>
            <w:r w:rsidRPr="00087FD6">
              <w:rPr>
                <w:rFonts w:ascii="DIN Next LT Arabic" w:hAnsi="DIN Next LT Arabic" w:cs="DIN Next LT Arabic"/>
                <w:color w:val="742439"/>
                <w:spacing w:val="-6"/>
                <w:sz w:val="16"/>
                <w:szCs w:val="16"/>
                <w:rtl/>
              </w:rPr>
              <w:t>الدفع</w:t>
            </w:r>
          </w:p>
        </w:tc>
      </w:tr>
      <w:tr w:rsidR="001C2B9A" w:rsidRPr="00087FD6" w14:paraId="35509936" w14:textId="77777777" w:rsidTr="00E133F1">
        <w:trPr>
          <w:trHeight w:val="364"/>
          <w:jc w:val="center"/>
        </w:trPr>
        <w:tc>
          <w:tcPr>
            <w:tcW w:w="4805" w:type="dxa"/>
          </w:tcPr>
          <w:p w14:paraId="5C57CE72" w14:textId="77777777" w:rsidR="001C2B9A" w:rsidRPr="00087FD6" w:rsidRDefault="001C2B9A" w:rsidP="0099197D">
            <w:pPr>
              <w:pStyle w:val="TableParagraph"/>
              <w:spacing w:before="96"/>
              <w:ind w:left="95"/>
              <w:rPr>
                <w:rFonts w:ascii="DIN Next LT Arabic" w:hAnsi="DIN Next LT Arabic" w:cs="DIN Next LT Arabic"/>
                <w:sz w:val="16"/>
              </w:rPr>
            </w:pPr>
            <w:r w:rsidRPr="00087FD6">
              <w:rPr>
                <w:rFonts w:ascii="DIN Next LT Arabic" w:hAnsi="DIN Next LT Arabic" w:cs="DIN Next LT Arabic"/>
                <w:color w:val="742439"/>
                <w:sz w:val="16"/>
              </w:rPr>
              <w:t>Qatar</w:t>
            </w:r>
            <w:r w:rsidRPr="00087FD6">
              <w:rPr>
                <w:rFonts w:ascii="DIN Next LT Arabic" w:hAnsi="DIN Next LT Arabic" w:cs="DIN Next LT Arabic"/>
                <w:color w:val="742439"/>
                <w:spacing w:val="-10"/>
                <w:sz w:val="16"/>
              </w:rPr>
              <w:t xml:space="preserve"> </w:t>
            </w:r>
            <w:r w:rsidRPr="00087FD6">
              <w:rPr>
                <w:rFonts w:ascii="DIN Next LT Arabic" w:hAnsi="DIN Next LT Arabic" w:cs="DIN Next LT Arabic"/>
                <w:color w:val="742439"/>
                <w:sz w:val="16"/>
              </w:rPr>
              <w:t>Mobile</w:t>
            </w:r>
            <w:r w:rsidRPr="00087FD6">
              <w:rPr>
                <w:rFonts w:ascii="DIN Next LT Arabic" w:hAnsi="DIN Next LT Arabic" w:cs="DIN Next LT Arabic"/>
                <w:color w:val="742439"/>
                <w:spacing w:val="-13"/>
                <w:sz w:val="16"/>
              </w:rPr>
              <w:t xml:space="preserve"> </w:t>
            </w:r>
            <w:r w:rsidRPr="00087FD6">
              <w:rPr>
                <w:rFonts w:ascii="DIN Next LT Arabic" w:hAnsi="DIN Next LT Arabic" w:cs="DIN Next LT Arabic"/>
                <w:color w:val="742439"/>
                <w:sz w:val="16"/>
              </w:rPr>
              <w:t>Payment</w:t>
            </w:r>
            <w:r w:rsidRPr="00087FD6">
              <w:rPr>
                <w:rFonts w:ascii="DIN Next LT Arabic" w:hAnsi="DIN Next LT Arabic" w:cs="DIN Next LT Arabic"/>
                <w:color w:val="742439"/>
                <w:spacing w:val="-8"/>
                <w:sz w:val="16"/>
              </w:rPr>
              <w:t xml:space="preserve"> </w:t>
            </w:r>
            <w:r w:rsidRPr="00087FD6">
              <w:rPr>
                <w:rFonts w:ascii="DIN Next LT Arabic" w:hAnsi="DIN Next LT Arabic" w:cs="DIN Next LT Arabic"/>
                <w:color w:val="742439"/>
                <w:sz w:val="16"/>
              </w:rPr>
              <w:t>System</w:t>
            </w:r>
            <w:r w:rsidRPr="00087FD6">
              <w:rPr>
                <w:rFonts w:ascii="DIN Next LT Arabic" w:hAnsi="DIN Next LT Arabic" w:cs="DIN Next LT Arabic"/>
                <w:color w:val="742439"/>
                <w:spacing w:val="-9"/>
                <w:sz w:val="16"/>
              </w:rPr>
              <w:t xml:space="preserve"> </w:t>
            </w:r>
            <w:r w:rsidRPr="00087FD6">
              <w:rPr>
                <w:rFonts w:ascii="DIN Next LT Arabic" w:hAnsi="DIN Next LT Arabic" w:cs="DIN Next LT Arabic"/>
                <w:color w:val="742439"/>
                <w:spacing w:val="-4"/>
                <w:sz w:val="16"/>
              </w:rPr>
              <w:t>(QMP)</w:t>
            </w:r>
          </w:p>
        </w:tc>
        <w:tc>
          <w:tcPr>
            <w:tcW w:w="703" w:type="dxa"/>
          </w:tcPr>
          <w:p w14:paraId="2F97D537" w14:textId="77777777" w:rsidR="001C2B9A" w:rsidRPr="00087FD6" w:rsidRDefault="001C2B9A" w:rsidP="0099197D">
            <w:pPr>
              <w:pStyle w:val="TableParagraph"/>
              <w:spacing w:before="9"/>
              <w:rPr>
                <w:rFonts w:ascii="DIN Next LT Arabic" w:hAnsi="DIN Next LT Arabic" w:cs="DIN Next LT Arabic"/>
                <w:b/>
                <w:sz w:val="5"/>
              </w:rPr>
            </w:pPr>
          </w:p>
          <w:p w14:paraId="6EDB64BC" w14:textId="77777777" w:rsidR="001C2B9A" w:rsidRPr="00087FD6" w:rsidRDefault="001C2B9A" w:rsidP="0099197D">
            <w:pPr>
              <w:pStyle w:val="TableParagraph"/>
              <w:spacing w:line="207"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150446D1" wp14:editId="601D7C9E">
                      <wp:extent cx="157480" cy="132080"/>
                      <wp:effectExtent l="3175" t="0" r="1270" b="1270"/>
                      <wp:docPr id="278"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79" name="docshape162"/>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docshape163"/>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266B11" id="docshapegroup161"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">
                      <v:rect id="docshape162"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" stroked="f"/>
                      <v:rect id="docshape163"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" filled="f" strokecolor="#8e1a3d" strokeweight="1pt"/>
                      <w10:anchorlock/>
                    </v:group>
                  </w:pict>
                </mc:Fallback>
              </mc:AlternateContent>
            </w:r>
          </w:p>
        </w:tc>
        <w:tc>
          <w:tcPr>
            <w:tcW w:w="4752" w:type="dxa"/>
          </w:tcPr>
          <w:p w14:paraId="71B4849E" w14:textId="1BF56BF1" w:rsidR="001C2B9A" w:rsidRPr="00087FD6" w:rsidRDefault="001C2B9A" w:rsidP="00087FD6">
            <w:pPr>
              <w:pStyle w:val="TableParagraph"/>
              <w:bidi/>
              <w:spacing w:before="96"/>
              <w:ind w:left="81"/>
              <w:rPr>
                <w:rFonts w:ascii="DIN Next LT Arabic" w:hAnsi="DIN Next LT Arabic" w:cs="DIN Next LT Arabic"/>
                <w:sz w:val="16"/>
                <w:szCs w:val="16"/>
              </w:rPr>
            </w:pPr>
            <w:r w:rsidRPr="00087FD6">
              <w:rPr>
                <w:rFonts w:ascii="DIN Next LT Arabic" w:hAnsi="DIN Next LT Arabic" w:cs="DIN Next LT Arabic"/>
                <w:color w:val="742439"/>
                <w:spacing w:val="-4"/>
                <w:w w:val="85"/>
                <w:sz w:val="16"/>
                <w:szCs w:val="16"/>
                <w:rtl/>
              </w:rPr>
              <w:t>خدمة</w:t>
            </w:r>
            <w:r w:rsidRPr="00087FD6">
              <w:rPr>
                <w:rFonts w:ascii="DIN Next LT Arabic" w:hAnsi="DIN Next LT Arabic" w:cs="DIN Next LT Arabic"/>
                <w:color w:val="742439"/>
                <w:spacing w:val="-10"/>
                <w:sz w:val="16"/>
                <w:szCs w:val="16"/>
                <w:rtl/>
              </w:rPr>
              <w:t xml:space="preserve"> </w:t>
            </w:r>
            <w:r w:rsidRPr="00087FD6">
              <w:rPr>
                <w:rFonts w:ascii="DIN Next LT Arabic" w:hAnsi="DIN Next LT Arabic" w:cs="DIN Next LT Arabic"/>
                <w:color w:val="742439"/>
                <w:spacing w:val="-4"/>
                <w:w w:val="85"/>
                <w:sz w:val="16"/>
                <w:szCs w:val="16"/>
                <w:rtl/>
              </w:rPr>
              <w:t>نظام</w:t>
            </w:r>
            <w:r w:rsidRPr="00087FD6">
              <w:rPr>
                <w:rFonts w:ascii="DIN Next LT Arabic" w:hAnsi="DIN Next LT Arabic" w:cs="DIN Next LT Arabic"/>
                <w:color w:val="742439"/>
                <w:spacing w:val="-6"/>
                <w:sz w:val="16"/>
                <w:szCs w:val="16"/>
                <w:rtl/>
              </w:rPr>
              <w:t xml:space="preserve"> </w:t>
            </w:r>
            <w:r w:rsidRPr="00087FD6">
              <w:rPr>
                <w:rFonts w:ascii="DIN Next LT Arabic" w:hAnsi="DIN Next LT Arabic" w:cs="DIN Next LT Arabic"/>
                <w:color w:val="742439"/>
                <w:spacing w:val="-4"/>
                <w:w w:val="85"/>
                <w:sz w:val="16"/>
                <w:szCs w:val="16"/>
                <w:rtl/>
              </w:rPr>
              <w:t>قطر</w:t>
            </w:r>
            <w:r w:rsidRPr="00087FD6">
              <w:rPr>
                <w:rFonts w:ascii="DIN Next LT Arabic" w:hAnsi="DIN Next LT Arabic" w:cs="DIN Next LT Arabic"/>
                <w:color w:val="742439"/>
                <w:spacing w:val="-5"/>
                <w:sz w:val="16"/>
                <w:szCs w:val="16"/>
                <w:rtl/>
              </w:rPr>
              <w:t xml:space="preserve"> </w:t>
            </w:r>
            <w:r w:rsidRPr="00087FD6">
              <w:rPr>
                <w:rFonts w:ascii="DIN Next LT Arabic" w:hAnsi="DIN Next LT Arabic" w:cs="DIN Next LT Arabic"/>
                <w:color w:val="742439"/>
                <w:spacing w:val="-4"/>
                <w:w w:val="85"/>
                <w:sz w:val="16"/>
                <w:szCs w:val="16"/>
                <w:rtl/>
              </w:rPr>
              <w:t>للدفع</w:t>
            </w:r>
            <w:r w:rsidRPr="00087FD6">
              <w:rPr>
                <w:rFonts w:ascii="DIN Next LT Arabic" w:hAnsi="DIN Next LT Arabic" w:cs="DIN Next LT Arabic"/>
                <w:color w:val="742439"/>
                <w:spacing w:val="-5"/>
                <w:sz w:val="16"/>
                <w:szCs w:val="16"/>
                <w:rtl/>
              </w:rPr>
              <w:t xml:space="preserve"> </w:t>
            </w:r>
            <w:r w:rsidRPr="00087FD6">
              <w:rPr>
                <w:rFonts w:ascii="DIN Next LT Arabic" w:hAnsi="DIN Next LT Arabic" w:cs="DIN Next LT Arabic"/>
                <w:color w:val="742439"/>
                <w:spacing w:val="-4"/>
                <w:w w:val="85"/>
                <w:sz w:val="16"/>
                <w:szCs w:val="16"/>
                <w:rtl/>
              </w:rPr>
              <w:t>عبر</w:t>
            </w:r>
            <w:r w:rsidRPr="00087FD6">
              <w:rPr>
                <w:rFonts w:ascii="DIN Next LT Arabic" w:hAnsi="DIN Next LT Arabic" w:cs="DIN Next LT Arabic"/>
                <w:color w:val="742439"/>
                <w:spacing w:val="-8"/>
                <w:sz w:val="16"/>
                <w:szCs w:val="16"/>
                <w:rtl/>
              </w:rPr>
              <w:t xml:space="preserve"> </w:t>
            </w:r>
            <w:r w:rsidRPr="00087FD6">
              <w:rPr>
                <w:rFonts w:ascii="DIN Next LT Arabic" w:hAnsi="DIN Next LT Arabic" w:cs="DIN Next LT Arabic"/>
                <w:color w:val="742439"/>
                <w:spacing w:val="-4"/>
                <w:w w:val="85"/>
                <w:sz w:val="16"/>
                <w:szCs w:val="16"/>
                <w:rtl/>
              </w:rPr>
              <w:t>الهاتف</w:t>
            </w:r>
            <w:r w:rsidRPr="00087FD6">
              <w:rPr>
                <w:rFonts w:ascii="DIN Next LT Arabic" w:hAnsi="DIN Next LT Arabic" w:cs="DIN Next LT Arabic"/>
                <w:color w:val="742439"/>
                <w:spacing w:val="-4"/>
                <w:sz w:val="16"/>
                <w:szCs w:val="16"/>
                <w:rtl/>
              </w:rPr>
              <w:t xml:space="preserve"> </w:t>
            </w:r>
            <w:r w:rsidRPr="00087FD6">
              <w:rPr>
                <w:rFonts w:ascii="DIN Next LT Arabic" w:hAnsi="DIN Next LT Arabic" w:cs="DIN Next LT Arabic"/>
                <w:color w:val="742439"/>
                <w:spacing w:val="-4"/>
                <w:w w:val="85"/>
                <w:sz w:val="16"/>
                <w:szCs w:val="16"/>
                <w:rtl/>
              </w:rPr>
              <w:t>الجوال</w:t>
            </w:r>
            <w:r w:rsidRPr="00087FD6">
              <w:rPr>
                <w:rFonts w:ascii="DIN Next LT Arabic" w:hAnsi="DIN Next LT Arabic" w:cs="DIN Next LT Arabic"/>
                <w:color w:val="742439"/>
                <w:spacing w:val="17"/>
                <w:sz w:val="16"/>
                <w:szCs w:val="16"/>
                <w:rtl/>
              </w:rPr>
              <w:t xml:space="preserve"> </w:t>
            </w:r>
            <w:r w:rsidR="00087FD6">
              <w:rPr>
                <w:rFonts w:ascii="DIN Next LT Arabic" w:hAnsi="DIN Next LT Arabic" w:cs="DIN Next LT Arabic" w:hint="cs"/>
                <w:color w:val="742439"/>
                <w:spacing w:val="-4"/>
                <w:w w:val="85"/>
                <w:sz w:val="16"/>
                <w:szCs w:val="16"/>
                <w:rtl/>
              </w:rPr>
              <w:t>(</w:t>
            </w:r>
            <w:r w:rsidRPr="00087FD6">
              <w:rPr>
                <w:rFonts w:ascii="DIN Next LT Arabic" w:hAnsi="DIN Next LT Arabic" w:cs="DIN Next LT Arabic"/>
                <w:color w:val="742439"/>
                <w:spacing w:val="-9"/>
                <w:sz w:val="16"/>
                <w:szCs w:val="16"/>
                <w:rtl/>
              </w:rPr>
              <w:t xml:space="preserve"> </w:t>
            </w:r>
            <w:r w:rsidRPr="00087FD6">
              <w:rPr>
                <w:rFonts w:ascii="DIN Next LT Arabic" w:hAnsi="DIN Next LT Arabic" w:cs="DIN Next LT Arabic"/>
                <w:color w:val="742439"/>
                <w:spacing w:val="-4"/>
                <w:w w:val="85"/>
                <w:sz w:val="16"/>
                <w:szCs w:val="16"/>
              </w:rPr>
              <w:t>P</w:t>
            </w:r>
            <w:r w:rsidRPr="00087FD6">
              <w:rPr>
                <w:rFonts w:ascii="DIN Next LT Arabic" w:hAnsi="DIN Next LT Arabic" w:cs="DIN Next LT Arabic"/>
                <w:color w:val="742439"/>
                <w:spacing w:val="-9"/>
                <w:sz w:val="16"/>
                <w:szCs w:val="16"/>
                <w:rtl/>
              </w:rPr>
              <w:t xml:space="preserve"> </w:t>
            </w:r>
            <w:r w:rsidRPr="00087FD6">
              <w:rPr>
                <w:rFonts w:ascii="DIN Next LT Arabic" w:hAnsi="DIN Next LT Arabic" w:cs="DIN Next LT Arabic"/>
                <w:color w:val="742439"/>
                <w:spacing w:val="-4"/>
                <w:w w:val="85"/>
                <w:sz w:val="16"/>
                <w:szCs w:val="16"/>
              </w:rPr>
              <w:t>M</w:t>
            </w:r>
            <w:r w:rsidRPr="00087FD6">
              <w:rPr>
                <w:rFonts w:ascii="DIN Next LT Arabic" w:hAnsi="DIN Next LT Arabic" w:cs="DIN Next LT Arabic"/>
                <w:color w:val="742439"/>
                <w:spacing w:val="-7"/>
                <w:sz w:val="16"/>
                <w:szCs w:val="16"/>
                <w:rtl/>
              </w:rPr>
              <w:t xml:space="preserve"> </w:t>
            </w:r>
            <w:r w:rsidR="00087FD6">
              <w:rPr>
                <w:rFonts w:ascii="DIN Next LT Arabic" w:hAnsi="DIN Next LT Arabic" w:cs="DIN Next LT Arabic"/>
                <w:color w:val="742439"/>
                <w:spacing w:val="-4"/>
                <w:w w:val="85"/>
                <w:sz w:val="16"/>
                <w:szCs w:val="16"/>
              </w:rPr>
              <w:t>( Q</w:t>
            </w:r>
          </w:p>
        </w:tc>
      </w:tr>
      <w:tr w:rsidR="001C2B9A" w:rsidRPr="00087FD6" w14:paraId="16CB0E35" w14:textId="77777777" w:rsidTr="00E133F1">
        <w:trPr>
          <w:trHeight w:val="364"/>
          <w:jc w:val="center"/>
        </w:trPr>
        <w:tc>
          <w:tcPr>
            <w:tcW w:w="4805" w:type="dxa"/>
          </w:tcPr>
          <w:p w14:paraId="7012712D" w14:textId="77777777" w:rsidR="001C2B9A" w:rsidRPr="00087FD6" w:rsidRDefault="001C2B9A" w:rsidP="0099197D">
            <w:pPr>
              <w:pStyle w:val="TableParagraph"/>
              <w:spacing w:before="97"/>
              <w:ind w:left="95"/>
              <w:rPr>
                <w:rFonts w:ascii="DIN Next LT Arabic" w:hAnsi="DIN Next LT Arabic" w:cs="DIN Next LT Arabic"/>
                <w:sz w:val="16"/>
              </w:rPr>
            </w:pPr>
            <w:r w:rsidRPr="00087FD6">
              <w:rPr>
                <w:rFonts w:ascii="DIN Next LT Arabic" w:hAnsi="DIN Next LT Arabic" w:cs="DIN Next LT Arabic"/>
                <w:color w:val="742439"/>
                <w:spacing w:val="-2"/>
                <w:w w:val="105"/>
                <w:sz w:val="16"/>
              </w:rPr>
              <w:t>WPS</w:t>
            </w:r>
            <w:r w:rsidRPr="00087FD6">
              <w:rPr>
                <w:rFonts w:ascii="DIN Next LT Arabic" w:hAnsi="DIN Next LT Arabic" w:cs="DIN Next LT Arabic"/>
                <w:color w:val="742439"/>
                <w:spacing w:val="-7"/>
                <w:w w:val="105"/>
                <w:sz w:val="16"/>
              </w:rPr>
              <w:t xml:space="preserve"> </w:t>
            </w:r>
            <w:r w:rsidRPr="00087FD6">
              <w:rPr>
                <w:rFonts w:ascii="DIN Next LT Arabic" w:hAnsi="DIN Next LT Arabic" w:cs="DIN Next LT Arabic"/>
                <w:color w:val="742439"/>
                <w:spacing w:val="-2"/>
                <w:w w:val="110"/>
                <w:sz w:val="16"/>
              </w:rPr>
              <w:t>Service</w:t>
            </w:r>
          </w:p>
        </w:tc>
        <w:tc>
          <w:tcPr>
            <w:tcW w:w="703" w:type="dxa"/>
          </w:tcPr>
          <w:p w14:paraId="0E8CACE8" w14:textId="77777777" w:rsidR="001C2B9A" w:rsidRPr="00087FD6" w:rsidRDefault="001C2B9A" w:rsidP="0099197D">
            <w:pPr>
              <w:pStyle w:val="TableParagraph"/>
              <w:spacing w:before="10"/>
              <w:rPr>
                <w:rFonts w:ascii="DIN Next LT Arabic" w:hAnsi="DIN Next LT Arabic" w:cs="DIN Next LT Arabic"/>
                <w:b/>
                <w:sz w:val="7"/>
              </w:rPr>
            </w:pPr>
          </w:p>
          <w:p w14:paraId="45D206F0" w14:textId="77777777" w:rsidR="001C2B9A" w:rsidRPr="00087FD6" w:rsidRDefault="001C2B9A" w:rsidP="0099197D">
            <w:pPr>
              <w:pStyle w:val="TableParagraph"/>
              <w:spacing w:line="207"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6642982E" wp14:editId="23D5144C">
                      <wp:extent cx="157480" cy="132080"/>
                      <wp:effectExtent l="3175" t="6350" r="1270" b="4445"/>
                      <wp:docPr id="281"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82" name="docshape165"/>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docshape166"/>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DC59C5" id="docshapegroup164"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">
                      <v:rect id="docshape165"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v:rect id="docshape166"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" filled="f" strokecolor="#8e1a3d" strokeweight="1pt"/>
                      <w10:anchorlock/>
                    </v:group>
                  </w:pict>
                </mc:Fallback>
              </mc:AlternateContent>
            </w:r>
          </w:p>
        </w:tc>
        <w:tc>
          <w:tcPr>
            <w:tcW w:w="4752" w:type="dxa"/>
          </w:tcPr>
          <w:p w14:paraId="25610A0B" w14:textId="731673A1" w:rsidR="001C2B9A" w:rsidRPr="00087FD6" w:rsidRDefault="001C2B9A" w:rsidP="00087FD6">
            <w:pPr>
              <w:pStyle w:val="TableParagraph"/>
              <w:bidi/>
              <w:spacing w:before="97"/>
              <w:ind w:left="81"/>
              <w:rPr>
                <w:rFonts w:ascii="DIN Next LT Arabic" w:hAnsi="DIN Next LT Arabic" w:cs="DIN Next LT Arabic"/>
                <w:sz w:val="16"/>
                <w:szCs w:val="16"/>
              </w:rPr>
            </w:pPr>
            <w:r w:rsidRPr="00087FD6">
              <w:rPr>
                <w:rFonts w:ascii="DIN Next LT Arabic" w:hAnsi="DIN Next LT Arabic" w:cs="DIN Next LT Arabic"/>
                <w:color w:val="742439"/>
                <w:spacing w:val="-4"/>
                <w:sz w:val="16"/>
                <w:szCs w:val="16"/>
                <w:rtl/>
              </w:rPr>
              <w:t>خدمة</w:t>
            </w:r>
            <w:r w:rsidRPr="00087FD6">
              <w:rPr>
                <w:rFonts w:ascii="DIN Next LT Arabic" w:hAnsi="DIN Next LT Arabic" w:cs="DIN Next LT Arabic"/>
                <w:color w:val="742439"/>
                <w:spacing w:val="-10"/>
                <w:sz w:val="16"/>
                <w:szCs w:val="16"/>
                <w:rtl/>
              </w:rPr>
              <w:t xml:space="preserve"> </w:t>
            </w:r>
            <w:r w:rsidRPr="00087FD6">
              <w:rPr>
                <w:rFonts w:ascii="DIN Next LT Arabic" w:hAnsi="DIN Next LT Arabic" w:cs="DIN Next LT Arabic"/>
                <w:color w:val="742439"/>
                <w:spacing w:val="-4"/>
                <w:sz w:val="16"/>
                <w:szCs w:val="16"/>
                <w:rtl/>
              </w:rPr>
              <w:t>نظام</w:t>
            </w:r>
            <w:r w:rsidRPr="00087FD6">
              <w:rPr>
                <w:rFonts w:ascii="DIN Next LT Arabic" w:hAnsi="DIN Next LT Arabic" w:cs="DIN Next LT Arabic"/>
                <w:color w:val="742439"/>
                <w:spacing w:val="-5"/>
                <w:sz w:val="16"/>
                <w:szCs w:val="16"/>
                <w:rtl/>
              </w:rPr>
              <w:t xml:space="preserve"> </w:t>
            </w:r>
            <w:r w:rsidRPr="00087FD6">
              <w:rPr>
                <w:rFonts w:ascii="DIN Next LT Arabic" w:hAnsi="DIN Next LT Arabic" w:cs="DIN Next LT Arabic"/>
                <w:color w:val="742439"/>
                <w:spacing w:val="-4"/>
                <w:sz w:val="16"/>
                <w:szCs w:val="16"/>
                <w:rtl/>
              </w:rPr>
              <w:t>حماية</w:t>
            </w:r>
            <w:r w:rsidRPr="00087FD6">
              <w:rPr>
                <w:rFonts w:ascii="DIN Next LT Arabic" w:hAnsi="DIN Next LT Arabic" w:cs="DIN Next LT Arabic"/>
                <w:color w:val="742439"/>
                <w:spacing w:val="-5"/>
                <w:sz w:val="16"/>
                <w:szCs w:val="16"/>
                <w:rtl/>
              </w:rPr>
              <w:t xml:space="preserve"> </w:t>
            </w:r>
            <w:r w:rsidRPr="00087FD6">
              <w:rPr>
                <w:rFonts w:ascii="DIN Next LT Arabic" w:hAnsi="DIN Next LT Arabic" w:cs="DIN Next LT Arabic"/>
                <w:color w:val="742439"/>
                <w:spacing w:val="-4"/>
                <w:sz w:val="16"/>
                <w:szCs w:val="16"/>
                <w:rtl/>
              </w:rPr>
              <w:t>االجور</w:t>
            </w:r>
            <w:r w:rsidRPr="00087FD6">
              <w:rPr>
                <w:rFonts w:ascii="DIN Next LT Arabic" w:hAnsi="DIN Next LT Arabic" w:cs="DIN Next LT Arabic"/>
                <w:color w:val="742439"/>
                <w:spacing w:val="31"/>
                <w:sz w:val="16"/>
                <w:szCs w:val="16"/>
                <w:rtl/>
              </w:rPr>
              <w:t xml:space="preserve"> </w:t>
            </w:r>
            <w:r w:rsidR="00087FD6">
              <w:rPr>
                <w:rFonts w:ascii="DIN Next LT Arabic" w:hAnsi="DIN Next LT Arabic" w:cs="DIN Next LT Arabic"/>
                <w:color w:val="742439"/>
                <w:spacing w:val="-4"/>
                <w:sz w:val="16"/>
                <w:szCs w:val="16"/>
              </w:rPr>
              <w:t>S)</w:t>
            </w:r>
            <w:r w:rsidRPr="00087FD6">
              <w:rPr>
                <w:rFonts w:ascii="DIN Next LT Arabic" w:hAnsi="DIN Next LT Arabic" w:cs="DIN Next LT Arabic"/>
                <w:color w:val="742439"/>
                <w:spacing w:val="-7"/>
                <w:sz w:val="16"/>
                <w:szCs w:val="16"/>
                <w:rtl/>
              </w:rPr>
              <w:t xml:space="preserve"> </w:t>
            </w:r>
            <w:r w:rsidRPr="00087FD6">
              <w:rPr>
                <w:rFonts w:ascii="DIN Next LT Arabic" w:hAnsi="DIN Next LT Arabic" w:cs="DIN Next LT Arabic"/>
                <w:color w:val="742439"/>
                <w:spacing w:val="-4"/>
                <w:sz w:val="16"/>
                <w:szCs w:val="16"/>
              </w:rPr>
              <w:t>P</w:t>
            </w:r>
            <w:r w:rsidRPr="00087FD6">
              <w:rPr>
                <w:rFonts w:ascii="DIN Next LT Arabic" w:hAnsi="DIN Next LT Arabic" w:cs="DIN Next LT Arabic"/>
                <w:color w:val="742439"/>
                <w:spacing w:val="-8"/>
                <w:sz w:val="16"/>
                <w:szCs w:val="16"/>
                <w:rtl/>
              </w:rPr>
              <w:t xml:space="preserve"> </w:t>
            </w:r>
            <w:r w:rsidR="00087FD6">
              <w:rPr>
                <w:rFonts w:ascii="DIN Next LT Arabic" w:hAnsi="DIN Next LT Arabic" w:cs="DIN Next LT Arabic"/>
                <w:color w:val="742439"/>
                <w:spacing w:val="-4"/>
                <w:sz w:val="16"/>
                <w:szCs w:val="16"/>
              </w:rPr>
              <w:t>(</w:t>
            </w:r>
            <w:r w:rsidRPr="00087FD6">
              <w:rPr>
                <w:rFonts w:ascii="DIN Next LT Arabic" w:hAnsi="DIN Next LT Arabic" w:cs="DIN Next LT Arabic"/>
                <w:color w:val="742439"/>
                <w:spacing w:val="-4"/>
                <w:sz w:val="16"/>
                <w:szCs w:val="16"/>
              </w:rPr>
              <w:t>W</w:t>
            </w:r>
          </w:p>
        </w:tc>
      </w:tr>
      <w:tr w:rsidR="001C2B9A" w:rsidRPr="00087FD6" w14:paraId="610EF6A2" w14:textId="77777777" w:rsidTr="00E133F1">
        <w:trPr>
          <w:trHeight w:val="365"/>
          <w:jc w:val="center"/>
        </w:trPr>
        <w:tc>
          <w:tcPr>
            <w:tcW w:w="4805" w:type="dxa"/>
          </w:tcPr>
          <w:p w14:paraId="06ECC24D" w14:textId="77777777" w:rsidR="001C2B9A" w:rsidRPr="00087FD6" w:rsidRDefault="001C2B9A" w:rsidP="0099197D">
            <w:pPr>
              <w:pStyle w:val="TableParagraph"/>
              <w:spacing w:before="97"/>
              <w:ind w:left="95"/>
              <w:rPr>
                <w:rFonts w:ascii="DIN Next LT Arabic" w:hAnsi="DIN Next LT Arabic" w:cs="DIN Next LT Arabic"/>
                <w:sz w:val="16"/>
              </w:rPr>
            </w:pPr>
            <w:r w:rsidRPr="00087FD6">
              <w:rPr>
                <w:rFonts w:ascii="DIN Next LT Arabic" w:hAnsi="DIN Next LT Arabic" w:cs="DIN Next LT Arabic"/>
                <w:color w:val="742439"/>
                <w:spacing w:val="-2"/>
                <w:w w:val="105"/>
                <w:sz w:val="16"/>
              </w:rPr>
              <w:t>Point</w:t>
            </w:r>
            <w:r w:rsidRPr="00087FD6">
              <w:rPr>
                <w:rFonts w:ascii="DIN Next LT Arabic" w:hAnsi="DIN Next LT Arabic" w:cs="DIN Next LT Arabic"/>
                <w:color w:val="742439"/>
                <w:spacing w:val="-10"/>
                <w:w w:val="105"/>
                <w:sz w:val="16"/>
              </w:rPr>
              <w:t xml:space="preserve"> </w:t>
            </w:r>
            <w:r w:rsidRPr="00087FD6">
              <w:rPr>
                <w:rFonts w:ascii="DIN Next LT Arabic" w:hAnsi="DIN Next LT Arabic" w:cs="DIN Next LT Arabic"/>
                <w:color w:val="742439"/>
                <w:spacing w:val="-2"/>
                <w:w w:val="105"/>
                <w:sz w:val="16"/>
              </w:rPr>
              <w:t>of</w:t>
            </w:r>
            <w:r w:rsidRPr="00087FD6">
              <w:rPr>
                <w:rFonts w:ascii="DIN Next LT Arabic" w:hAnsi="DIN Next LT Arabic" w:cs="DIN Next LT Arabic"/>
                <w:color w:val="742439"/>
                <w:spacing w:val="-12"/>
                <w:w w:val="105"/>
                <w:sz w:val="16"/>
              </w:rPr>
              <w:t xml:space="preserve"> </w:t>
            </w:r>
            <w:r w:rsidRPr="00087FD6">
              <w:rPr>
                <w:rFonts w:ascii="DIN Next LT Arabic" w:hAnsi="DIN Next LT Arabic" w:cs="DIN Next LT Arabic"/>
                <w:color w:val="742439"/>
                <w:spacing w:val="-2"/>
                <w:w w:val="105"/>
                <w:sz w:val="16"/>
              </w:rPr>
              <w:t>Sale</w:t>
            </w:r>
            <w:r w:rsidRPr="00087FD6">
              <w:rPr>
                <w:rFonts w:ascii="DIN Next LT Arabic" w:hAnsi="DIN Next LT Arabic" w:cs="DIN Next LT Arabic"/>
                <w:color w:val="742439"/>
                <w:spacing w:val="-6"/>
                <w:w w:val="105"/>
                <w:sz w:val="16"/>
              </w:rPr>
              <w:t xml:space="preserve"> </w:t>
            </w:r>
            <w:r w:rsidRPr="00087FD6">
              <w:rPr>
                <w:rFonts w:ascii="DIN Next LT Arabic" w:hAnsi="DIN Next LT Arabic" w:cs="DIN Next LT Arabic"/>
                <w:color w:val="742439"/>
                <w:spacing w:val="-2"/>
                <w:w w:val="105"/>
                <w:sz w:val="16"/>
              </w:rPr>
              <w:t>Service</w:t>
            </w:r>
            <w:r w:rsidRPr="00087FD6">
              <w:rPr>
                <w:rFonts w:ascii="DIN Next LT Arabic" w:hAnsi="DIN Next LT Arabic" w:cs="DIN Next LT Arabic"/>
                <w:color w:val="742439"/>
                <w:spacing w:val="-5"/>
                <w:w w:val="105"/>
                <w:sz w:val="16"/>
              </w:rPr>
              <w:t xml:space="preserve"> </w:t>
            </w:r>
            <w:r w:rsidRPr="00087FD6">
              <w:rPr>
                <w:rFonts w:ascii="DIN Next LT Arabic" w:hAnsi="DIN Next LT Arabic" w:cs="DIN Next LT Arabic"/>
                <w:color w:val="742439"/>
                <w:spacing w:val="-2"/>
                <w:w w:val="105"/>
                <w:sz w:val="16"/>
              </w:rPr>
              <w:t>(P</w:t>
            </w:r>
            <w:r w:rsidRPr="00087FD6">
              <w:rPr>
                <w:rFonts w:ascii="DIN Next LT Arabic" w:hAnsi="DIN Next LT Arabic" w:cs="DIN Next LT Arabic"/>
                <w:color w:val="742439"/>
                <w:spacing w:val="-8"/>
                <w:w w:val="105"/>
                <w:sz w:val="16"/>
              </w:rPr>
              <w:t xml:space="preserve"> </w:t>
            </w:r>
            <w:r w:rsidRPr="00087FD6">
              <w:rPr>
                <w:rFonts w:ascii="DIN Next LT Arabic" w:hAnsi="DIN Next LT Arabic" w:cs="DIN Next LT Arabic"/>
                <w:color w:val="742439"/>
                <w:spacing w:val="-2"/>
                <w:w w:val="105"/>
                <w:sz w:val="16"/>
              </w:rPr>
              <w:t>O</w:t>
            </w:r>
            <w:r w:rsidRPr="00087FD6">
              <w:rPr>
                <w:rFonts w:ascii="DIN Next LT Arabic" w:hAnsi="DIN Next LT Arabic" w:cs="DIN Next LT Arabic"/>
                <w:color w:val="742439"/>
                <w:spacing w:val="-9"/>
                <w:w w:val="105"/>
                <w:sz w:val="16"/>
              </w:rPr>
              <w:t xml:space="preserve"> </w:t>
            </w:r>
            <w:r w:rsidRPr="00087FD6">
              <w:rPr>
                <w:rFonts w:ascii="DIN Next LT Arabic" w:hAnsi="DIN Next LT Arabic" w:cs="DIN Next LT Arabic"/>
                <w:color w:val="742439"/>
                <w:spacing w:val="-2"/>
                <w:w w:val="105"/>
                <w:sz w:val="16"/>
              </w:rPr>
              <w:t>S</w:t>
            </w:r>
            <w:r w:rsidRPr="00087FD6">
              <w:rPr>
                <w:rFonts w:ascii="DIN Next LT Arabic" w:hAnsi="DIN Next LT Arabic" w:cs="DIN Next LT Arabic"/>
                <w:color w:val="742439"/>
                <w:spacing w:val="-10"/>
                <w:w w:val="105"/>
                <w:sz w:val="16"/>
              </w:rPr>
              <w:t xml:space="preserve"> </w:t>
            </w:r>
            <w:r w:rsidRPr="00087FD6">
              <w:rPr>
                <w:rFonts w:ascii="DIN Next LT Arabic" w:hAnsi="DIN Next LT Arabic" w:cs="DIN Next LT Arabic"/>
                <w:color w:val="742439"/>
                <w:spacing w:val="-2"/>
                <w:w w:val="105"/>
                <w:sz w:val="16"/>
              </w:rPr>
              <w:t>/</w:t>
            </w:r>
            <w:r w:rsidRPr="00087FD6">
              <w:rPr>
                <w:rFonts w:ascii="DIN Next LT Arabic" w:hAnsi="DIN Next LT Arabic" w:cs="DIN Next LT Arabic"/>
                <w:color w:val="742439"/>
                <w:spacing w:val="-6"/>
                <w:w w:val="105"/>
                <w:sz w:val="16"/>
              </w:rPr>
              <w:t xml:space="preserve"> </w:t>
            </w:r>
            <w:r w:rsidRPr="00087FD6">
              <w:rPr>
                <w:rFonts w:ascii="DIN Next LT Arabic" w:hAnsi="DIN Next LT Arabic" w:cs="DIN Next LT Arabic"/>
                <w:color w:val="742439"/>
                <w:spacing w:val="-2"/>
                <w:w w:val="105"/>
                <w:sz w:val="16"/>
              </w:rPr>
              <w:t>M</w:t>
            </w:r>
            <w:r w:rsidRPr="00087FD6">
              <w:rPr>
                <w:rFonts w:ascii="DIN Next LT Arabic" w:hAnsi="DIN Next LT Arabic" w:cs="DIN Next LT Arabic"/>
                <w:color w:val="742439"/>
                <w:spacing w:val="-11"/>
                <w:w w:val="105"/>
                <w:sz w:val="16"/>
              </w:rPr>
              <w:t xml:space="preserve"> </w:t>
            </w:r>
            <w:r w:rsidRPr="00087FD6">
              <w:rPr>
                <w:rFonts w:ascii="DIN Next LT Arabic" w:hAnsi="DIN Next LT Arabic" w:cs="DIN Next LT Arabic"/>
                <w:color w:val="742439"/>
                <w:spacing w:val="-2"/>
                <w:w w:val="105"/>
                <w:sz w:val="16"/>
              </w:rPr>
              <w:t>P</w:t>
            </w:r>
            <w:r w:rsidRPr="00087FD6">
              <w:rPr>
                <w:rFonts w:ascii="DIN Next LT Arabic" w:hAnsi="DIN Next LT Arabic" w:cs="DIN Next LT Arabic"/>
                <w:color w:val="742439"/>
                <w:spacing w:val="-8"/>
                <w:w w:val="105"/>
                <w:sz w:val="16"/>
              </w:rPr>
              <w:t xml:space="preserve"> </w:t>
            </w:r>
            <w:r w:rsidRPr="00087FD6">
              <w:rPr>
                <w:rFonts w:ascii="DIN Next LT Arabic" w:hAnsi="DIN Next LT Arabic" w:cs="DIN Next LT Arabic"/>
                <w:color w:val="742439"/>
                <w:spacing w:val="-2"/>
                <w:w w:val="105"/>
                <w:sz w:val="16"/>
              </w:rPr>
              <w:t>O</w:t>
            </w:r>
            <w:r w:rsidRPr="00087FD6">
              <w:rPr>
                <w:rFonts w:ascii="DIN Next LT Arabic" w:hAnsi="DIN Next LT Arabic" w:cs="DIN Next LT Arabic"/>
                <w:color w:val="742439"/>
                <w:spacing w:val="-9"/>
                <w:w w:val="105"/>
                <w:sz w:val="16"/>
              </w:rPr>
              <w:t xml:space="preserve"> </w:t>
            </w:r>
            <w:r w:rsidRPr="00087FD6">
              <w:rPr>
                <w:rFonts w:ascii="DIN Next LT Arabic" w:hAnsi="DIN Next LT Arabic" w:cs="DIN Next LT Arabic"/>
                <w:color w:val="742439"/>
                <w:spacing w:val="-5"/>
                <w:w w:val="105"/>
                <w:sz w:val="16"/>
              </w:rPr>
              <w:t>S)</w:t>
            </w:r>
          </w:p>
        </w:tc>
        <w:tc>
          <w:tcPr>
            <w:tcW w:w="703" w:type="dxa"/>
          </w:tcPr>
          <w:p w14:paraId="43E6BC8B" w14:textId="77777777" w:rsidR="001C2B9A" w:rsidRPr="00087FD6" w:rsidRDefault="001C2B9A" w:rsidP="0099197D">
            <w:pPr>
              <w:pStyle w:val="TableParagraph"/>
              <w:spacing w:before="7"/>
              <w:rPr>
                <w:rFonts w:ascii="DIN Next LT Arabic" w:hAnsi="DIN Next LT Arabic" w:cs="DIN Next LT Arabic"/>
                <w:b/>
                <w:sz w:val="6"/>
              </w:rPr>
            </w:pPr>
          </w:p>
          <w:p w14:paraId="05DBFFA9" w14:textId="77777777" w:rsidR="001C2B9A" w:rsidRPr="00087FD6" w:rsidRDefault="001C2B9A" w:rsidP="0099197D">
            <w:pPr>
              <w:pStyle w:val="TableParagraph"/>
              <w:spacing w:line="207" w:lineRule="exact"/>
              <w:ind w:left="194"/>
              <w:rPr>
                <w:rFonts w:ascii="DIN Next LT Arabic" w:hAnsi="DIN Next LT Arabic" w:cs="DIN Next LT Arabic"/>
                <w:sz w:val="20"/>
              </w:rPr>
            </w:pPr>
            <w:r w:rsidRPr="00087FD6">
              <w:rPr>
                <w:rFonts w:ascii="DIN Next LT Arabic" w:hAnsi="DIN Next LT Arabic" w:cs="DIN Next LT Arabic"/>
                <w:noProof/>
                <w:position w:val="-3"/>
                <w:sz w:val="20"/>
                <w:lang w:val="en-GB" w:eastAsia="en-GB"/>
              </w:rPr>
              <mc:AlternateContent>
                <mc:Choice Requires="wpg">
                  <w:drawing>
                    <wp:inline distT="0" distB="0" distL="0" distR="0" wp14:anchorId="40787D8D" wp14:editId="6975712C">
                      <wp:extent cx="157480" cy="132080"/>
                      <wp:effectExtent l="3175" t="6350" r="1270" b="4445"/>
                      <wp:docPr id="284"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85" name="docshape168"/>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docshape169"/>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5C6878" id="docshapegroup167" o:spid="_x0000_s1026" style="width:12.4pt;height:10.4pt;mso-position-horizontal-relative:char;mso-position-vertical-relative:line"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">
                      <v:rect id="docshape168"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O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bwPBOPgFw8AAAA//8DAFBLAQItABQABgAIAAAAIQDb4fbL7gAAAIUBAAATAAAAAAAAAAAA&#10;AAAAAAAAAABbQ29udGVudF9UeXBlc10ueG1sUEsBAi0AFAAGAAgAAAAhAFr0LFu/AAAAFQEAAAsA&#10;AAAAAAAAAAAAAAAAHwEAAF9yZWxzLy5yZWxzUEsBAi0AFAAGAAgAAAAhANWJYY7EAAAA3AAAAA8A&#10;AAAAAAAAAAAAAAAABwIAAGRycy9kb3ducmV2LnhtbFBLBQYAAAAAAwADALcAAAD4AgAAAAA=&#10;" stroked="f"/>
                      <v:rect id="docshape169"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" filled="f" strokecolor="#8e1a3d" strokeweight="1pt"/>
                      <w10:anchorlock/>
                    </v:group>
                  </w:pict>
                </mc:Fallback>
              </mc:AlternateContent>
            </w:r>
          </w:p>
        </w:tc>
        <w:tc>
          <w:tcPr>
            <w:tcW w:w="4752" w:type="dxa"/>
          </w:tcPr>
          <w:p w14:paraId="63EB9DBB" w14:textId="66B381CB" w:rsidR="001C2B9A" w:rsidRPr="00087FD6" w:rsidRDefault="001C2B9A" w:rsidP="00087FD6">
            <w:pPr>
              <w:pStyle w:val="TableParagraph"/>
              <w:bidi/>
              <w:spacing w:before="97"/>
              <w:ind w:left="81"/>
              <w:rPr>
                <w:rFonts w:ascii="DIN Next LT Arabic" w:hAnsi="DIN Next LT Arabic" w:cs="DIN Next LT Arabic"/>
                <w:sz w:val="16"/>
                <w:szCs w:val="16"/>
              </w:rPr>
            </w:pPr>
            <w:r w:rsidRPr="00087FD6">
              <w:rPr>
                <w:rFonts w:ascii="DIN Next LT Arabic" w:hAnsi="DIN Next LT Arabic" w:cs="DIN Next LT Arabic"/>
                <w:color w:val="742439"/>
                <w:spacing w:val="-4"/>
                <w:w w:val="85"/>
                <w:sz w:val="16"/>
                <w:szCs w:val="16"/>
                <w:rtl/>
              </w:rPr>
              <w:t xml:space="preserve">خدمة </w:t>
            </w:r>
            <w:r w:rsidRPr="00087FD6">
              <w:rPr>
                <w:rFonts w:ascii="DIN Next LT Arabic" w:hAnsi="DIN Next LT Arabic" w:cs="DIN Next LT Arabic"/>
                <w:color w:val="742439"/>
                <w:w w:val="85"/>
                <w:sz w:val="16"/>
                <w:szCs w:val="16"/>
                <w:rtl/>
              </w:rPr>
              <w:t>نقاط</w:t>
            </w:r>
            <w:r w:rsidRPr="00087FD6">
              <w:rPr>
                <w:rFonts w:ascii="DIN Next LT Arabic" w:hAnsi="DIN Next LT Arabic" w:cs="DIN Next LT Arabic"/>
                <w:color w:val="742439"/>
                <w:spacing w:val="-4"/>
                <w:w w:val="85"/>
                <w:sz w:val="16"/>
                <w:szCs w:val="16"/>
                <w:rtl/>
              </w:rPr>
              <w:t xml:space="preserve"> </w:t>
            </w:r>
            <w:r w:rsidRPr="00087FD6">
              <w:rPr>
                <w:rFonts w:ascii="DIN Next LT Arabic" w:hAnsi="DIN Next LT Arabic" w:cs="DIN Next LT Arabic"/>
                <w:color w:val="742439"/>
                <w:w w:val="85"/>
                <w:sz w:val="16"/>
                <w:szCs w:val="16"/>
                <w:rtl/>
              </w:rPr>
              <w:t>البيع</w:t>
            </w:r>
            <w:r w:rsidRPr="00087FD6">
              <w:rPr>
                <w:rFonts w:ascii="DIN Next LT Arabic" w:hAnsi="DIN Next LT Arabic" w:cs="DIN Next LT Arabic"/>
                <w:color w:val="742439"/>
                <w:spacing w:val="-2"/>
                <w:w w:val="85"/>
                <w:sz w:val="16"/>
                <w:szCs w:val="16"/>
                <w:rtl/>
              </w:rPr>
              <w:t xml:space="preserve"> </w:t>
            </w:r>
            <w:r w:rsidRPr="00087FD6">
              <w:rPr>
                <w:rFonts w:ascii="DIN Next LT Arabic" w:hAnsi="DIN Next LT Arabic" w:cs="DIN Next LT Arabic"/>
                <w:color w:val="742439"/>
                <w:w w:val="85"/>
                <w:sz w:val="16"/>
                <w:szCs w:val="16"/>
              </w:rPr>
              <w:t>S</w:t>
            </w:r>
            <w:r w:rsidR="00087FD6">
              <w:rPr>
                <w:rFonts w:ascii="DIN Next LT Arabic" w:hAnsi="DIN Next LT Arabic" w:cs="DIN Next LT Arabic"/>
                <w:color w:val="742439"/>
                <w:w w:val="85"/>
                <w:sz w:val="16"/>
                <w:szCs w:val="16"/>
              </w:rPr>
              <w:t>)</w:t>
            </w:r>
            <w:r w:rsidRPr="00087FD6">
              <w:rPr>
                <w:rFonts w:ascii="DIN Next LT Arabic" w:hAnsi="DIN Next LT Arabic" w:cs="DIN Next LT Arabic"/>
                <w:color w:val="742439"/>
                <w:spacing w:val="-3"/>
                <w:w w:val="85"/>
                <w:sz w:val="16"/>
                <w:szCs w:val="16"/>
                <w:rtl/>
              </w:rPr>
              <w:t xml:space="preserve"> </w:t>
            </w:r>
            <w:r w:rsidRPr="00087FD6">
              <w:rPr>
                <w:rFonts w:ascii="DIN Next LT Arabic" w:hAnsi="DIN Next LT Arabic" w:cs="DIN Next LT Arabic"/>
                <w:color w:val="742439"/>
                <w:w w:val="85"/>
                <w:sz w:val="16"/>
                <w:szCs w:val="16"/>
              </w:rPr>
              <w:t>O</w:t>
            </w:r>
            <w:r w:rsidRPr="00087FD6">
              <w:rPr>
                <w:rFonts w:ascii="DIN Next LT Arabic" w:hAnsi="DIN Next LT Arabic" w:cs="DIN Next LT Arabic"/>
                <w:color w:val="742439"/>
                <w:spacing w:val="-2"/>
                <w:w w:val="85"/>
                <w:sz w:val="16"/>
                <w:szCs w:val="16"/>
                <w:rtl/>
              </w:rPr>
              <w:t xml:space="preserve"> </w:t>
            </w:r>
            <w:r w:rsidRPr="00087FD6">
              <w:rPr>
                <w:rFonts w:ascii="DIN Next LT Arabic" w:hAnsi="DIN Next LT Arabic" w:cs="DIN Next LT Arabic"/>
                <w:color w:val="742439"/>
                <w:w w:val="85"/>
                <w:sz w:val="16"/>
                <w:szCs w:val="16"/>
              </w:rPr>
              <w:t>P</w:t>
            </w:r>
            <w:r w:rsidRPr="00087FD6">
              <w:rPr>
                <w:rFonts w:ascii="DIN Next LT Arabic" w:hAnsi="DIN Next LT Arabic" w:cs="DIN Next LT Arabic"/>
                <w:color w:val="742439"/>
                <w:spacing w:val="-4"/>
                <w:w w:val="85"/>
                <w:sz w:val="16"/>
                <w:szCs w:val="16"/>
                <w:rtl/>
              </w:rPr>
              <w:t xml:space="preserve"> </w:t>
            </w:r>
            <w:r w:rsidRPr="00087FD6">
              <w:rPr>
                <w:rFonts w:ascii="DIN Next LT Arabic" w:hAnsi="DIN Next LT Arabic" w:cs="DIN Next LT Arabic"/>
                <w:color w:val="742439"/>
                <w:w w:val="85"/>
                <w:sz w:val="16"/>
                <w:szCs w:val="16"/>
              </w:rPr>
              <w:t>/M</w:t>
            </w:r>
            <w:r w:rsidRPr="00087FD6">
              <w:rPr>
                <w:rFonts w:ascii="DIN Next LT Arabic" w:hAnsi="DIN Next LT Arabic" w:cs="DIN Next LT Arabic"/>
                <w:color w:val="742439"/>
                <w:spacing w:val="-3"/>
                <w:w w:val="85"/>
                <w:sz w:val="16"/>
                <w:szCs w:val="16"/>
                <w:rtl/>
              </w:rPr>
              <w:t xml:space="preserve"> </w:t>
            </w:r>
            <w:r w:rsidRPr="00087FD6">
              <w:rPr>
                <w:rFonts w:ascii="DIN Next LT Arabic" w:hAnsi="DIN Next LT Arabic" w:cs="DIN Next LT Arabic"/>
                <w:color w:val="742439"/>
                <w:w w:val="85"/>
                <w:sz w:val="16"/>
                <w:szCs w:val="16"/>
              </w:rPr>
              <w:t>S</w:t>
            </w:r>
            <w:r w:rsidRPr="00087FD6">
              <w:rPr>
                <w:rFonts w:ascii="DIN Next LT Arabic" w:hAnsi="DIN Next LT Arabic" w:cs="DIN Next LT Arabic"/>
                <w:color w:val="742439"/>
                <w:spacing w:val="-3"/>
                <w:w w:val="85"/>
                <w:sz w:val="16"/>
                <w:szCs w:val="16"/>
                <w:rtl/>
              </w:rPr>
              <w:t xml:space="preserve"> </w:t>
            </w:r>
            <w:r w:rsidRPr="00087FD6">
              <w:rPr>
                <w:rFonts w:ascii="DIN Next LT Arabic" w:hAnsi="DIN Next LT Arabic" w:cs="DIN Next LT Arabic"/>
                <w:color w:val="742439"/>
                <w:w w:val="85"/>
                <w:sz w:val="16"/>
                <w:szCs w:val="16"/>
              </w:rPr>
              <w:t>O</w:t>
            </w:r>
            <w:r w:rsidRPr="00087FD6">
              <w:rPr>
                <w:rFonts w:ascii="DIN Next LT Arabic" w:hAnsi="DIN Next LT Arabic" w:cs="DIN Next LT Arabic"/>
                <w:color w:val="742439"/>
                <w:spacing w:val="-3"/>
                <w:w w:val="85"/>
                <w:sz w:val="16"/>
                <w:szCs w:val="16"/>
                <w:rtl/>
              </w:rPr>
              <w:t xml:space="preserve"> </w:t>
            </w:r>
            <w:r w:rsidR="00087FD6">
              <w:rPr>
                <w:rFonts w:ascii="DIN Next LT Arabic" w:hAnsi="DIN Next LT Arabic" w:cs="DIN Next LT Arabic"/>
                <w:color w:val="742439"/>
                <w:w w:val="85"/>
                <w:sz w:val="16"/>
                <w:szCs w:val="16"/>
              </w:rPr>
              <w:t>(P</w:t>
            </w:r>
          </w:p>
        </w:tc>
      </w:tr>
      <w:tr w:rsidR="001C2B9A" w:rsidRPr="00087FD6" w14:paraId="3323A59D" w14:textId="77777777" w:rsidTr="00E133F1">
        <w:trPr>
          <w:trHeight w:val="929"/>
          <w:jc w:val="center"/>
        </w:trPr>
        <w:tc>
          <w:tcPr>
            <w:tcW w:w="4805" w:type="dxa"/>
          </w:tcPr>
          <w:p w14:paraId="16188DAE" w14:textId="77777777" w:rsidR="001C2B9A" w:rsidRPr="00087FD6" w:rsidRDefault="001C2B9A" w:rsidP="0099197D">
            <w:pPr>
              <w:pStyle w:val="TableParagraph"/>
              <w:spacing w:before="1"/>
              <w:ind w:left="95"/>
              <w:rPr>
                <w:rFonts w:ascii="DIN Next LT Arabic" w:hAnsi="DIN Next LT Arabic" w:cs="DIN Next LT Arabic"/>
                <w:sz w:val="16"/>
              </w:rPr>
            </w:pPr>
            <w:r w:rsidRPr="00087FD6">
              <w:rPr>
                <w:rFonts w:ascii="DIN Next LT Arabic" w:hAnsi="DIN Next LT Arabic" w:cs="DIN Next LT Arabic"/>
                <w:color w:val="742439"/>
                <w:spacing w:val="-2"/>
                <w:sz w:val="16"/>
              </w:rPr>
              <w:t>Other</w:t>
            </w:r>
          </w:p>
        </w:tc>
        <w:tc>
          <w:tcPr>
            <w:tcW w:w="703" w:type="dxa"/>
          </w:tcPr>
          <w:p w14:paraId="4700041B" w14:textId="163982A8" w:rsidR="001C2B9A" w:rsidRPr="00087FD6" w:rsidRDefault="00087FD6" w:rsidP="0099197D">
            <w:pPr>
              <w:pStyle w:val="TableParagraph"/>
              <w:rPr>
                <w:rFonts w:ascii="DIN Next LT Arabic" w:hAnsi="DIN Next LT Arabic" w:cs="DIN Next LT Arabic"/>
                <w:sz w:val="16"/>
              </w:rPr>
            </w:pPr>
            <w:r w:rsidRPr="00087FD6">
              <w:rPr>
                <w:rFonts w:ascii="DIN Next LT Arabic" w:hAnsi="DIN Next LT Arabic" w:cs="DIN Next LT Arabic"/>
                <w:noProof/>
                <w:position w:val="-3"/>
                <w:sz w:val="20"/>
                <w:lang w:val="en-GB" w:eastAsia="en-GB"/>
              </w:rPr>
              <mc:AlternateContent>
                <mc:Choice Requires="wpg">
                  <w:drawing>
                    <wp:anchor distT="0" distB="0" distL="114300" distR="114300" simplePos="0" relativeHeight="251815936" behindDoc="1" locked="0" layoutInCell="1" allowOverlap="1" wp14:anchorId="49CF81DF" wp14:editId="076FE5AC">
                      <wp:simplePos x="0" y="0"/>
                      <wp:positionH relativeFrom="column">
                        <wp:posOffset>124633</wp:posOffset>
                      </wp:positionH>
                      <wp:positionV relativeFrom="paragraph">
                        <wp:posOffset>73660</wp:posOffset>
                      </wp:positionV>
                      <wp:extent cx="157480" cy="132080"/>
                      <wp:effectExtent l="0" t="0" r="13970" b="20320"/>
                      <wp:wrapNone/>
                      <wp:docPr id="287"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32080"/>
                                <a:chOff x="0" y="0"/>
                                <a:chExt cx="248" cy="208"/>
                              </a:xfrm>
                            </wpg:grpSpPr>
                            <wps:wsp>
                              <wps:cNvPr id="288" name="docshape168"/>
                              <wps:cNvSpPr>
                                <a:spLocks noChangeArrowheads="1"/>
                              </wps:cNvSpPr>
                              <wps:spPr bwMode="auto">
                                <a:xfrm>
                                  <a:off x="10" y="10"/>
                                  <a:ext cx="22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docshape169"/>
                              <wps:cNvSpPr>
                                <a:spLocks noChangeArrowheads="1"/>
                              </wps:cNvSpPr>
                              <wps:spPr bwMode="auto">
                                <a:xfrm>
                                  <a:off x="10" y="10"/>
                                  <a:ext cx="228" cy="188"/>
                                </a:xfrm>
                                <a:prstGeom prst="rect">
                                  <a:avLst/>
                                </a:prstGeom>
                                <a:noFill/>
                                <a:ln w="12700">
                                  <a:solidFill>
                                    <a:srgbClr val="8E1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218AFB" id="docshapegroup167" o:spid="_x0000_s1026" style="position:absolute;margin-left:9.8pt;margin-top:5.8pt;width:12.4pt;height:10.4pt;z-index:-251500544" coordsize="2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">
                      <v:rect id="docshape168" o:spid="_x0000_s1027"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v:rect id="docshape169" o:spid="_x0000_s1028" style="position:absolute;left:10;top:10;width:22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" filled="f" strokecolor="#8e1a3d" strokeweight="1pt"/>
                    </v:group>
                  </w:pict>
                </mc:Fallback>
              </mc:AlternateContent>
            </w:r>
          </w:p>
        </w:tc>
        <w:tc>
          <w:tcPr>
            <w:tcW w:w="4752" w:type="dxa"/>
          </w:tcPr>
          <w:p w14:paraId="66AA6CFA" w14:textId="576D841F" w:rsidR="001C2B9A" w:rsidRPr="00087FD6" w:rsidRDefault="001C2B9A" w:rsidP="0099197D">
            <w:pPr>
              <w:pStyle w:val="TableParagraph"/>
              <w:bidi/>
              <w:spacing w:before="1"/>
              <w:ind w:left="79"/>
              <w:rPr>
                <w:rFonts w:ascii="DIN Next LT Arabic" w:hAnsi="DIN Next LT Arabic" w:cs="DIN Next LT Arabic"/>
                <w:sz w:val="16"/>
                <w:szCs w:val="16"/>
                <w:rtl/>
                <w:lang w:bidi="ar-QA"/>
              </w:rPr>
            </w:pPr>
            <w:r w:rsidRPr="00087FD6">
              <w:rPr>
                <w:rFonts w:ascii="DIN Next LT Arabic" w:hAnsi="DIN Next LT Arabic" w:cs="DIN Next LT Arabic"/>
                <w:color w:val="742439"/>
                <w:spacing w:val="-4"/>
                <w:sz w:val="16"/>
                <w:szCs w:val="16"/>
                <w:rtl/>
              </w:rPr>
              <w:t>اخرى</w:t>
            </w:r>
            <w:r w:rsidR="00087FD6">
              <w:rPr>
                <w:rFonts w:ascii="DIN Next LT Arabic" w:hAnsi="DIN Next LT Arabic" w:cs="DIN Next LT Arabic"/>
                <w:color w:val="742439"/>
                <w:spacing w:val="-4"/>
                <w:sz w:val="16"/>
                <w:szCs w:val="16"/>
              </w:rPr>
              <w:t xml:space="preserve"> </w:t>
            </w:r>
            <w:r w:rsidR="00087FD6">
              <w:rPr>
                <w:rFonts w:ascii="DIN Next LT Arabic" w:hAnsi="DIN Next LT Arabic" w:cs="DIN Next LT Arabic" w:hint="cs"/>
                <w:color w:val="742439"/>
                <w:spacing w:val="-4"/>
                <w:sz w:val="16"/>
                <w:szCs w:val="16"/>
                <w:rtl/>
                <w:lang w:bidi="ar-QA"/>
              </w:rPr>
              <w:t xml:space="preserve"> </w:t>
            </w:r>
          </w:p>
        </w:tc>
      </w:tr>
    </w:tbl>
    <w:p w14:paraId="799535FF" w14:textId="77777777" w:rsidR="001C2B9A" w:rsidRDefault="001C2B9A" w:rsidP="001C2B9A">
      <w:pPr>
        <w:pStyle w:val="BodyText"/>
        <w:rPr>
          <w:b w:val="0"/>
          <w:sz w:val="20"/>
        </w:rPr>
      </w:pPr>
    </w:p>
    <w:p w14:paraId="6C458027" w14:textId="755E0300" w:rsidR="001C2B9A" w:rsidRDefault="0099197D" w:rsidP="001C2B9A">
      <w:pPr>
        <w:pStyle w:val="BodyText"/>
        <w:rPr>
          <w:b w:val="0"/>
          <w:sz w:val="20"/>
        </w:rPr>
      </w:pPr>
      <w:r>
        <w:rPr>
          <w:noProof/>
          <w:lang w:val="en-GB" w:eastAsia="en-GB"/>
        </w:rPr>
        <mc:AlternateContent>
          <mc:Choice Requires="wps">
            <w:drawing>
              <wp:anchor distT="45720" distB="45720" distL="114300" distR="114300" simplePos="0" relativeHeight="251661312" behindDoc="1" locked="0" layoutInCell="1" allowOverlap="1" wp14:anchorId="02F8C683" wp14:editId="6E8C2732">
                <wp:simplePos x="0" y="0"/>
                <wp:positionH relativeFrom="column">
                  <wp:posOffset>-607368</wp:posOffset>
                </wp:positionH>
                <wp:positionV relativeFrom="paragraph">
                  <wp:posOffset>-563128</wp:posOffset>
                </wp:positionV>
                <wp:extent cx="3495675" cy="61956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195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B65319" w14:textId="77777777" w:rsidR="009623F4" w:rsidRPr="0099197D"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Dear Seller (Merchant)</w:t>
                            </w:r>
                            <w:r w:rsidRPr="0099197D">
                              <w:rPr>
                                <w:rFonts w:ascii="DIN NEXT™ ARABIC REGULAR" w:hAnsi="DIN NEXT™ ARABIC REGULAR" w:cs="DIN NEXT™ ARABIC REGULAR"/>
                                <w:color w:val="8D1B3D"/>
                                <w:spacing w:val="-2"/>
                                <w:sz w:val="20"/>
                                <w:szCs w:val="20"/>
                                <w:rtl/>
                                <w:lang w:bidi="ar-YE"/>
                              </w:rPr>
                              <w:t xml:space="preserve"> </w:t>
                            </w:r>
                          </w:p>
                          <w:p w14:paraId="2F9EA4A6" w14:textId="4D892BBE"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Welcome to the Sadad Payment Solutions, a Payment Solutions facility platform through the</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Merchant Account</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The Merchant Account is an account in which you can receive and transfer funds, maintain a balance of money, withdraw or transfer at your convenience</w:t>
                            </w:r>
                            <w:r w:rsidRPr="0099197D">
                              <w:rPr>
                                <w:rFonts w:ascii="DIN NEXT™ ARABIC REGULAR" w:hAnsi="DIN NEXT™ ARABIC REGULAR" w:cs="DIN NEXT™ ARABIC REGULAR"/>
                                <w:color w:val="262626"/>
                                <w:spacing w:val="-4"/>
                                <w:w w:val="87"/>
                                <w:sz w:val="20"/>
                                <w:szCs w:val="20"/>
                                <w:rtl/>
                                <w:lang w:bidi="ar-YE"/>
                              </w:rPr>
                              <w:t xml:space="preserve">. </w:t>
                            </w:r>
                          </w:p>
                          <w:p w14:paraId="225FF5D6" w14:textId="5666D61A"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42308899"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741F417A"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6E1FE8F8"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Sadad Payment Solutions provides this platform to you provided that you lawfully enter into this legally binding agreement and that you have completed the registration process as a</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checklist</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and provided relevant details as required by Sadad Payment Solutions</w:t>
                            </w:r>
                            <w:r w:rsidRPr="0099197D">
                              <w:rPr>
                                <w:rFonts w:ascii="DIN NEXT™ ARABIC REGULAR" w:hAnsi="DIN NEXT™ ARABIC REGULAR" w:cs="DIN NEXT™ ARABIC REGULAR"/>
                                <w:color w:val="262626"/>
                                <w:spacing w:val="-4"/>
                                <w:w w:val="87"/>
                                <w:sz w:val="20"/>
                                <w:szCs w:val="20"/>
                                <w:rtl/>
                                <w:lang w:bidi="ar-YE"/>
                              </w:rPr>
                              <w:t>.</w:t>
                            </w:r>
                          </w:p>
                          <w:p w14:paraId="06F79801" w14:textId="0F5E4CBE" w:rsidR="009623F4" w:rsidRPr="0099197D" w:rsidRDefault="009623F4" w:rsidP="0099197D">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br/>
                            </w:r>
                            <w:r w:rsidRPr="0099197D">
                              <w:rPr>
                                <w:rFonts w:ascii="DIN NEXT™ ARABIC REGULAR" w:hAnsi="DIN NEXT™ ARABIC REGULAR" w:cs="DIN NEXT™ ARABIC REGULAR"/>
                                <w:color w:val="262626"/>
                                <w:spacing w:val="-4"/>
                                <w:w w:val="87"/>
                                <w:sz w:val="20"/>
                                <w:szCs w:val="20"/>
                                <w:rtl/>
                                <w:lang w:bidi="ar-YE"/>
                              </w:rPr>
                              <w:br/>
                            </w:r>
                            <w:r w:rsidRPr="0099197D">
                              <w:rPr>
                                <w:rFonts w:ascii="DIN NEXT™ ARABIC REGULAR" w:hAnsi="DIN NEXT™ ARABIC REGULAR" w:cs="DIN NEXT™ ARABIC REGULAR"/>
                                <w:color w:val="262626"/>
                                <w:spacing w:val="-2"/>
                                <w:w w:val="87"/>
                                <w:sz w:val="20"/>
                                <w:szCs w:val="20"/>
                                <w:lang w:bidi="ar-YE"/>
                              </w:rPr>
                              <w:t>When you use any of the services provided by us through the Web and Mobile Application, you will be subject to the rules, guidelines, policies, terms and conditions applicable to such service and shall be considered as part and parcel of Terms of Use</w:t>
                            </w:r>
                            <w:r w:rsidRPr="0099197D">
                              <w:rPr>
                                <w:rFonts w:ascii="DIN NEXT™ ARABIC REGULAR" w:hAnsi="DIN NEXT™ ARABIC REGULAR" w:cs="DIN NEXT™ ARABIC REGULAR"/>
                                <w:color w:val="262626"/>
                                <w:spacing w:val="-2"/>
                                <w:w w:val="87"/>
                                <w:sz w:val="20"/>
                                <w:szCs w:val="20"/>
                                <w:rtl/>
                                <w:lang w:bidi="ar-YE"/>
                              </w:rPr>
                              <w:t xml:space="preserve">. </w:t>
                            </w:r>
                          </w:p>
                          <w:p w14:paraId="50D30754"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sz w:val="20"/>
                                <w:szCs w:val="20"/>
                                <w:rtl/>
                                <w:lang w:bidi="ar-YE"/>
                              </w:rPr>
                            </w:pPr>
                          </w:p>
                          <w:p w14:paraId="4ACCF3B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5F959F52"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Please read the following terms which governs your visit to the Web and Mobile Application and to understand our practices</w:t>
                            </w:r>
                            <w:r w:rsidRPr="0099197D">
                              <w:rPr>
                                <w:rFonts w:ascii="DIN NEXT™ ARABIC REGULAR" w:hAnsi="DIN NEXT™ ARABIC REGULAR" w:cs="DIN NEXT™ ARABIC REGULAR"/>
                                <w:color w:val="262626"/>
                                <w:spacing w:val="-4"/>
                                <w:w w:val="87"/>
                                <w:sz w:val="20"/>
                                <w:szCs w:val="20"/>
                                <w:rtl/>
                                <w:lang w:bidi="ar-YE"/>
                              </w:rPr>
                              <w:t>.</w:t>
                            </w:r>
                          </w:p>
                          <w:p w14:paraId="0A0DEEA6" w14:textId="0A7A7D66" w:rsidR="009623F4" w:rsidRPr="0099197D" w:rsidRDefault="009623F4" w:rsidP="003D6066">
                            <w:pPr>
                              <w:pStyle w:val="ListParagraph"/>
                              <w:numPr>
                                <w:ilvl w:val="0"/>
                                <w:numId w:val="6"/>
                              </w:num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Biometric Access Policy</w:t>
                            </w:r>
                          </w:p>
                          <w:p w14:paraId="53891252" w14:textId="182974D2" w:rsidR="009623F4" w:rsidRPr="0099197D" w:rsidRDefault="009623F4" w:rsidP="003D6066">
                            <w:pPr>
                              <w:pStyle w:val="ListParagraph"/>
                              <w:numPr>
                                <w:ilvl w:val="0"/>
                                <w:numId w:val="6"/>
                              </w:num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Privacy Policy</w:t>
                            </w:r>
                          </w:p>
                          <w:p w14:paraId="4C90C096" w14:textId="097349B3" w:rsidR="009623F4" w:rsidRPr="0099197D" w:rsidRDefault="009623F4" w:rsidP="003D6066">
                            <w:pPr>
                              <w:pStyle w:val="ListParagraph"/>
                              <w:numPr>
                                <w:ilvl w:val="0"/>
                                <w:numId w:val="6"/>
                              </w:num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Prohibited Activities</w:t>
                            </w:r>
                          </w:p>
                          <w:p w14:paraId="57EAF254" w14:textId="76C62640" w:rsidR="009623F4" w:rsidRPr="0099197D" w:rsidRDefault="009623F4" w:rsidP="00336424">
                            <w:pPr>
                              <w:rPr>
                                <w:color w:val="000000" w:themeColor="text1"/>
                                <w:sz w:val="20"/>
                                <w:szCs w:val="2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8C683" id="Text Box 2" o:spid="_x0000_s1027" type="#_x0000_t202" style="position:absolute;margin-left:-47.8pt;margin-top:-44.35pt;width:275.25pt;height:487.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" filled="f" stroked="f">
                <v:textbox>
                  <w:txbxContent>
                    <w:p w14:paraId="2AB65319" w14:textId="77777777" w:rsidR="009623F4" w:rsidRPr="0099197D"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Dear Seller (Merchant)</w:t>
                      </w:r>
                      <w:r w:rsidRPr="0099197D">
                        <w:rPr>
                          <w:rFonts w:ascii="DIN NEXT™ ARABIC REGULAR" w:hAnsi="DIN NEXT™ ARABIC REGULAR" w:cs="DIN NEXT™ ARABIC REGULAR"/>
                          <w:color w:val="8D1B3D"/>
                          <w:spacing w:val="-2"/>
                          <w:sz w:val="20"/>
                          <w:szCs w:val="20"/>
                          <w:rtl/>
                          <w:lang w:bidi="ar-YE"/>
                        </w:rPr>
                        <w:t xml:space="preserve"> </w:t>
                      </w:r>
                    </w:p>
                    <w:p w14:paraId="2F9EA4A6" w14:textId="4D892BBE"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Welcome to the Sadad Payment Solutions, a Payment Solutions facility platform through the</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Merchant Account</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The Merchant Account is an account in which you can receive and transfer funds, maintain a balance of money, withdraw or transfer at your convenience</w:t>
                      </w:r>
                      <w:r w:rsidRPr="0099197D">
                        <w:rPr>
                          <w:rFonts w:ascii="DIN NEXT™ ARABIC REGULAR" w:hAnsi="DIN NEXT™ ARABIC REGULAR" w:cs="DIN NEXT™ ARABIC REGULAR"/>
                          <w:color w:val="262626"/>
                          <w:spacing w:val="-4"/>
                          <w:w w:val="87"/>
                          <w:sz w:val="20"/>
                          <w:szCs w:val="20"/>
                          <w:rtl/>
                          <w:lang w:bidi="ar-YE"/>
                        </w:rPr>
                        <w:t xml:space="preserve">. </w:t>
                      </w:r>
                    </w:p>
                    <w:p w14:paraId="225FF5D6" w14:textId="5666D61A"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42308899"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741F417A"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6E1FE8F8"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Sadad Payment Solutions provides this platform to you provided that you lawfully enter into this legally binding agreement and that you have completed the registration process as a</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checklist</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and provided relevant details as required by Sadad Payment Solutions</w:t>
                      </w:r>
                      <w:r w:rsidRPr="0099197D">
                        <w:rPr>
                          <w:rFonts w:ascii="DIN NEXT™ ARABIC REGULAR" w:hAnsi="DIN NEXT™ ARABIC REGULAR" w:cs="DIN NEXT™ ARABIC REGULAR"/>
                          <w:color w:val="262626"/>
                          <w:spacing w:val="-4"/>
                          <w:w w:val="87"/>
                          <w:sz w:val="20"/>
                          <w:szCs w:val="20"/>
                          <w:rtl/>
                          <w:lang w:bidi="ar-YE"/>
                        </w:rPr>
                        <w:t>.</w:t>
                      </w:r>
                    </w:p>
                    <w:p w14:paraId="06F79801" w14:textId="0F5E4CBE" w:rsidR="009623F4" w:rsidRPr="0099197D" w:rsidRDefault="009623F4" w:rsidP="0099197D">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br/>
                      </w:r>
                      <w:r w:rsidRPr="0099197D">
                        <w:rPr>
                          <w:rFonts w:ascii="DIN NEXT™ ARABIC REGULAR" w:hAnsi="DIN NEXT™ ARABIC REGULAR" w:cs="DIN NEXT™ ARABIC REGULAR"/>
                          <w:color w:val="262626"/>
                          <w:spacing w:val="-4"/>
                          <w:w w:val="87"/>
                          <w:sz w:val="20"/>
                          <w:szCs w:val="20"/>
                          <w:rtl/>
                          <w:lang w:bidi="ar-YE"/>
                        </w:rPr>
                        <w:br/>
                      </w:r>
                      <w:r w:rsidRPr="0099197D">
                        <w:rPr>
                          <w:rFonts w:ascii="DIN NEXT™ ARABIC REGULAR" w:hAnsi="DIN NEXT™ ARABIC REGULAR" w:cs="DIN NEXT™ ARABIC REGULAR"/>
                          <w:color w:val="262626"/>
                          <w:spacing w:val="-2"/>
                          <w:w w:val="87"/>
                          <w:sz w:val="20"/>
                          <w:szCs w:val="20"/>
                          <w:lang w:bidi="ar-YE"/>
                        </w:rPr>
                        <w:t>When you use any of the services provided by us through the Web and Mobile Application, you will be subject to the rules, guidelines, policies, terms and conditions applicable to such service and shall be considered as part and parcel of Terms of Use</w:t>
                      </w:r>
                      <w:r w:rsidRPr="0099197D">
                        <w:rPr>
                          <w:rFonts w:ascii="DIN NEXT™ ARABIC REGULAR" w:hAnsi="DIN NEXT™ ARABIC REGULAR" w:cs="DIN NEXT™ ARABIC REGULAR"/>
                          <w:color w:val="262626"/>
                          <w:spacing w:val="-2"/>
                          <w:w w:val="87"/>
                          <w:sz w:val="20"/>
                          <w:szCs w:val="20"/>
                          <w:rtl/>
                          <w:lang w:bidi="ar-YE"/>
                        </w:rPr>
                        <w:t xml:space="preserve">. </w:t>
                      </w:r>
                    </w:p>
                    <w:p w14:paraId="50D30754"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sz w:val="20"/>
                          <w:szCs w:val="20"/>
                          <w:rtl/>
                          <w:lang w:bidi="ar-YE"/>
                        </w:rPr>
                      </w:pPr>
                    </w:p>
                    <w:p w14:paraId="4ACCF3B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5F959F52"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Please read the following terms which governs your visit to the Web and Mobile Application and to understand our practices</w:t>
                      </w:r>
                      <w:r w:rsidRPr="0099197D">
                        <w:rPr>
                          <w:rFonts w:ascii="DIN NEXT™ ARABIC REGULAR" w:hAnsi="DIN NEXT™ ARABIC REGULAR" w:cs="DIN NEXT™ ARABIC REGULAR"/>
                          <w:color w:val="262626"/>
                          <w:spacing w:val="-4"/>
                          <w:w w:val="87"/>
                          <w:sz w:val="20"/>
                          <w:szCs w:val="20"/>
                          <w:rtl/>
                          <w:lang w:bidi="ar-YE"/>
                        </w:rPr>
                        <w:t>.</w:t>
                      </w:r>
                    </w:p>
                    <w:p w14:paraId="0A0DEEA6" w14:textId="0A7A7D66" w:rsidR="009623F4" w:rsidRPr="0099197D" w:rsidRDefault="009623F4" w:rsidP="003D6066">
                      <w:pPr>
                        <w:pStyle w:val="ListParagraph"/>
                        <w:numPr>
                          <w:ilvl w:val="0"/>
                          <w:numId w:val="6"/>
                        </w:num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Biometric Access Policy</w:t>
                      </w:r>
                    </w:p>
                    <w:p w14:paraId="53891252" w14:textId="182974D2" w:rsidR="009623F4" w:rsidRPr="0099197D" w:rsidRDefault="009623F4" w:rsidP="003D6066">
                      <w:pPr>
                        <w:pStyle w:val="ListParagraph"/>
                        <w:numPr>
                          <w:ilvl w:val="0"/>
                          <w:numId w:val="6"/>
                        </w:num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Privacy Policy</w:t>
                      </w:r>
                    </w:p>
                    <w:p w14:paraId="4C90C096" w14:textId="097349B3" w:rsidR="009623F4" w:rsidRPr="0099197D" w:rsidRDefault="009623F4" w:rsidP="003D6066">
                      <w:pPr>
                        <w:pStyle w:val="ListParagraph"/>
                        <w:numPr>
                          <w:ilvl w:val="0"/>
                          <w:numId w:val="6"/>
                        </w:num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Prohibited Activities</w:t>
                      </w:r>
                    </w:p>
                    <w:p w14:paraId="57EAF254" w14:textId="76C62640" w:rsidR="009623F4" w:rsidRPr="0099197D" w:rsidRDefault="009623F4" w:rsidP="00336424">
                      <w:pPr>
                        <w:rPr>
                          <w:color w:val="000000" w:themeColor="text1"/>
                          <w:sz w:val="20"/>
                          <w:szCs w:val="20"/>
                          <w:lang w:bidi="ar-YE"/>
                        </w:rPr>
                      </w:pPr>
                    </w:p>
                  </w:txbxContent>
                </v:textbox>
              </v:shape>
            </w:pict>
          </mc:Fallback>
        </mc:AlternateContent>
      </w:r>
      <w:r w:rsidR="00E133F1">
        <w:rPr>
          <w:noProof/>
          <w:lang w:val="en-GB" w:eastAsia="en-GB"/>
        </w:rPr>
        <mc:AlternateContent>
          <mc:Choice Requires="wps">
            <w:drawing>
              <wp:anchor distT="45720" distB="45720" distL="114300" distR="114300" simplePos="0" relativeHeight="251659264" behindDoc="1" locked="0" layoutInCell="1" allowOverlap="1" wp14:anchorId="7C918D7A" wp14:editId="364C974B">
                <wp:simplePos x="0" y="0"/>
                <wp:positionH relativeFrom="column">
                  <wp:posOffset>3216833</wp:posOffset>
                </wp:positionH>
                <wp:positionV relativeFrom="paragraph">
                  <wp:posOffset>-539414</wp:posOffset>
                </wp:positionV>
                <wp:extent cx="3322955" cy="61956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6195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66B3FA"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عزيزي البائع (التاجر)</w:t>
                            </w:r>
                          </w:p>
                          <w:p w14:paraId="43134A9F"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مرحبا بك في سداد لحلول الدفع. وهي منصة لتسهيل حلول الدفع عن طريق "حساب التاجر". وحساب التاجر هو حساب تستطيع عن طريقه استلام وتحويل الأموال، والاحتفاظ برصيد نقدي، والسحب والتحويل كما يحلو لك.</w:t>
                            </w:r>
                          </w:p>
                          <w:p w14:paraId="56229691"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076769F" w14:textId="3E6C1C6C"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 تقدم لك سداد لحلول الدفع هذه المنصة بشرط إبرام هذه الاتفاقية الملزم قانوناً، وإكمالك لعملية التسجيل حسب قائمة التدقيق وبعد تقديمك التفاصيل المناسبة التي تطلبها سداد لحلول الدفع.</w:t>
                            </w:r>
                          </w:p>
                          <w:p w14:paraId="4BB17C77"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0098F44" w14:textId="77777777" w:rsidR="009623F4" w:rsidRDefault="009623F4" w:rsidP="00A83E5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36BFCBA" w14:textId="27A6409D" w:rsidR="009623F4" w:rsidRPr="00A83E50" w:rsidRDefault="009623F4" w:rsidP="00A83E5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كما أنك ستخضع عند استخدامك للخدمات التي تقدمها سداد لحلول الدفع  من خلال الموقع الإلكتروني أو تطبيق الجوال للقواعد والتعليمات والسياسات والشروط والأحكام السارية على هذه الخدمة والتي تعد جزءاً لا يتجزأ من شروط الاستخدام.</w:t>
                            </w:r>
                          </w:p>
                          <w:p w14:paraId="50CB2CD5"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1D83C93D"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63CBE52D"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يرجى قراءة البنود التالية والتي تحكم زيارتك للموقع وتطبيق الجوال ولفهم ممارساتنا: </w:t>
                            </w:r>
                          </w:p>
                          <w:p w14:paraId="2023DC25"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1.سياسة الوصول البيومترية</w:t>
                            </w:r>
                          </w:p>
                          <w:p w14:paraId="1AC14764"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2.سياسة الخصوصية</w:t>
                            </w:r>
                          </w:p>
                          <w:p w14:paraId="03DC99E7"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3.الأنشطة المحظورة</w:t>
                            </w:r>
                          </w:p>
                          <w:p w14:paraId="4108ECD6"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18EEBF73" w14:textId="77777777" w:rsidR="009623F4" w:rsidRPr="00A83E50" w:rsidRDefault="009623F4" w:rsidP="00336424">
                            <w:pPr>
                              <w:rPr>
                                <w:rFonts w:ascii="DIN Next LT Arabic" w:hAnsi="DIN Next LT Arabic" w:cs="DIN Next LT Arabic"/>
                                <w:sz w:val="32"/>
                                <w:szCs w:val="32"/>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18D7A" id="_x0000_s1028" type="#_x0000_t202" style="position:absolute;margin-left:253.3pt;margin-top:-42.45pt;width:261.65pt;height:487.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" filled="f" stroked="f">
                <v:textbox>
                  <w:txbxContent>
                    <w:p w14:paraId="1466B3FA"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عزيزي البائع (التاجر)</w:t>
                      </w:r>
                    </w:p>
                    <w:p w14:paraId="43134A9F"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مرحبا بك في سداد لحلول الدفع. وهي منصة لتسهيل حلول الدفع عن طريق "حساب التاجر". وحساب التاجر هو حساب تستطيع عن طريقه استلام وتحويل الأموال، والاحتفاظ برصيد نقدي، والسحب والتحويل كما يحلو لك.</w:t>
                      </w:r>
                    </w:p>
                    <w:p w14:paraId="56229691"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076769F" w14:textId="3E6C1C6C"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 تقدم لك سداد لحلول الدفع هذه المنصة بشرط إبرام هذه الاتفاقية الملزم قانوناً، وإكمالك لعملية التسجيل حسب قائمة التدقيق وبعد تقديمك التفاصيل المناسبة التي تطلبها سداد لحلول الدفع.</w:t>
                      </w:r>
                    </w:p>
                    <w:p w14:paraId="4BB17C77"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0098F44" w14:textId="77777777" w:rsidR="009623F4" w:rsidRDefault="009623F4" w:rsidP="00A83E5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36BFCBA" w14:textId="27A6409D" w:rsidR="009623F4" w:rsidRPr="00A83E50" w:rsidRDefault="009623F4" w:rsidP="00A83E5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كما أنك ستخضع عند استخدامك للخدمات التي تقدمها سداد لحلول الدفع  من خلال الموقع الإلكتروني أو تطبيق الجوال للقواعد والتعليمات والسياسات والشروط والأحكام السارية على هذه الخدمة والتي تعد جزءاً لا يتجزأ من شروط الاستخدام.</w:t>
                      </w:r>
                    </w:p>
                    <w:p w14:paraId="50CB2CD5"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1D83C93D"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63CBE52D"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يرجى قراءة البنود التالية والتي تحكم زيارتك للموقع وتطبيق الجوال ولفهم ممارساتنا: </w:t>
                      </w:r>
                    </w:p>
                    <w:p w14:paraId="2023DC25"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1.سياسة الوصول البيومترية</w:t>
                      </w:r>
                    </w:p>
                    <w:p w14:paraId="1AC14764"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2.سياسة الخصوصية</w:t>
                      </w:r>
                    </w:p>
                    <w:p w14:paraId="03DC99E7"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3.الأنشطة المحظورة</w:t>
                      </w:r>
                    </w:p>
                    <w:p w14:paraId="4108ECD6"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18EEBF73" w14:textId="77777777" w:rsidR="009623F4" w:rsidRPr="00A83E50" w:rsidRDefault="009623F4" w:rsidP="00336424">
                      <w:pPr>
                        <w:rPr>
                          <w:rFonts w:ascii="DIN Next LT Arabic" w:hAnsi="DIN Next LT Arabic" w:cs="DIN Next LT Arabic"/>
                          <w:sz w:val="32"/>
                          <w:szCs w:val="32"/>
                          <w:lang w:bidi="ar-YE"/>
                        </w:rPr>
                      </w:pPr>
                    </w:p>
                  </w:txbxContent>
                </v:textbox>
              </v:shape>
            </w:pict>
          </mc:Fallback>
        </mc:AlternateContent>
      </w:r>
    </w:p>
    <w:p w14:paraId="41525692" w14:textId="569E2EE9" w:rsidR="001C2B9A" w:rsidRDefault="001C2B9A" w:rsidP="001C2B9A">
      <w:pPr>
        <w:pStyle w:val="BodyText"/>
        <w:spacing w:before="10"/>
        <w:rPr>
          <w:b w:val="0"/>
          <w:sz w:val="19"/>
        </w:rPr>
      </w:pPr>
    </w:p>
    <w:p w14:paraId="7384A567" w14:textId="3C4BB449" w:rsidR="00D317D2" w:rsidRDefault="00D317D2">
      <w:pPr>
        <w:rPr>
          <w:lang w:bidi="ar-YE"/>
        </w:rPr>
      </w:pPr>
    </w:p>
    <w:p w14:paraId="434A3675" w14:textId="1117F58E" w:rsidR="00CA1C5C" w:rsidRDefault="00CA1C5C" w:rsidP="00650BEA">
      <w:pPr>
        <w:jc w:val="center"/>
        <w:rPr>
          <w:rtl/>
          <w:lang w:bidi="ar-YE"/>
        </w:rPr>
      </w:pPr>
    </w:p>
    <w:p w14:paraId="5F341443" w14:textId="7C51F46C" w:rsidR="00CA1C5C" w:rsidRDefault="00CA1C5C" w:rsidP="00650BEA">
      <w:pPr>
        <w:jc w:val="center"/>
        <w:rPr>
          <w:rtl/>
          <w:lang w:bidi="ar-YE"/>
        </w:rPr>
      </w:pPr>
    </w:p>
    <w:p w14:paraId="565B6508" w14:textId="7DCEDC66" w:rsidR="00336424" w:rsidRDefault="00336424" w:rsidP="00336424">
      <w:pPr>
        <w:pStyle w:val="t1"/>
        <w:jc w:val="left"/>
        <w:rPr>
          <w:rtl/>
        </w:rPr>
        <w:sectPr w:rsidR="00336424" w:rsidSect="00190C3E">
          <w:headerReference w:type="default" r:id="rId15"/>
          <w:footerReference w:type="default" r:id="rId16"/>
          <w:pgSz w:w="12240" w:h="15840"/>
          <w:pgMar w:top="1440" w:right="1440" w:bottom="1440" w:left="1440" w:header="720" w:footer="720" w:gutter="0"/>
          <w:cols w:space="720"/>
          <w:titlePg/>
          <w:docGrid w:linePitch="360"/>
        </w:sectPr>
      </w:pPr>
    </w:p>
    <w:p w14:paraId="0B3FC1F2" w14:textId="77777777" w:rsidR="00E622A7" w:rsidRDefault="00E622A7" w:rsidP="00336424">
      <w:pPr>
        <w:pStyle w:val="BasicParagraph"/>
        <w:rPr>
          <w:rFonts w:ascii="Frutiger LT Arabic 65 Bold" w:cs="Frutiger LT Arabic 65 Bold"/>
          <w:b/>
          <w:bCs/>
          <w:color w:val="262626"/>
          <w:spacing w:val="-2"/>
          <w:sz w:val="20"/>
          <w:szCs w:val="20"/>
          <w:rtl/>
        </w:rPr>
      </w:pPr>
    </w:p>
    <w:p w14:paraId="280012D1" w14:textId="7A533BFD" w:rsidR="00E622A7" w:rsidRDefault="008C7016" w:rsidP="004E6037">
      <w:pPr>
        <w:tabs>
          <w:tab w:val="left" w:pos="3852"/>
        </w:tabs>
        <w:rPr>
          <w:lang w:bidi="ar-YE"/>
        </w:rPr>
      </w:pPr>
      <w:r>
        <w:rPr>
          <w:lang w:bidi="ar-YE"/>
        </w:rPr>
        <w:tab/>
      </w:r>
    </w:p>
    <w:p w14:paraId="25DEB4B8" w14:textId="77777777" w:rsidR="00E622A7" w:rsidRDefault="00E622A7" w:rsidP="00E622A7">
      <w:pPr>
        <w:rPr>
          <w:lang w:bidi="ar-YE"/>
        </w:rPr>
      </w:pPr>
    </w:p>
    <w:p w14:paraId="4540444E" w14:textId="77777777" w:rsidR="008B3642" w:rsidRDefault="008B3642" w:rsidP="004E6037">
      <w:pPr>
        <w:tabs>
          <w:tab w:val="left" w:pos="7320"/>
        </w:tabs>
        <w:rPr>
          <w:rtl/>
          <w:lang w:bidi="ar-YE"/>
        </w:rPr>
      </w:pPr>
    </w:p>
    <w:p w14:paraId="63E785AA" w14:textId="023EA1AF" w:rsidR="00650BEA" w:rsidRDefault="008C7016" w:rsidP="0099197D">
      <w:pPr>
        <w:tabs>
          <w:tab w:val="left" w:pos="7320"/>
        </w:tabs>
        <w:rPr>
          <w:lang w:bidi="ar-YE"/>
        </w:rPr>
      </w:pPr>
      <w:r>
        <w:rPr>
          <w:lang w:bidi="ar-YE"/>
        </w:rPr>
        <w:tab/>
      </w:r>
      <w:r>
        <w:rPr>
          <w:lang w:bidi="ar-YE"/>
        </w:rPr>
        <w:tab/>
      </w:r>
    </w:p>
    <w:p w14:paraId="43FFA86B" w14:textId="77777777" w:rsidR="00650BEA" w:rsidRDefault="00650BEA">
      <w:pPr>
        <w:rPr>
          <w:lang w:bidi="ar-YE"/>
        </w:rPr>
      </w:pPr>
    </w:p>
    <w:p w14:paraId="41ECECA9" w14:textId="77777777" w:rsidR="00650BEA" w:rsidRDefault="00650BEA">
      <w:pPr>
        <w:rPr>
          <w:lang w:bidi="ar-YE"/>
        </w:rPr>
      </w:pPr>
    </w:p>
    <w:p w14:paraId="393FD66D" w14:textId="77777777" w:rsidR="00650BEA" w:rsidRDefault="00650BEA">
      <w:pPr>
        <w:rPr>
          <w:lang w:bidi="ar-YE"/>
        </w:rPr>
      </w:pPr>
    </w:p>
    <w:p w14:paraId="6111F4EE" w14:textId="77777777" w:rsidR="00650BEA" w:rsidRDefault="00650BEA">
      <w:pPr>
        <w:rPr>
          <w:lang w:bidi="ar-YE"/>
        </w:rPr>
      </w:pPr>
    </w:p>
    <w:p w14:paraId="08EE266E" w14:textId="77777777" w:rsidR="00650BEA" w:rsidRDefault="00650BEA">
      <w:pPr>
        <w:rPr>
          <w:lang w:bidi="ar-YE"/>
        </w:rPr>
      </w:pPr>
    </w:p>
    <w:p w14:paraId="334506E1" w14:textId="77777777" w:rsidR="00650BEA" w:rsidRDefault="00650BEA">
      <w:pPr>
        <w:rPr>
          <w:lang w:bidi="ar-YE"/>
        </w:rPr>
      </w:pPr>
    </w:p>
    <w:p w14:paraId="7A25B310" w14:textId="77777777" w:rsidR="00650BEA" w:rsidRDefault="00650BEA">
      <w:pPr>
        <w:rPr>
          <w:lang w:bidi="ar-YE"/>
        </w:rPr>
      </w:pPr>
    </w:p>
    <w:p w14:paraId="1353580A" w14:textId="77777777" w:rsidR="00650BEA" w:rsidRDefault="00650BEA">
      <w:pPr>
        <w:rPr>
          <w:lang w:bidi="ar-YE"/>
        </w:rPr>
      </w:pPr>
    </w:p>
    <w:p w14:paraId="7F652868" w14:textId="77777777" w:rsidR="00650BEA" w:rsidRDefault="00650BEA">
      <w:pPr>
        <w:rPr>
          <w:lang w:bidi="ar-YE"/>
        </w:rPr>
      </w:pPr>
    </w:p>
    <w:p w14:paraId="12228F49" w14:textId="1742185A" w:rsidR="00336424" w:rsidRPr="00336424" w:rsidRDefault="00650BEA" w:rsidP="00654173">
      <w:pPr>
        <w:tabs>
          <w:tab w:val="left" w:pos="5415"/>
        </w:tabs>
        <w:rPr>
          <w:lang w:bidi="ar-YE"/>
        </w:rPr>
      </w:pPr>
      <w:r>
        <w:rPr>
          <w:lang w:bidi="ar-YE"/>
        </w:rPr>
        <w:tab/>
      </w:r>
    </w:p>
    <w:tbl>
      <w:tblPr>
        <w:tblpPr w:leftFromText="180" w:rightFromText="180" w:vertAnchor="text" w:horzAnchor="margin" w:tblpXSpec="center" w:tblpY="449"/>
        <w:tblW w:w="1059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764"/>
        <w:gridCol w:w="1765"/>
        <w:gridCol w:w="2117"/>
        <w:gridCol w:w="1589"/>
        <w:gridCol w:w="1891"/>
        <w:gridCol w:w="1470"/>
      </w:tblGrid>
      <w:tr w:rsidR="00F859E3" w14:paraId="46193046" w14:textId="77777777" w:rsidTr="00F859E3">
        <w:trPr>
          <w:trHeight w:val="226"/>
        </w:trPr>
        <w:tc>
          <w:tcPr>
            <w:tcW w:w="1764" w:type="dxa"/>
            <w:tcBorders>
              <w:bottom w:val="single" w:sz="8" w:space="0" w:color="7F7F7F"/>
              <w:right w:val="single" w:sz="8" w:space="0" w:color="7F7F7F"/>
            </w:tcBorders>
            <w:shd w:val="clear" w:color="auto" w:fill="FBFDFF"/>
            <w:vAlign w:val="center"/>
          </w:tcPr>
          <w:p w14:paraId="0B377AB4" w14:textId="77777777" w:rsidR="00F859E3" w:rsidRPr="00654173" w:rsidRDefault="00F859E3" w:rsidP="00F859E3">
            <w:pPr>
              <w:pStyle w:val="TableParagraph"/>
              <w:jc w:val="center"/>
              <w:rPr>
                <w:rFonts w:ascii="DIN Next LT Arabic" w:hAnsi="DIN Next LT Arabic" w:cs="DIN Next LT Arabic"/>
                <w:sz w:val="20"/>
                <w:szCs w:val="20"/>
                <w:rtl/>
              </w:rPr>
            </w:pPr>
            <w:r>
              <w:rPr>
                <w:rFonts w:ascii="DIN Next LT Arabic" w:hAnsi="DIN Next LT Arabic" w:cs="DIN Next LT Arabic"/>
                <w:sz w:val="20"/>
                <w:szCs w:val="20"/>
              </w:rPr>
              <w:t>Y</w:t>
            </w:r>
            <w:r w:rsidRPr="00654173">
              <w:rPr>
                <w:rFonts w:ascii="DIN Next LT Arabic" w:hAnsi="DIN Next LT Arabic" w:cs="DIN Next LT Arabic"/>
                <w:sz w:val="20"/>
                <w:szCs w:val="20"/>
              </w:rPr>
              <w:t>ear</w:t>
            </w:r>
          </w:p>
        </w:tc>
        <w:tc>
          <w:tcPr>
            <w:tcW w:w="1764" w:type="dxa"/>
            <w:tcBorders>
              <w:left w:val="single" w:sz="8" w:space="0" w:color="7F7F7F"/>
              <w:bottom w:val="single" w:sz="8" w:space="0" w:color="7F7F7F"/>
              <w:right w:val="single" w:sz="6" w:space="0" w:color="7F7F7F"/>
            </w:tcBorders>
            <w:shd w:val="clear" w:color="auto" w:fill="FBFDFF"/>
            <w:vAlign w:val="center"/>
          </w:tcPr>
          <w:p w14:paraId="6A6AF161" w14:textId="77777777" w:rsidR="00F859E3" w:rsidRPr="00654173" w:rsidRDefault="00F859E3" w:rsidP="00F859E3">
            <w:pPr>
              <w:pStyle w:val="TableParagraph"/>
              <w:bidi/>
              <w:ind w:right="368"/>
              <w:jc w:val="center"/>
              <w:rPr>
                <w:rFonts w:ascii="DIN Next LT Arabic" w:hAnsi="DIN Next LT Arabic" w:cs="DIN Next LT Arabic"/>
                <w:sz w:val="20"/>
                <w:szCs w:val="20"/>
              </w:rPr>
            </w:pPr>
            <w:r w:rsidRPr="00654173">
              <w:rPr>
                <w:rFonts w:ascii="DIN Next LT Arabic" w:hAnsi="DIN Next LT Arabic" w:cs="DIN Next LT Arabic"/>
                <w:color w:val="231F20"/>
                <w:sz w:val="20"/>
                <w:szCs w:val="20"/>
                <w:rtl/>
              </w:rPr>
              <w:t>السنة</w:t>
            </w:r>
          </w:p>
        </w:tc>
        <w:tc>
          <w:tcPr>
            <w:tcW w:w="2117" w:type="dxa"/>
            <w:tcBorders>
              <w:left w:val="single" w:sz="6" w:space="0" w:color="7F7F7F"/>
              <w:bottom w:val="single" w:sz="8" w:space="0" w:color="7F7F7F"/>
              <w:right w:val="single" w:sz="6" w:space="0" w:color="7F7F7F"/>
            </w:tcBorders>
            <w:shd w:val="clear" w:color="auto" w:fill="FBFDFF"/>
            <w:vAlign w:val="center"/>
          </w:tcPr>
          <w:p w14:paraId="23BAF39A" w14:textId="77777777" w:rsidR="00F859E3" w:rsidRPr="00654173" w:rsidRDefault="00F859E3" w:rsidP="00F859E3">
            <w:pPr>
              <w:pStyle w:val="TableParagraph"/>
              <w:jc w:val="center"/>
              <w:rPr>
                <w:rFonts w:ascii="DIN Next LT Arabic" w:hAnsi="DIN Next LT Arabic" w:cs="DIN Next LT Arabic"/>
                <w:sz w:val="20"/>
                <w:szCs w:val="20"/>
              </w:rPr>
            </w:pPr>
            <w:r>
              <w:rPr>
                <w:rFonts w:ascii="DIN Next LT Arabic" w:hAnsi="DIN Next LT Arabic" w:cs="DIN Next LT Arabic"/>
                <w:sz w:val="20"/>
                <w:szCs w:val="20"/>
              </w:rPr>
              <w:t>M</w:t>
            </w:r>
            <w:r w:rsidRPr="00654173">
              <w:rPr>
                <w:rFonts w:ascii="DIN Next LT Arabic" w:hAnsi="DIN Next LT Arabic" w:cs="DIN Next LT Arabic"/>
                <w:sz w:val="20"/>
                <w:szCs w:val="20"/>
              </w:rPr>
              <w:t>onth</w:t>
            </w:r>
          </w:p>
        </w:tc>
        <w:tc>
          <w:tcPr>
            <w:tcW w:w="1588" w:type="dxa"/>
            <w:tcBorders>
              <w:left w:val="single" w:sz="6" w:space="0" w:color="7F7F7F"/>
              <w:bottom w:val="single" w:sz="8" w:space="0" w:color="7F7F7F"/>
              <w:right w:val="single" w:sz="8" w:space="0" w:color="7F7F7F"/>
            </w:tcBorders>
            <w:shd w:val="clear" w:color="auto" w:fill="FBFDFF"/>
            <w:vAlign w:val="center"/>
          </w:tcPr>
          <w:p w14:paraId="56201ADC" w14:textId="77777777" w:rsidR="00F859E3" w:rsidRPr="00654173" w:rsidRDefault="00F859E3" w:rsidP="00F859E3">
            <w:pPr>
              <w:pStyle w:val="TableParagraph"/>
              <w:bidi/>
              <w:ind w:right="378"/>
              <w:jc w:val="center"/>
              <w:rPr>
                <w:rFonts w:ascii="DIN Next LT Arabic" w:hAnsi="DIN Next LT Arabic" w:cs="DIN Next LT Arabic"/>
                <w:sz w:val="20"/>
                <w:szCs w:val="20"/>
              </w:rPr>
            </w:pPr>
            <w:r w:rsidRPr="00654173">
              <w:rPr>
                <w:rFonts w:ascii="DIN Next LT Arabic" w:hAnsi="DIN Next LT Arabic" w:cs="DIN Next LT Arabic"/>
                <w:color w:val="231F20"/>
                <w:sz w:val="20"/>
                <w:szCs w:val="20"/>
                <w:rtl/>
              </w:rPr>
              <w:t>الشهر</w:t>
            </w:r>
          </w:p>
        </w:tc>
        <w:tc>
          <w:tcPr>
            <w:tcW w:w="1891" w:type="dxa"/>
            <w:tcBorders>
              <w:left w:val="single" w:sz="8" w:space="0" w:color="7F7F7F"/>
              <w:bottom w:val="single" w:sz="8" w:space="0" w:color="7F7F7F"/>
              <w:right w:val="single" w:sz="6" w:space="0" w:color="7F7F7F"/>
            </w:tcBorders>
            <w:shd w:val="clear" w:color="auto" w:fill="FBFDFF"/>
            <w:vAlign w:val="center"/>
          </w:tcPr>
          <w:p w14:paraId="28B34171" w14:textId="77777777" w:rsidR="00F859E3" w:rsidRPr="00654173" w:rsidRDefault="00F859E3" w:rsidP="00F859E3">
            <w:pPr>
              <w:pStyle w:val="TableParagraph"/>
              <w:jc w:val="center"/>
              <w:rPr>
                <w:rFonts w:ascii="DIN Next LT Arabic" w:hAnsi="DIN Next LT Arabic" w:cs="DIN Next LT Arabic"/>
                <w:sz w:val="20"/>
                <w:szCs w:val="20"/>
              </w:rPr>
            </w:pPr>
            <w:r>
              <w:rPr>
                <w:rFonts w:ascii="DIN Next LT Arabic" w:hAnsi="DIN Next LT Arabic" w:cs="DIN Next LT Arabic"/>
                <w:sz w:val="20"/>
                <w:szCs w:val="20"/>
              </w:rPr>
              <w:t>D</w:t>
            </w:r>
            <w:r w:rsidRPr="00654173">
              <w:rPr>
                <w:rFonts w:ascii="DIN Next LT Arabic" w:hAnsi="DIN Next LT Arabic" w:cs="DIN Next LT Arabic"/>
                <w:sz w:val="20"/>
                <w:szCs w:val="20"/>
              </w:rPr>
              <w:t>ay</w:t>
            </w:r>
          </w:p>
        </w:tc>
        <w:tc>
          <w:tcPr>
            <w:tcW w:w="1469" w:type="dxa"/>
            <w:tcBorders>
              <w:left w:val="single" w:sz="6" w:space="0" w:color="7F7F7F"/>
              <w:bottom w:val="single" w:sz="8" w:space="0" w:color="7F7F7F"/>
            </w:tcBorders>
            <w:vAlign w:val="center"/>
          </w:tcPr>
          <w:p w14:paraId="7FE24584" w14:textId="77777777" w:rsidR="00F859E3" w:rsidRPr="00654173" w:rsidRDefault="00F859E3" w:rsidP="00F859E3">
            <w:pPr>
              <w:pStyle w:val="TableParagraph"/>
              <w:bidi/>
              <w:ind w:right="339"/>
              <w:jc w:val="center"/>
              <w:rPr>
                <w:rFonts w:ascii="DIN Next LT Arabic" w:hAnsi="DIN Next LT Arabic" w:cs="DIN Next LT Arabic"/>
                <w:sz w:val="20"/>
                <w:szCs w:val="20"/>
              </w:rPr>
            </w:pPr>
            <w:r w:rsidRPr="00654173">
              <w:rPr>
                <w:rFonts w:ascii="DIN Next LT Arabic" w:hAnsi="DIN Next LT Arabic" w:cs="DIN Next LT Arabic"/>
                <w:color w:val="231F20"/>
                <w:sz w:val="20"/>
                <w:szCs w:val="20"/>
                <w:rtl/>
              </w:rPr>
              <w:t>اليوم</w:t>
            </w:r>
          </w:p>
        </w:tc>
      </w:tr>
      <w:tr w:rsidR="00F859E3" w14:paraId="114C9C25" w14:textId="77777777" w:rsidTr="00F859E3">
        <w:trPr>
          <w:trHeight w:val="429"/>
        </w:trPr>
        <w:tc>
          <w:tcPr>
            <w:tcW w:w="3529" w:type="dxa"/>
            <w:gridSpan w:val="2"/>
            <w:tcBorders>
              <w:top w:val="single" w:sz="8" w:space="0" w:color="7F7F7F"/>
              <w:bottom w:val="single" w:sz="8" w:space="0" w:color="7F7F7F"/>
              <w:right w:val="single" w:sz="8" w:space="0" w:color="7F7F7F"/>
            </w:tcBorders>
            <w:shd w:val="clear" w:color="auto" w:fill="FBFDFF"/>
          </w:tcPr>
          <w:p w14:paraId="4F5DC133" w14:textId="77777777" w:rsidR="00F859E3" w:rsidRDefault="00F859E3" w:rsidP="00F859E3">
            <w:pPr>
              <w:pStyle w:val="TableParagraph"/>
              <w:rPr>
                <w:rFonts w:ascii="Times New Roman"/>
                <w:sz w:val="18"/>
              </w:rPr>
            </w:pPr>
          </w:p>
        </w:tc>
        <w:tc>
          <w:tcPr>
            <w:tcW w:w="3706" w:type="dxa"/>
            <w:gridSpan w:val="2"/>
            <w:tcBorders>
              <w:top w:val="single" w:sz="8" w:space="0" w:color="7F7F7F"/>
              <w:left w:val="single" w:sz="8" w:space="0" w:color="7F7F7F"/>
              <w:bottom w:val="single" w:sz="8" w:space="0" w:color="7F7F7F"/>
              <w:right w:val="single" w:sz="6" w:space="0" w:color="7F7F7F"/>
            </w:tcBorders>
            <w:shd w:val="clear" w:color="auto" w:fill="FBFDFF"/>
          </w:tcPr>
          <w:p w14:paraId="5AC99E36" w14:textId="77777777" w:rsidR="00F859E3" w:rsidRDefault="00F859E3" w:rsidP="00F859E3">
            <w:pPr>
              <w:pStyle w:val="TableParagraph"/>
              <w:rPr>
                <w:rFonts w:ascii="Times New Roman"/>
                <w:sz w:val="18"/>
              </w:rPr>
            </w:pPr>
          </w:p>
        </w:tc>
        <w:tc>
          <w:tcPr>
            <w:tcW w:w="3361" w:type="dxa"/>
            <w:gridSpan w:val="2"/>
            <w:tcBorders>
              <w:top w:val="single" w:sz="8" w:space="0" w:color="7F7F7F"/>
              <w:left w:val="single" w:sz="6" w:space="0" w:color="7F7F7F"/>
              <w:bottom w:val="single" w:sz="8" w:space="0" w:color="7F7F7F"/>
            </w:tcBorders>
            <w:shd w:val="clear" w:color="auto" w:fill="FBFDFF"/>
          </w:tcPr>
          <w:p w14:paraId="03C771E9" w14:textId="77777777" w:rsidR="00F859E3" w:rsidRDefault="00F859E3" w:rsidP="00F859E3">
            <w:pPr>
              <w:pStyle w:val="TableParagraph"/>
              <w:rPr>
                <w:rFonts w:ascii="Times New Roman"/>
                <w:sz w:val="18"/>
              </w:rPr>
            </w:pPr>
          </w:p>
        </w:tc>
      </w:tr>
    </w:tbl>
    <w:p w14:paraId="5546902F" w14:textId="6FD5B386" w:rsidR="00F859E3" w:rsidRDefault="00F859E3" w:rsidP="00F859E3">
      <w:pPr>
        <w:bidi/>
        <w:spacing w:line="180" w:lineRule="exact"/>
        <w:ind w:left="-540" w:right="-630"/>
        <w:rPr>
          <w:rFonts w:ascii="DIN Next LT Arabic" w:hAnsi="DIN Next LT Arabic" w:cs="DIN Next LT Arabic"/>
          <w:sz w:val="16"/>
          <w:rtl/>
        </w:rPr>
      </w:pPr>
      <w:r>
        <w:rPr>
          <w:rFonts w:ascii="DIN Next LT Arabic" w:hAnsi="DIN Next LT Arabic" w:cs="DIN Next LT Arabic" w:hint="cs"/>
          <w:color w:val="231F20"/>
          <w:sz w:val="16"/>
          <w:szCs w:val="16"/>
          <w:rtl/>
        </w:rPr>
        <w:t xml:space="preserve"> تم إبرام هذه </w:t>
      </w:r>
      <w:r w:rsidR="00336424" w:rsidRPr="00654173">
        <w:rPr>
          <w:rFonts w:ascii="DIN Next LT Arabic" w:hAnsi="DIN Next LT Arabic" w:cs="DIN Next LT Arabic"/>
          <w:color w:val="231F20"/>
          <w:sz w:val="16"/>
          <w:szCs w:val="16"/>
          <w:rtl/>
        </w:rPr>
        <w:t xml:space="preserve"> ال</w:t>
      </w:r>
      <w:r w:rsidR="00336424" w:rsidRPr="00654173">
        <w:rPr>
          <w:rFonts w:ascii="DIN Next LT Arabic" w:hAnsi="DIN Next LT Arabic" w:cs="DIN Next LT Arabic"/>
          <w:color w:val="231F20"/>
          <w:sz w:val="16"/>
          <w:szCs w:val="16"/>
          <w:rtl/>
          <w:lang w:bidi="ar-QA"/>
        </w:rPr>
        <w:t>ا</w:t>
      </w:r>
      <w:r w:rsidR="00336424" w:rsidRPr="00654173">
        <w:rPr>
          <w:rFonts w:ascii="DIN Next LT Arabic" w:hAnsi="DIN Next LT Arabic" w:cs="DIN Next LT Arabic"/>
          <w:color w:val="231F20"/>
          <w:sz w:val="16"/>
          <w:szCs w:val="16"/>
          <w:rtl/>
        </w:rPr>
        <w:t>تفاقية في التاريخ الموضح</w:t>
      </w:r>
      <w:r w:rsidR="00336424" w:rsidRPr="00654173">
        <w:rPr>
          <w:rFonts w:ascii="DIN Next LT Arabic" w:hAnsi="DIN Next LT Arabic" w:cs="DIN Next LT Arabic"/>
          <w:color w:val="231F20"/>
          <w:w w:val="105"/>
          <w:sz w:val="16"/>
          <w:szCs w:val="16"/>
          <w:rtl/>
        </w:rPr>
        <w:t xml:space="preserve"> </w:t>
      </w:r>
      <w:r w:rsidR="001A5712" w:rsidRPr="00654173">
        <w:rPr>
          <w:rFonts w:ascii="DIN Next LT Arabic" w:hAnsi="DIN Next LT Arabic" w:cs="DIN Next LT Arabic"/>
          <w:color w:val="231F20"/>
          <w:w w:val="105"/>
          <w:sz w:val="16"/>
          <w:szCs w:val="16"/>
          <w:rtl/>
        </w:rPr>
        <w:t>أدناه</w:t>
      </w:r>
      <w:r w:rsidR="001A5712" w:rsidRPr="00654173">
        <w:rPr>
          <w:rFonts w:ascii="DIN Next LT Arabic" w:hAnsi="DIN Next LT Arabic" w:cs="DIN Next LT Arabic"/>
          <w:color w:val="231F20"/>
          <w:w w:val="105"/>
          <w:sz w:val="16"/>
          <w:szCs w:val="16"/>
        </w:rPr>
        <w:t>:</w:t>
      </w:r>
      <w:r w:rsidR="001A5712" w:rsidRPr="00654173">
        <w:rPr>
          <w:rFonts w:ascii="DIN Next LT Arabic" w:hAnsi="DIN Next LT Arabic" w:cs="DIN Next LT Arabic"/>
          <w:color w:val="231F20"/>
          <w:w w:val="105"/>
          <w:sz w:val="16"/>
          <w:szCs w:val="16"/>
          <w:rtl/>
        </w:rPr>
        <w:t xml:space="preserve">  </w:t>
      </w:r>
      <w:r w:rsidR="00654173">
        <w:rPr>
          <w:rFonts w:ascii="DIN Next LT Arabic" w:hAnsi="DIN Next LT Arabic" w:cs="DIN Next LT Arabic"/>
          <w:color w:val="231F20"/>
          <w:w w:val="105"/>
          <w:sz w:val="16"/>
          <w:szCs w:val="16"/>
          <w:rtl/>
        </w:rPr>
        <w:t xml:space="preserve">       </w:t>
      </w:r>
      <w:r w:rsidR="00336424" w:rsidRPr="00654173">
        <w:rPr>
          <w:rFonts w:ascii="DIN Next LT Arabic" w:hAnsi="DIN Next LT Arabic" w:cs="DIN Next LT Arabic"/>
          <w:color w:val="231F20"/>
          <w:w w:val="105"/>
          <w:sz w:val="16"/>
          <w:szCs w:val="16"/>
          <w:rtl/>
        </w:rPr>
        <w:t xml:space="preserve">                                         </w:t>
      </w:r>
      <w:r>
        <w:rPr>
          <w:rFonts w:ascii="DIN Next LT Arabic" w:hAnsi="DIN Next LT Arabic" w:cs="DIN Next LT Arabic" w:hint="cs"/>
          <w:color w:val="231F20"/>
          <w:w w:val="105"/>
          <w:sz w:val="16"/>
          <w:szCs w:val="16"/>
          <w:rtl/>
        </w:rPr>
        <w:t xml:space="preserve">                    </w:t>
      </w:r>
      <w:r w:rsidR="00336424" w:rsidRPr="00654173">
        <w:rPr>
          <w:rFonts w:ascii="DIN Next LT Arabic" w:hAnsi="DIN Next LT Arabic" w:cs="DIN Next LT Arabic"/>
          <w:color w:val="231F20"/>
          <w:w w:val="105"/>
          <w:sz w:val="16"/>
          <w:szCs w:val="16"/>
          <w:rtl/>
        </w:rPr>
        <w:t xml:space="preserve">               </w:t>
      </w:r>
      <w:r w:rsidR="00654173">
        <w:rPr>
          <w:rFonts w:ascii="DIN Next LT Arabic" w:hAnsi="DIN Next LT Arabic" w:cs="DIN Next LT Arabic" w:hint="cs"/>
          <w:rtl/>
          <w:lang w:bidi="ar-YE"/>
        </w:rPr>
        <w:t xml:space="preserve">             </w:t>
      </w:r>
      <w:r w:rsidR="00336424" w:rsidRPr="00654173">
        <w:rPr>
          <w:rFonts w:ascii="DIN Next LT Arabic" w:hAnsi="DIN Next LT Arabic" w:cs="DIN Next LT Arabic"/>
          <w:color w:val="231F20"/>
          <w:sz w:val="16"/>
        </w:rPr>
        <w:t>This</w:t>
      </w:r>
      <w:r w:rsidR="00336424" w:rsidRPr="00654173">
        <w:rPr>
          <w:rFonts w:ascii="DIN Next LT Arabic" w:hAnsi="DIN Next LT Arabic" w:cs="DIN Next LT Arabic"/>
          <w:color w:val="231F20"/>
          <w:spacing w:val="-11"/>
          <w:sz w:val="16"/>
        </w:rPr>
        <w:t xml:space="preserve"> </w:t>
      </w:r>
      <w:r w:rsidR="00336424" w:rsidRPr="00654173">
        <w:rPr>
          <w:rFonts w:ascii="DIN Next LT Arabic" w:hAnsi="DIN Next LT Arabic" w:cs="DIN Next LT Arabic"/>
          <w:color w:val="231F20"/>
          <w:sz w:val="16"/>
        </w:rPr>
        <w:t>agreement</w:t>
      </w:r>
      <w:r w:rsidR="00336424" w:rsidRPr="00654173">
        <w:rPr>
          <w:rFonts w:ascii="DIN Next LT Arabic" w:hAnsi="DIN Next LT Arabic" w:cs="DIN Next LT Arabic"/>
          <w:color w:val="231F20"/>
          <w:spacing w:val="-11"/>
          <w:sz w:val="16"/>
        </w:rPr>
        <w:t xml:space="preserve"> </w:t>
      </w:r>
      <w:r w:rsidR="00336424" w:rsidRPr="00654173">
        <w:rPr>
          <w:rFonts w:ascii="DIN Next LT Arabic" w:hAnsi="DIN Next LT Arabic" w:cs="DIN Next LT Arabic"/>
          <w:color w:val="231F20"/>
          <w:sz w:val="16"/>
        </w:rPr>
        <w:t>is</w:t>
      </w:r>
      <w:r w:rsidR="00336424" w:rsidRPr="00654173">
        <w:rPr>
          <w:rFonts w:ascii="DIN Next LT Arabic" w:hAnsi="DIN Next LT Arabic" w:cs="DIN Next LT Arabic"/>
          <w:color w:val="231F20"/>
          <w:spacing w:val="-10"/>
          <w:sz w:val="16"/>
        </w:rPr>
        <w:t xml:space="preserve"> </w:t>
      </w:r>
      <w:r w:rsidR="00336424" w:rsidRPr="00654173">
        <w:rPr>
          <w:rFonts w:ascii="DIN Next LT Arabic" w:hAnsi="DIN Next LT Arabic" w:cs="DIN Next LT Arabic"/>
          <w:color w:val="231F20"/>
          <w:sz w:val="16"/>
        </w:rPr>
        <w:t>executed</w:t>
      </w:r>
      <w:r w:rsidR="00336424" w:rsidRPr="00654173">
        <w:rPr>
          <w:rFonts w:ascii="DIN Next LT Arabic" w:hAnsi="DIN Next LT Arabic" w:cs="DIN Next LT Arabic"/>
          <w:color w:val="231F20"/>
          <w:spacing w:val="-11"/>
          <w:sz w:val="16"/>
        </w:rPr>
        <w:t xml:space="preserve"> </w:t>
      </w:r>
      <w:r w:rsidR="00336424" w:rsidRPr="00654173">
        <w:rPr>
          <w:rFonts w:ascii="DIN Next LT Arabic" w:hAnsi="DIN Next LT Arabic" w:cs="DIN Next LT Arabic"/>
          <w:color w:val="231F20"/>
          <w:sz w:val="16"/>
        </w:rPr>
        <w:t>on</w:t>
      </w:r>
      <w:r w:rsidR="00336424" w:rsidRPr="00654173">
        <w:rPr>
          <w:rFonts w:ascii="DIN Next LT Arabic" w:hAnsi="DIN Next LT Arabic" w:cs="DIN Next LT Arabic"/>
          <w:color w:val="231F20"/>
          <w:spacing w:val="-11"/>
          <w:sz w:val="16"/>
        </w:rPr>
        <w:t xml:space="preserve"> </w:t>
      </w:r>
      <w:r w:rsidR="00336424" w:rsidRPr="00654173">
        <w:rPr>
          <w:rFonts w:ascii="DIN Next LT Arabic" w:hAnsi="DIN Next LT Arabic" w:cs="DIN Next LT Arabic"/>
          <w:color w:val="231F20"/>
          <w:sz w:val="16"/>
        </w:rPr>
        <w:t>the</w:t>
      </w:r>
      <w:r w:rsidR="00336424" w:rsidRPr="00654173">
        <w:rPr>
          <w:rFonts w:ascii="DIN Next LT Arabic" w:hAnsi="DIN Next LT Arabic" w:cs="DIN Next LT Arabic"/>
          <w:color w:val="231F20"/>
          <w:spacing w:val="-10"/>
          <w:sz w:val="16"/>
        </w:rPr>
        <w:t xml:space="preserve"> </w:t>
      </w:r>
      <w:r w:rsidR="00336424" w:rsidRPr="00654173">
        <w:rPr>
          <w:rFonts w:ascii="DIN Next LT Arabic" w:hAnsi="DIN Next LT Arabic" w:cs="DIN Next LT Arabic"/>
          <w:color w:val="231F20"/>
          <w:sz w:val="16"/>
        </w:rPr>
        <w:t>date</w:t>
      </w:r>
      <w:r w:rsidR="00336424" w:rsidRPr="00654173">
        <w:rPr>
          <w:rFonts w:ascii="DIN Next LT Arabic" w:hAnsi="DIN Next LT Arabic" w:cs="DIN Next LT Arabic"/>
          <w:color w:val="231F20"/>
          <w:spacing w:val="-11"/>
          <w:sz w:val="16"/>
        </w:rPr>
        <w:t xml:space="preserve"> </w:t>
      </w:r>
      <w:r w:rsidR="00336424" w:rsidRPr="00654173">
        <w:rPr>
          <w:rFonts w:ascii="DIN Next LT Arabic" w:hAnsi="DIN Next LT Arabic" w:cs="DIN Next LT Arabic"/>
          <w:color w:val="231F20"/>
          <w:sz w:val="16"/>
        </w:rPr>
        <w:t>stated</w:t>
      </w:r>
      <w:r w:rsidR="00336424" w:rsidRPr="00654173">
        <w:rPr>
          <w:rFonts w:ascii="DIN Next LT Arabic" w:hAnsi="DIN Next LT Arabic" w:cs="DIN Next LT Arabic"/>
          <w:color w:val="231F20"/>
          <w:spacing w:val="-10"/>
          <w:sz w:val="16"/>
        </w:rPr>
        <w:t xml:space="preserve"> </w:t>
      </w:r>
      <w:r w:rsidR="00336424" w:rsidRPr="00654173">
        <w:rPr>
          <w:rFonts w:ascii="DIN Next LT Arabic" w:hAnsi="DIN Next LT Arabic" w:cs="DIN Next LT Arabic"/>
          <w:color w:val="231F20"/>
          <w:spacing w:val="-4"/>
          <w:sz w:val="16"/>
        </w:rPr>
        <w:t>below</w:t>
      </w:r>
    </w:p>
    <w:p w14:paraId="7455216C" w14:textId="1B4B3BA7" w:rsidR="00F859E3" w:rsidRPr="00F859E3" w:rsidRDefault="0099197D" w:rsidP="00F859E3">
      <w:pPr>
        <w:bidi/>
        <w:spacing w:line="180" w:lineRule="exact"/>
        <w:ind w:left="-540" w:right="-630"/>
        <w:rPr>
          <w:rFonts w:ascii="DIN Next LT Arabic" w:hAnsi="DIN Next LT Arabic" w:cs="DIN Next LT Arabic"/>
          <w:sz w:val="16"/>
          <w:rtl/>
        </w:rPr>
      </w:pPr>
      <w:r w:rsidRPr="00300914">
        <w:rPr>
          <w:rFonts w:ascii="DIN NEXT™ ARABIC REGULAR" w:hAnsi="DIN NEXT™ ARABIC REGULAR" w:cs="DIN NEXT™ ARABIC REGULAR"/>
          <w:noProof/>
          <w:color w:val="000000"/>
          <w:sz w:val="14"/>
          <w:szCs w:val="14"/>
          <w:lang w:val="en-GB" w:eastAsia="en-GB"/>
        </w:rPr>
        <mc:AlternateContent>
          <mc:Choice Requires="wps">
            <w:drawing>
              <wp:anchor distT="45720" distB="45720" distL="114300" distR="114300" simplePos="0" relativeHeight="251748352" behindDoc="1" locked="0" layoutInCell="1" allowOverlap="1" wp14:anchorId="71CFA987" wp14:editId="5E72E646">
                <wp:simplePos x="0" y="0"/>
                <wp:positionH relativeFrom="column">
                  <wp:posOffset>-387726</wp:posOffset>
                </wp:positionH>
                <wp:positionV relativeFrom="paragraph">
                  <wp:posOffset>741708</wp:posOffset>
                </wp:positionV>
                <wp:extent cx="3558746" cy="1680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746" cy="1680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A38844"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Between</w:t>
                            </w:r>
                          </w:p>
                          <w:p w14:paraId="09AF68CE"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Sadad Payment Solutions</w:t>
                            </w:r>
                          </w:p>
                          <w:p w14:paraId="295460FB" w14:textId="60C25CBC"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Pr>
                                <w:rFonts w:ascii="DIN NEXT™ ARABIC REGULAR" w:hAnsi="DIN NEXT™ ARABIC REGULAR" w:cs="DIN NEXT™ ARABIC REGULAR"/>
                                <w:color w:val="000000"/>
                                <w:sz w:val="16"/>
                                <w:szCs w:val="16"/>
                                <w:lang w:bidi="ar-YE"/>
                              </w:rPr>
                              <w:t>Al Sadd, Zone No: 38, Street No:901, Building No:29, Seventh Floor</w:t>
                            </w:r>
                          </w:p>
                          <w:p w14:paraId="2519553A" w14:textId="31234E43" w:rsidR="009623F4" w:rsidRPr="008B3642" w:rsidRDefault="009623F4" w:rsidP="003D208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Phone: 444</w:t>
                            </w:r>
                            <w:r>
                              <w:rPr>
                                <w:rFonts w:ascii="DIN NEXT™ ARABIC REGULAR" w:hAnsi="DIN NEXT™ ARABIC REGULAR" w:cs="DIN NEXT™ ARABIC REGULAR"/>
                                <w:color w:val="000000"/>
                                <w:sz w:val="16"/>
                                <w:szCs w:val="16"/>
                                <w:lang w:bidi="ar-YE"/>
                              </w:rPr>
                              <w:t>64666</w:t>
                            </w:r>
                            <w:r w:rsidRPr="008B3642">
                              <w:rPr>
                                <w:rFonts w:ascii="DIN NEXT™ ARABIC REGULAR" w:hAnsi="DIN NEXT™ ARABIC REGULAR" w:cs="DIN NEXT™ ARABIC REGULAR"/>
                                <w:color w:val="000000"/>
                                <w:sz w:val="16"/>
                                <w:szCs w:val="16"/>
                                <w:lang w:bidi="ar-YE"/>
                              </w:rPr>
                              <w:t xml:space="preserve"> Website: www.sadad.qa</w:t>
                            </w:r>
                          </w:p>
                          <w:p w14:paraId="57E755F4"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p>
                          <w:p w14:paraId="5E579ECD" w14:textId="77777777" w:rsidR="009623F4"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lang w:bidi="ar-YE"/>
                              </w:rPr>
                            </w:pPr>
                          </w:p>
                          <w:p w14:paraId="21D077DA" w14:textId="77777777" w:rsidR="009623F4"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lang w:bidi="ar-YE"/>
                              </w:rPr>
                            </w:pPr>
                          </w:p>
                          <w:p w14:paraId="60D96135" w14:textId="232A1E13"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And</w:t>
                            </w:r>
                          </w:p>
                          <w:p w14:paraId="0E7319DB"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rtl/>
                                <w:lang w:bidi="ar-YE"/>
                              </w:rPr>
                              <w:t>“</w:t>
                            </w:r>
                            <w:r w:rsidRPr="008B3642">
                              <w:rPr>
                                <w:rFonts w:ascii="DIN NEXT™ ARABIC REGULAR" w:hAnsi="DIN NEXT™ ARABIC REGULAR" w:cs="DIN NEXT™ ARABIC REGULAR"/>
                                <w:color w:val="000000"/>
                                <w:sz w:val="16"/>
                                <w:szCs w:val="16"/>
                                <w:lang w:bidi="ar-YE"/>
                              </w:rPr>
                              <w:t>The Merchant</w:t>
                            </w:r>
                            <w:r w:rsidRPr="008B3642">
                              <w:rPr>
                                <w:rFonts w:ascii="DIN NEXT™ ARABIC REGULAR" w:hAnsi="DIN NEXT™ ARABIC REGULAR" w:cs="DIN NEXT™ ARABIC REGULAR"/>
                                <w:color w:val="000000"/>
                                <w:sz w:val="16"/>
                                <w:szCs w:val="16"/>
                                <w:rtl/>
                                <w:lang w:bidi="ar-YE"/>
                              </w:rPr>
                              <w:t xml:space="preserve"> “</w:t>
                            </w:r>
                            <w:r w:rsidRPr="008B3642">
                              <w:rPr>
                                <w:rFonts w:ascii="DIN NEXT™ ARABIC REGULAR" w:hAnsi="DIN NEXT™ ARABIC REGULAR" w:cs="DIN NEXT™ ARABIC REGULAR"/>
                                <w:color w:val="000000"/>
                                <w:sz w:val="16"/>
                                <w:szCs w:val="16"/>
                                <w:lang w:bidi="ar-YE"/>
                              </w:rPr>
                              <w:t>as stated in this Merchant Agreement Form- General Data</w:t>
                            </w:r>
                            <w:r w:rsidRPr="008B3642">
                              <w:rPr>
                                <w:rFonts w:ascii="DIN NEXT™ ARABIC REGULAR" w:hAnsi="DIN NEXT™ ARABIC REGULAR" w:cs="DIN NEXT™ ARABIC REGULAR"/>
                                <w:color w:val="000000"/>
                                <w:sz w:val="16"/>
                                <w:szCs w:val="16"/>
                                <w:rtl/>
                                <w:lang w:bidi="ar-YE"/>
                              </w:rPr>
                              <w:t xml:space="preserve"> .</w:t>
                            </w:r>
                          </w:p>
                          <w:p w14:paraId="70B393BD"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p>
                          <w:p w14:paraId="3FD0EE5E" w14:textId="77777777" w:rsidR="009623F4" w:rsidRPr="008B3642" w:rsidRDefault="009623F4" w:rsidP="00300914">
                            <w:pPr>
                              <w:rPr>
                                <w:sz w:val="18"/>
                                <w:szCs w:val="18"/>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FA987" id="Text Box 9" o:spid="_x0000_s1029" type="#_x0000_t202" style="position:absolute;left:0;text-align:left;margin-left:-30.55pt;margin-top:58.4pt;width:280.2pt;height:132.3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" filled="f" stroked="f">
                <v:textbox>
                  <w:txbxContent>
                    <w:p w14:paraId="51A38844"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Between</w:t>
                      </w:r>
                    </w:p>
                    <w:p w14:paraId="09AF68CE"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Sadad Payment Solutions</w:t>
                      </w:r>
                    </w:p>
                    <w:p w14:paraId="295460FB" w14:textId="60C25CBC"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Pr>
                          <w:rFonts w:ascii="DIN NEXT™ ARABIC REGULAR" w:hAnsi="DIN NEXT™ ARABIC REGULAR" w:cs="DIN NEXT™ ARABIC REGULAR"/>
                          <w:color w:val="000000"/>
                          <w:sz w:val="16"/>
                          <w:szCs w:val="16"/>
                          <w:lang w:bidi="ar-YE"/>
                        </w:rPr>
                        <w:t>Al Sadd, Zone No: 38, Street No:901, Building No:29, Seventh Floor</w:t>
                      </w:r>
                    </w:p>
                    <w:p w14:paraId="2519553A" w14:textId="31234E43" w:rsidR="009623F4" w:rsidRPr="008B3642" w:rsidRDefault="009623F4" w:rsidP="003D208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Phone: 444</w:t>
                      </w:r>
                      <w:r>
                        <w:rPr>
                          <w:rFonts w:ascii="DIN NEXT™ ARABIC REGULAR" w:hAnsi="DIN NEXT™ ARABIC REGULAR" w:cs="DIN NEXT™ ARABIC REGULAR"/>
                          <w:color w:val="000000"/>
                          <w:sz w:val="16"/>
                          <w:szCs w:val="16"/>
                          <w:lang w:bidi="ar-YE"/>
                        </w:rPr>
                        <w:t>64666</w:t>
                      </w:r>
                      <w:r w:rsidRPr="008B3642">
                        <w:rPr>
                          <w:rFonts w:ascii="DIN NEXT™ ARABIC REGULAR" w:hAnsi="DIN NEXT™ ARABIC REGULAR" w:cs="DIN NEXT™ ARABIC REGULAR"/>
                          <w:color w:val="000000"/>
                          <w:sz w:val="16"/>
                          <w:szCs w:val="16"/>
                          <w:lang w:bidi="ar-YE"/>
                        </w:rPr>
                        <w:t xml:space="preserve"> Website: www.sadad.qa</w:t>
                      </w:r>
                    </w:p>
                    <w:p w14:paraId="57E755F4"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p>
                    <w:p w14:paraId="5E579ECD" w14:textId="77777777" w:rsidR="009623F4"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lang w:bidi="ar-YE"/>
                        </w:rPr>
                      </w:pPr>
                    </w:p>
                    <w:p w14:paraId="21D077DA" w14:textId="77777777" w:rsidR="009623F4"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lang w:bidi="ar-YE"/>
                        </w:rPr>
                      </w:pPr>
                    </w:p>
                    <w:p w14:paraId="60D96135" w14:textId="232A1E13"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lang w:bidi="ar-YE"/>
                        </w:rPr>
                        <w:t>And</w:t>
                      </w:r>
                    </w:p>
                    <w:p w14:paraId="0E7319DB"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r w:rsidRPr="008B3642">
                        <w:rPr>
                          <w:rFonts w:ascii="DIN NEXT™ ARABIC REGULAR" w:hAnsi="DIN NEXT™ ARABIC REGULAR" w:cs="DIN NEXT™ ARABIC REGULAR"/>
                          <w:color w:val="000000"/>
                          <w:sz w:val="16"/>
                          <w:szCs w:val="16"/>
                          <w:rtl/>
                          <w:lang w:bidi="ar-YE"/>
                        </w:rPr>
                        <w:t>“</w:t>
                      </w:r>
                      <w:r w:rsidRPr="008B3642">
                        <w:rPr>
                          <w:rFonts w:ascii="DIN NEXT™ ARABIC REGULAR" w:hAnsi="DIN NEXT™ ARABIC REGULAR" w:cs="DIN NEXT™ ARABIC REGULAR"/>
                          <w:color w:val="000000"/>
                          <w:sz w:val="16"/>
                          <w:szCs w:val="16"/>
                          <w:lang w:bidi="ar-YE"/>
                        </w:rPr>
                        <w:t>The Merchant</w:t>
                      </w:r>
                      <w:r w:rsidRPr="008B3642">
                        <w:rPr>
                          <w:rFonts w:ascii="DIN NEXT™ ARABIC REGULAR" w:hAnsi="DIN NEXT™ ARABIC REGULAR" w:cs="DIN NEXT™ ARABIC REGULAR"/>
                          <w:color w:val="000000"/>
                          <w:sz w:val="16"/>
                          <w:szCs w:val="16"/>
                          <w:rtl/>
                          <w:lang w:bidi="ar-YE"/>
                        </w:rPr>
                        <w:t xml:space="preserve"> “</w:t>
                      </w:r>
                      <w:r w:rsidRPr="008B3642">
                        <w:rPr>
                          <w:rFonts w:ascii="DIN NEXT™ ARABIC REGULAR" w:hAnsi="DIN NEXT™ ARABIC REGULAR" w:cs="DIN NEXT™ ARABIC REGULAR"/>
                          <w:color w:val="000000"/>
                          <w:sz w:val="16"/>
                          <w:szCs w:val="16"/>
                          <w:lang w:bidi="ar-YE"/>
                        </w:rPr>
                        <w:t>as stated in this Merchant Agreement Form- General Data</w:t>
                      </w:r>
                      <w:r w:rsidRPr="008B3642">
                        <w:rPr>
                          <w:rFonts w:ascii="DIN NEXT™ ARABIC REGULAR" w:hAnsi="DIN NEXT™ ARABIC REGULAR" w:cs="DIN NEXT™ ARABIC REGULAR"/>
                          <w:color w:val="000000"/>
                          <w:sz w:val="16"/>
                          <w:szCs w:val="16"/>
                          <w:rtl/>
                          <w:lang w:bidi="ar-YE"/>
                        </w:rPr>
                        <w:t xml:space="preserve"> .</w:t>
                      </w:r>
                    </w:p>
                    <w:p w14:paraId="70B393BD" w14:textId="77777777" w:rsidR="009623F4" w:rsidRPr="008B3642" w:rsidRDefault="009623F4" w:rsidP="00300914">
                      <w:pPr>
                        <w:autoSpaceDE w:val="0"/>
                        <w:autoSpaceDN w:val="0"/>
                        <w:adjustRightInd w:val="0"/>
                        <w:spacing w:after="0" w:line="288" w:lineRule="auto"/>
                        <w:textAlignment w:val="center"/>
                        <w:rPr>
                          <w:rFonts w:ascii="DIN NEXT™ ARABIC REGULAR" w:hAnsi="DIN NEXT™ ARABIC REGULAR" w:cs="DIN NEXT™ ARABIC REGULAR"/>
                          <w:color w:val="000000"/>
                          <w:sz w:val="16"/>
                          <w:szCs w:val="16"/>
                          <w:rtl/>
                          <w:lang w:bidi="ar-YE"/>
                        </w:rPr>
                      </w:pPr>
                    </w:p>
                    <w:p w14:paraId="3FD0EE5E" w14:textId="77777777" w:rsidR="009623F4" w:rsidRPr="008B3642" w:rsidRDefault="009623F4" w:rsidP="00300914">
                      <w:pPr>
                        <w:rPr>
                          <w:sz w:val="18"/>
                          <w:szCs w:val="18"/>
                          <w:lang w:bidi="ar-YE"/>
                        </w:rPr>
                      </w:pPr>
                    </w:p>
                  </w:txbxContent>
                </v:textbox>
              </v:shape>
            </w:pict>
          </mc:Fallback>
        </mc:AlternateContent>
      </w:r>
    </w:p>
    <w:p w14:paraId="5C1D3337" w14:textId="37CF004C" w:rsidR="00650BEA" w:rsidRDefault="0099197D" w:rsidP="00336424">
      <w:pPr>
        <w:tabs>
          <w:tab w:val="left" w:pos="6150"/>
        </w:tabs>
        <w:rPr>
          <w:rtl/>
          <w:lang w:bidi="ar-YE"/>
        </w:rPr>
      </w:pPr>
      <w:r w:rsidRPr="00300914">
        <w:rPr>
          <w:rFonts w:ascii="DIN NEXT™ ARABIC REGULAR" w:hAnsi="DIN NEXT™ ARABIC REGULAR" w:cs="DIN NEXT™ ARABIC REGULAR"/>
          <w:noProof/>
          <w:color w:val="000000"/>
          <w:sz w:val="14"/>
          <w:szCs w:val="14"/>
          <w:lang w:val="en-GB" w:eastAsia="en-GB"/>
        </w:rPr>
        <mc:AlternateContent>
          <mc:Choice Requires="wps">
            <w:drawing>
              <wp:anchor distT="45720" distB="45720" distL="114300" distR="114300" simplePos="0" relativeHeight="251746304" behindDoc="1" locked="0" layoutInCell="1" allowOverlap="1" wp14:anchorId="2EAD6895" wp14:editId="68F77F4F">
                <wp:simplePos x="0" y="0"/>
                <wp:positionH relativeFrom="column">
                  <wp:posOffset>2937195</wp:posOffset>
                </wp:positionH>
                <wp:positionV relativeFrom="paragraph">
                  <wp:posOffset>6507</wp:posOffset>
                </wp:positionV>
                <wp:extent cx="3442776" cy="1680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776" cy="1680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45F3EB"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بين كل من:</w:t>
                            </w:r>
                          </w:p>
                          <w:p w14:paraId="0201CEAC" w14:textId="5CD778BC"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 xml:space="preserve">سداد لحلول الدفع . </w:t>
                            </w:r>
                          </w:p>
                          <w:p w14:paraId="513FBB9A" w14:textId="58844A31"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السد منطقة 38 شارع 901 مبنى 29 الطابق السابع</w:t>
                            </w:r>
                          </w:p>
                          <w:p w14:paraId="1A623D88" w14:textId="4D037118"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 xml:space="preserve">الهاتف:  44464666 الموقع الإلكتروني: </w:t>
                            </w:r>
                            <w:r w:rsidRPr="00A83E50">
                              <w:rPr>
                                <w:rFonts w:ascii="DIN Next LT Arabic" w:hAnsi="DIN Next LT Arabic" w:cs="DIN Next LT Arabic"/>
                                <w:color w:val="000000"/>
                                <w:sz w:val="16"/>
                                <w:szCs w:val="16"/>
                                <w:lang w:bidi="ar-YE"/>
                              </w:rPr>
                              <w:t>www.sadad.qa</w:t>
                            </w:r>
                          </w:p>
                          <w:p w14:paraId="008C89BB"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p>
                          <w:p w14:paraId="3243577A" w14:textId="77777777"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p>
                          <w:p w14:paraId="20EE48ED" w14:textId="108AA75D"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والتاجر: كما هو موضح في نموذج اتفاقية التاجر – البيانات العامة</w:t>
                            </w:r>
                          </w:p>
                          <w:p w14:paraId="75B1CCC4" w14:textId="7EDC7373" w:rsidR="009623F4" w:rsidRPr="00A83E50" w:rsidRDefault="009623F4">
                            <w:pPr>
                              <w:rPr>
                                <w:rFonts w:ascii="DIN Next LT Arabic" w:hAnsi="DIN Next LT Arabic" w:cs="DIN Next LT Arabic"/>
                                <w:sz w:val="18"/>
                                <w:szCs w:val="18"/>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D6895" id="_x0000_s1030" type="#_x0000_t202" style="position:absolute;margin-left:231.3pt;margin-top:.5pt;width:271.1pt;height:132.3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" filled="f" stroked="f">
                <v:textbox>
                  <w:txbxContent>
                    <w:p w14:paraId="6A45F3EB"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بين كل من:</w:t>
                      </w:r>
                    </w:p>
                    <w:p w14:paraId="0201CEAC" w14:textId="5CD778BC"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 xml:space="preserve">سداد لحلول الدفع . </w:t>
                      </w:r>
                    </w:p>
                    <w:p w14:paraId="513FBB9A" w14:textId="58844A31"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السد منطقة 38 شارع 901 مبنى 29 الطابق السابع</w:t>
                      </w:r>
                    </w:p>
                    <w:p w14:paraId="1A623D88" w14:textId="4D037118"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 xml:space="preserve">الهاتف:  44464666 الموقع الإلكتروني: </w:t>
                      </w:r>
                      <w:r w:rsidRPr="00A83E50">
                        <w:rPr>
                          <w:rFonts w:ascii="DIN Next LT Arabic" w:hAnsi="DIN Next LT Arabic" w:cs="DIN Next LT Arabic"/>
                          <w:color w:val="000000"/>
                          <w:sz w:val="16"/>
                          <w:szCs w:val="16"/>
                          <w:lang w:bidi="ar-YE"/>
                        </w:rPr>
                        <w:t>www.sadad.qa</w:t>
                      </w:r>
                    </w:p>
                    <w:p w14:paraId="008C89BB" w14:textId="77777777" w:rsidR="009623F4" w:rsidRPr="00A83E50" w:rsidRDefault="009623F4" w:rsidP="0030091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p>
                    <w:p w14:paraId="3243577A" w14:textId="77777777"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p>
                    <w:p w14:paraId="20EE48ED" w14:textId="108AA75D" w:rsidR="009623F4" w:rsidRPr="00A83E50" w:rsidRDefault="009623F4" w:rsidP="003D2084">
                      <w:pPr>
                        <w:autoSpaceDE w:val="0"/>
                        <w:autoSpaceDN w:val="0"/>
                        <w:bidi/>
                        <w:adjustRightInd w:val="0"/>
                        <w:spacing w:after="0" w:line="288" w:lineRule="auto"/>
                        <w:textAlignment w:val="center"/>
                        <w:rPr>
                          <w:rFonts w:ascii="DIN Next LT Arabic" w:hAnsi="DIN Next LT Arabic" w:cs="DIN Next LT Arabic"/>
                          <w:color w:val="000000"/>
                          <w:sz w:val="16"/>
                          <w:szCs w:val="16"/>
                          <w:rtl/>
                          <w:lang w:bidi="ar-YE"/>
                        </w:rPr>
                      </w:pPr>
                      <w:r w:rsidRPr="00A83E50">
                        <w:rPr>
                          <w:rFonts w:ascii="DIN Next LT Arabic" w:hAnsi="DIN Next LT Arabic" w:cs="DIN Next LT Arabic"/>
                          <w:color w:val="000000"/>
                          <w:sz w:val="16"/>
                          <w:szCs w:val="16"/>
                          <w:rtl/>
                          <w:lang w:bidi="ar-YE"/>
                        </w:rPr>
                        <w:t>والتاجر: كما هو موضح في نموذج اتفاقية التاجر – البيانات العامة</w:t>
                      </w:r>
                    </w:p>
                    <w:p w14:paraId="75B1CCC4" w14:textId="7EDC7373" w:rsidR="009623F4" w:rsidRPr="00A83E50" w:rsidRDefault="009623F4">
                      <w:pPr>
                        <w:rPr>
                          <w:rFonts w:ascii="DIN Next LT Arabic" w:hAnsi="DIN Next LT Arabic" w:cs="DIN Next LT Arabic"/>
                          <w:sz w:val="18"/>
                          <w:szCs w:val="18"/>
                          <w:lang w:bidi="ar-YE"/>
                        </w:rPr>
                      </w:pPr>
                    </w:p>
                  </w:txbxContent>
                </v:textbox>
              </v:shape>
            </w:pict>
          </mc:Fallback>
        </mc:AlternateContent>
      </w:r>
    </w:p>
    <w:p w14:paraId="6742A69C" w14:textId="681AF679" w:rsidR="00336424" w:rsidRDefault="00336424" w:rsidP="00336424">
      <w:pPr>
        <w:tabs>
          <w:tab w:val="left" w:pos="6150"/>
        </w:tabs>
        <w:rPr>
          <w:rtl/>
          <w:lang w:bidi="ar-YE"/>
        </w:rPr>
      </w:pPr>
    </w:p>
    <w:p w14:paraId="02FEA284" w14:textId="03DF47E4" w:rsidR="00336424" w:rsidRDefault="00336424" w:rsidP="00336424">
      <w:pPr>
        <w:tabs>
          <w:tab w:val="left" w:pos="6150"/>
        </w:tabs>
        <w:rPr>
          <w:rtl/>
          <w:lang w:bidi="ar-YE"/>
        </w:rPr>
      </w:pPr>
    </w:p>
    <w:p w14:paraId="7DAD4E62" w14:textId="1AD289C4" w:rsidR="00336424" w:rsidRDefault="00336424" w:rsidP="00336424">
      <w:pPr>
        <w:tabs>
          <w:tab w:val="left" w:pos="6150"/>
        </w:tabs>
        <w:rPr>
          <w:rtl/>
          <w:lang w:bidi="ar-YE"/>
        </w:rPr>
      </w:pPr>
    </w:p>
    <w:p w14:paraId="7CA4FACA" w14:textId="1080CB83" w:rsidR="00336424" w:rsidRDefault="00336424" w:rsidP="00336424">
      <w:pPr>
        <w:tabs>
          <w:tab w:val="left" w:pos="6150"/>
        </w:tabs>
        <w:rPr>
          <w:rtl/>
          <w:lang w:bidi="ar-YE"/>
        </w:rPr>
      </w:pPr>
    </w:p>
    <w:p w14:paraId="6AA18102" w14:textId="29E045C3" w:rsidR="00B17609" w:rsidRDefault="00B17609" w:rsidP="00B17609">
      <w:pPr>
        <w:bidi/>
        <w:rPr>
          <w:rtl/>
          <w:lang w:bidi="ar-YE"/>
        </w:rPr>
      </w:pPr>
    </w:p>
    <w:p w14:paraId="419274F9" w14:textId="4F23B453" w:rsidR="003D6066" w:rsidRPr="00B17609" w:rsidRDefault="003D6066" w:rsidP="003D6066">
      <w:pPr>
        <w:bidi/>
        <w:rPr>
          <w:lang w:bidi="ar-YE"/>
        </w:rPr>
      </w:pPr>
    </w:p>
    <w:p w14:paraId="50DF2AFA" w14:textId="1BE10509" w:rsidR="00B17609" w:rsidRPr="00B17609" w:rsidRDefault="0099197D" w:rsidP="00B17609">
      <w:pPr>
        <w:bidi/>
        <w:rPr>
          <w:lang w:bidi="ar-YE"/>
        </w:rPr>
      </w:pPr>
      <w:r w:rsidRPr="00B17609">
        <w:rPr>
          <w:rFonts w:cs="Arial"/>
          <w:noProof/>
          <w:rtl/>
          <w:lang w:val="en-GB" w:eastAsia="en-GB"/>
        </w:rPr>
        <mc:AlternateContent>
          <mc:Choice Requires="wps">
            <w:drawing>
              <wp:anchor distT="45720" distB="45720" distL="114300" distR="114300" simplePos="0" relativeHeight="251663360" behindDoc="1" locked="0" layoutInCell="1" allowOverlap="1" wp14:anchorId="0D7B26DD" wp14:editId="45115CB2">
                <wp:simplePos x="0" y="0"/>
                <wp:positionH relativeFrom="column">
                  <wp:posOffset>3103115</wp:posOffset>
                </wp:positionH>
                <wp:positionV relativeFrom="paragraph">
                  <wp:posOffset>-512716</wp:posOffset>
                </wp:positionV>
                <wp:extent cx="3322955" cy="9256196"/>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2561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2982FE"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بسبب اشتراكه في موقع سداد لحلول الدفع  وتطبيق الجوال يوافق التاجر بموجب هذه الاتفاقية على الالتزام بالشروط والأحكام الواردة في هذه الاتفاقية والمشار إليها فيما بعد "بالشروط والأحكام" والمتعلقة بعلاقته مع سداد لحلول الدفع.</w:t>
                            </w:r>
                          </w:p>
                          <w:p w14:paraId="21075C30" w14:textId="1A84DD16"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لا يعتد بأي تغيير في الشروط والأحكام أو أي تعديل أو إضافة لهذه الاتفاقية ما لم يتم الاخطار بها وتوقيعها إلكترونياً من قبل ممثلي طرفي هذه الاتفاقية.</w:t>
                            </w:r>
                          </w:p>
                          <w:p w14:paraId="226F8B43" w14:textId="77777777" w:rsidR="009623F4"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p>
                          <w:p w14:paraId="346A89C3" w14:textId="6C8416E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يقر التاجر بإبرامه لهذه الاتفاقية باعتباره محترفاً وليس مستهلكاً، ولا تسري هذه الاتفاقية إلا بعد موافقة سداد لحلول الدفع  عليها. ويجب إثبات هذه الموافقة بإصدار هوية سداد لحلول الدفع.</w:t>
                            </w:r>
                          </w:p>
                          <w:p w14:paraId="7633DF65"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65D186C1" w14:textId="32DCC160"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التعريفات</w:t>
                            </w:r>
                          </w:p>
                          <w:p w14:paraId="322B76A7" w14:textId="0ECD6D9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r w:rsidRPr="00A83E50">
                              <w:rPr>
                                <w:rFonts w:ascii="DIN Next LT Arabic" w:hAnsi="DIN Next LT Arabic" w:cs="DIN Next LT Arabic"/>
                                <w:color w:val="190A0B"/>
                                <w:spacing w:val="-2"/>
                                <w:sz w:val="20"/>
                                <w:szCs w:val="20"/>
                                <w:rtl/>
                                <w:lang w:bidi="ar-YE"/>
                              </w:rPr>
                              <w:t>في الشروط والأحكام الواردة أدناه تعرف المصطلحات التالية كما يلي:</w:t>
                            </w:r>
                          </w:p>
                          <w:p w14:paraId="79F1F9C4" w14:textId="77777777" w:rsidR="009623F4" w:rsidRPr="00A83E50" w:rsidRDefault="009623F4" w:rsidP="00B05F2F">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4873A4A8"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17809F85"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سداد لحلول الدفع: هي الشركة التي توفر خدمة سداد لحلول الدفع.</w:t>
                            </w:r>
                          </w:p>
                          <w:p w14:paraId="3C7466AA" w14:textId="70BA099F"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p>
                          <w:p w14:paraId="4DBDE6FB" w14:textId="5AC4FC9F" w:rsidR="009623F4" w:rsidRPr="00A83E50" w:rsidRDefault="009623F4" w:rsidP="00B05F2F">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58936E2F"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البنوك: أي بنك يختاره التاجر أو يرتبط به لإدارة مدفوعاته على أن يكون البنك معتمداً من مصرف قطر المركزي.</w:t>
                            </w:r>
                          </w:p>
                          <w:p w14:paraId="7C7D4DA6" w14:textId="441FEBA6"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p>
                          <w:p w14:paraId="6E18E199" w14:textId="1791A313"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التاجر أي شخص طبيعي أو معنوي أو شركة أو منشأة طرف في هذه الاتفاقية مع سداد لحلول الدفع  لتقديم خدمة سداد لحلول الدفع لإدارة عمليات السداد في إطار تطبيق مبيعاته (على سبيل المثال موقع التجارة الالكترونية الخاص به.)</w:t>
                            </w:r>
                          </w:p>
                          <w:p w14:paraId="4B939401"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عملاء/ مشتري/ أفراد التاجر: أي شخص طبيعي أو معنوي يشتري من أي تاجر.</w:t>
                            </w:r>
                          </w:p>
                          <w:p w14:paraId="77A1DA14"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01F48109" w14:textId="77777777" w:rsidR="009623F4" w:rsidRPr="00A83E50" w:rsidRDefault="009623F4" w:rsidP="00F859E3">
                            <w:pPr>
                              <w:jc w:val="both"/>
                              <w:rPr>
                                <w:rFonts w:ascii="DIN Next LT Arabic" w:hAnsi="DIN Next LT Arabic" w:cs="DIN Next LT Arabic"/>
                                <w:sz w:val="20"/>
                                <w:szCs w:val="2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B26DD" id="_x0000_s1031" type="#_x0000_t202" style="position:absolute;left:0;text-align:left;margin-left:244.35pt;margin-top:-40.35pt;width:261.65pt;height:728.8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" filled="f" stroked="f">
                <v:textbox>
                  <w:txbxContent>
                    <w:p w14:paraId="1C2982FE"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بسبب اشتراكه في موقع سداد لحلول الدفع  وتطبيق الجوال يوافق التاجر بموجب هذه الاتفاقية على الالتزام بالشروط والأحكام الواردة في هذه الاتفاقية والمشار إليها فيما بعد "بالشروط والأحكام" والمتعلقة بعلاقته مع سداد لحلول الدفع.</w:t>
                      </w:r>
                    </w:p>
                    <w:p w14:paraId="21075C30" w14:textId="1A84DD16"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لا يعتد بأي تغيير في الشروط والأحكام أو أي تعديل أو إضافة لهذه الاتفاقية ما لم يتم الاخطار بها وتوقيعها إلكترونياً من قبل ممثلي طرفي هذه الاتفاقية.</w:t>
                      </w:r>
                    </w:p>
                    <w:p w14:paraId="226F8B43" w14:textId="77777777" w:rsidR="009623F4"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p>
                    <w:p w14:paraId="346A89C3" w14:textId="6C8416E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يقر التاجر بإبرامه لهذه الاتفاقية باعتباره محترفاً وليس مستهلكاً، ولا تسري هذه الاتفاقية إلا بعد موافقة سداد لحلول الدفع  عليها. ويجب إثبات هذه الموافقة بإصدار هوية سداد لحلول الدفع.</w:t>
                      </w:r>
                    </w:p>
                    <w:p w14:paraId="7633DF65"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65D186C1" w14:textId="32DCC160"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التعريفات</w:t>
                      </w:r>
                    </w:p>
                    <w:p w14:paraId="322B76A7" w14:textId="0ECD6D9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r w:rsidRPr="00A83E50">
                        <w:rPr>
                          <w:rFonts w:ascii="DIN Next LT Arabic" w:hAnsi="DIN Next LT Arabic" w:cs="DIN Next LT Arabic"/>
                          <w:color w:val="190A0B"/>
                          <w:spacing w:val="-2"/>
                          <w:sz w:val="20"/>
                          <w:szCs w:val="20"/>
                          <w:rtl/>
                          <w:lang w:bidi="ar-YE"/>
                        </w:rPr>
                        <w:t>في الشروط والأحكام الواردة أدناه تعرف المصطلحات التالية كما يلي:</w:t>
                      </w:r>
                    </w:p>
                    <w:p w14:paraId="79F1F9C4" w14:textId="77777777" w:rsidR="009623F4" w:rsidRPr="00A83E50" w:rsidRDefault="009623F4" w:rsidP="00B05F2F">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4873A4A8"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17809F85"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سداد لحلول الدفع: هي الشركة التي توفر خدمة سداد لحلول الدفع.</w:t>
                      </w:r>
                    </w:p>
                    <w:p w14:paraId="3C7466AA" w14:textId="70BA099F"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p>
                    <w:p w14:paraId="4DBDE6FB" w14:textId="5AC4FC9F" w:rsidR="009623F4" w:rsidRPr="00A83E50" w:rsidRDefault="009623F4" w:rsidP="00B05F2F">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58936E2F"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البنوك: أي بنك يختاره التاجر أو يرتبط به لإدارة مدفوعاته على أن يكون البنك معتمداً من مصرف قطر المركزي.</w:t>
                      </w:r>
                    </w:p>
                    <w:p w14:paraId="7C7D4DA6" w14:textId="441FEBA6"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lang w:bidi="ar-YE"/>
                        </w:rPr>
                      </w:pPr>
                    </w:p>
                    <w:p w14:paraId="6E18E199" w14:textId="1791A313"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التاجر أي شخص طبيعي أو معنوي أو شركة أو منشأة طرف في هذه الاتفاقية مع سداد لحلول الدفع  لتقديم خدمة سداد لحلول الدفع لإدارة عمليات السداد في إطار تطبيق مبيعاته (على سبيل المثال موقع التجارة الالكترونية الخاص به.)</w:t>
                      </w:r>
                    </w:p>
                    <w:p w14:paraId="4B939401"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r w:rsidRPr="00A83E50">
                        <w:rPr>
                          <w:rFonts w:ascii="DIN Next LT Arabic" w:hAnsi="DIN Next LT Arabic" w:cs="DIN Next LT Arabic"/>
                          <w:color w:val="190A0B"/>
                          <w:spacing w:val="-2"/>
                          <w:sz w:val="20"/>
                          <w:szCs w:val="20"/>
                          <w:rtl/>
                          <w:lang w:bidi="ar-YE"/>
                        </w:rPr>
                        <w:t>• عملاء/ مشتري/ أفراد التاجر: أي شخص طبيعي أو معنوي يشتري من أي تاجر.</w:t>
                      </w:r>
                    </w:p>
                    <w:p w14:paraId="77A1DA14" w14:textId="77777777" w:rsidR="009623F4" w:rsidRPr="00A83E50" w:rsidRDefault="009623F4" w:rsidP="00F859E3">
                      <w:pPr>
                        <w:autoSpaceDE w:val="0"/>
                        <w:autoSpaceDN w:val="0"/>
                        <w:bidi/>
                        <w:adjustRightInd w:val="0"/>
                        <w:spacing w:after="0" w:line="288" w:lineRule="auto"/>
                        <w:jc w:val="both"/>
                        <w:textAlignment w:val="center"/>
                        <w:rPr>
                          <w:rFonts w:ascii="DIN Next LT Arabic" w:hAnsi="DIN Next LT Arabic" w:cs="DIN Next LT Arabic"/>
                          <w:color w:val="190A0B"/>
                          <w:spacing w:val="-2"/>
                          <w:sz w:val="20"/>
                          <w:szCs w:val="20"/>
                          <w:rtl/>
                          <w:lang w:bidi="ar-YE"/>
                        </w:rPr>
                      </w:pPr>
                    </w:p>
                    <w:p w14:paraId="01F48109" w14:textId="77777777" w:rsidR="009623F4" w:rsidRPr="00A83E50" w:rsidRDefault="009623F4" w:rsidP="00F859E3">
                      <w:pPr>
                        <w:jc w:val="both"/>
                        <w:rPr>
                          <w:rFonts w:ascii="DIN Next LT Arabic" w:hAnsi="DIN Next LT Arabic" w:cs="DIN Next LT Arabic"/>
                          <w:sz w:val="20"/>
                          <w:szCs w:val="20"/>
                          <w:lang w:bidi="ar-YE"/>
                        </w:rPr>
                      </w:pPr>
                    </w:p>
                  </w:txbxContent>
                </v:textbox>
              </v:shape>
            </w:pict>
          </mc:Fallback>
        </mc:AlternateContent>
      </w:r>
      <w:r w:rsidRPr="00B17609">
        <w:rPr>
          <w:rFonts w:cs="Arial"/>
          <w:noProof/>
          <w:rtl/>
          <w:lang w:val="en-GB" w:eastAsia="en-GB"/>
        </w:rPr>
        <mc:AlternateContent>
          <mc:Choice Requires="wps">
            <w:drawing>
              <wp:anchor distT="45720" distB="45720" distL="114300" distR="114300" simplePos="0" relativeHeight="251664384" behindDoc="1" locked="0" layoutInCell="1" allowOverlap="1" wp14:anchorId="260EE56C" wp14:editId="1161AB63">
                <wp:simplePos x="0" y="0"/>
                <wp:positionH relativeFrom="column">
                  <wp:posOffset>-544373</wp:posOffset>
                </wp:positionH>
                <wp:positionV relativeFrom="paragraph">
                  <wp:posOffset>-513808</wp:posOffset>
                </wp:positionV>
                <wp:extent cx="3495675" cy="9256197"/>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2561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891490"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By reason of his subscription to the SADAD PAYMENT SOLUTIONS Web and Mobile Application, the Merchant hereby agrees to the application of the below Terms &amp; Conditions, hereinafter referred to as the</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Terms &amp; Conditions</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to his Agreement relationship with SADAD PAYMENT SOLUTIONS</w:t>
                            </w:r>
                            <w:r w:rsidRPr="0099197D">
                              <w:rPr>
                                <w:rFonts w:ascii="DIN NEXT™ ARABIC REGULAR" w:hAnsi="DIN NEXT™ ARABIC REGULAR" w:cs="DIN NEXT™ ARABIC REGULAR"/>
                                <w:color w:val="262626"/>
                                <w:spacing w:val="-4"/>
                                <w:w w:val="87"/>
                                <w:sz w:val="20"/>
                                <w:szCs w:val="20"/>
                                <w:rtl/>
                                <w:lang w:bidi="ar-YE"/>
                              </w:rPr>
                              <w:t xml:space="preserve">. </w:t>
                            </w:r>
                          </w:p>
                          <w:p w14:paraId="2DAA6A84" w14:textId="46AE1045"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Any change of the Terms &amp; Conditions, variations or addition to this Agreement shall not be valid unless communicated and signed electronically by a respective representative of the parties to this Agreement</w:t>
                            </w:r>
                            <w:r w:rsidRPr="0099197D">
                              <w:rPr>
                                <w:rFonts w:ascii="DIN NEXT™ ARABIC REGULAR" w:hAnsi="DIN NEXT™ ARABIC REGULAR" w:cs="DIN NEXT™ ARABIC REGULAR"/>
                                <w:color w:val="262626"/>
                                <w:spacing w:val="-4"/>
                                <w:w w:val="87"/>
                                <w:sz w:val="20"/>
                                <w:szCs w:val="20"/>
                                <w:rtl/>
                                <w:lang w:bidi="ar-YE"/>
                              </w:rPr>
                              <w:t>.</w:t>
                            </w:r>
                          </w:p>
                          <w:p w14:paraId="7DC50D29"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0B96DB7A"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The Merchant acknowledges that it is entering into the Agreement as a professional and not as a consumer</w:t>
                            </w:r>
                            <w:r w:rsidRPr="0099197D">
                              <w:rPr>
                                <w:rFonts w:ascii="DIN NEXT™ ARABIC REGULAR" w:hAnsi="DIN NEXT™ ARABIC REGULAR" w:cs="DIN NEXT™ ARABIC REGULAR"/>
                                <w:color w:val="262626"/>
                                <w:spacing w:val="-4"/>
                                <w:w w:val="87"/>
                                <w:sz w:val="20"/>
                                <w:szCs w:val="20"/>
                                <w:rtl/>
                                <w:lang w:bidi="ar-YE"/>
                              </w:rPr>
                              <w:t>.</w:t>
                            </w:r>
                          </w:p>
                          <w:p w14:paraId="356E9B48"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The agreement is not and shall not be effective until it has been approved by Sadad Payment Solutions. Such approval shall be evidenced by the issuance of an</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SPS ID</w:t>
                            </w:r>
                            <w:r w:rsidRPr="0099197D">
                              <w:rPr>
                                <w:rFonts w:ascii="DIN NEXT™ ARABIC REGULAR" w:hAnsi="DIN NEXT™ ARABIC REGULAR" w:cs="DIN NEXT™ ARABIC REGULAR"/>
                                <w:color w:val="262626"/>
                                <w:spacing w:val="-4"/>
                                <w:w w:val="87"/>
                                <w:sz w:val="20"/>
                                <w:szCs w:val="20"/>
                                <w:rtl/>
                                <w:lang w:bidi="ar-YE"/>
                              </w:rPr>
                              <w:t xml:space="preserve"> “. </w:t>
                            </w:r>
                          </w:p>
                          <w:p w14:paraId="6F47E954"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34CF22FE"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8D1B3D"/>
                                <w:spacing w:val="-4"/>
                                <w:w w:val="87"/>
                                <w:sz w:val="20"/>
                                <w:szCs w:val="20"/>
                                <w:lang w:bidi="ar-YE"/>
                              </w:rPr>
                              <w:t>Definitions</w:t>
                            </w:r>
                          </w:p>
                          <w:p w14:paraId="097E3E4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In the below Terms &amp; Conditions, the following terms are defined as follow</w:t>
                            </w:r>
                            <w:r w:rsidRPr="0099197D">
                              <w:rPr>
                                <w:rFonts w:ascii="DIN NEXT™ ARABIC REGULAR" w:hAnsi="DIN NEXT™ ARABIC REGULAR" w:cs="DIN NEXT™ ARABIC REGULAR"/>
                                <w:color w:val="262626"/>
                                <w:spacing w:val="-4"/>
                                <w:w w:val="87"/>
                                <w:sz w:val="20"/>
                                <w:szCs w:val="20"/>
                                <w:rtl/>
                                <w:lang w:bidi="ar-YE"/>
                              </w:rPr>
                              <w:t>:</w:t>
                            </w:r>
                          </w:p>
                          <w:p w14:paraId="4B27A84B" w14:textId="0DC2C7AB"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lang w:bidi="ar-YE"/>
                              </w:rPr>
                            </w:pPr>
                          </w:p>
                          <w:p w14:paraId="04729263"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2981C85A" w14:textId="3A669A56" w:rsidR="009623F4" w:rsidRPr="0099197D" w:rsidRDefault="009623F4" w:rsidP="00AB3210">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SADAD PAYMENT SOLUTIONS (SPS): the</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company supplying the SADAD PAYMENT SOLUTIONS Service</w:t>
                            </w:r>
                            <w:r w:rsidRPr="0099197D">
                              <w:rPr>
                                <w:rFonts w:ascii="DIN NEXT™ ARABIC REGULAR" w:hAnsi="DIN NEXT™ ARABIC REGULAR" w:cs="DIN NEXT™ ARABIC REGULAR"/>
                                <w:color w:val="262626"/>
                                <w:spacing w:val="-4"/>
                                <w:w w:val="87"/>
                                <w:sz w:val="20"/>
                                <w:szCs w:val="20"/>
                                <w:rtl/>
                                <w:lang w:bidi="ar-YE"/>
                              </w:rPr>
                              <w:t>.</w:t>
                            </w:r>
                          </w:p>
                          <w:p w14:paraId="5B05EF8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72EFF697"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Banks: Any bank, approved bank by Qatar Central Bank, chosen by the Merchant and to which the Merchant is affiliated in order to manage his payment</w:t>
                            </w:r>
                            <w:r w:rsidRPr="0099197D">
                              <w:rPr>
                                <w:rFonts w:ascii="DIN NEXT™ ARABIC REGULAR" w:hAnsi="DIN NEXT™ ARABIC REGULAR" w:cs="DIN NEXT™ ARABIC REGULAR"/>
                                <w:color w:val="262626"/>
                                <w:spacing w:val="-4"/>
                                <w:w w:val="87"/>
                                <w:sz w:val="20"/>
                                <w:szCs w:val="20"/>
                                <w:rtl/>
                                <w:lang w:bidi="ar-YE"/>
                              </w:rPr>
                              <w:t>.</w:t>
                            </w:r>
                          </w:p>
                          <w:p w14:paraId="7AD3ED2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2F3DB308"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Merchant: Any physical or moral person / Enterprise / Business part of the Agreement with SADAD PAYMENT SOLUTIONS for the supply of the SADAD PAYMENT SOLUTIONS Service for the processing of payments in the framework of his sales application (for example, his e-commerce site)</w:t>
                            </w:r>
                            <w:r w:rsidRPr="0099197D">
                              <w:rPr>
                                <w:rFonts w:ascii="DIN NEXT™ ARABIC REGULAR" w:hAnsi="DIN NEXT™ ARABIC REGULAR" w:cs="DIN NEXT™ ARABIC REGULAR"/>
                                <w:color w:val="262626"/>
                                <w:spacing w:val="-4"/>
                                <w:w w:val="87"/>
                                <w:sz w:val="20"/>
                                <w:szCs w:val="20"/>
                                <w:rtl/>
                                <w:lang w:bidi="ar-YE"/>
                              </w:rPr>
                              <w:t>.</w:t>
                            </w:r>
                          </w:p>
                          <w:p w14:paraId="6D0A06DB"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Merchant Clients / Buyer / Individual: Any physical or moral person purchasing from any Merchant</w:t>
                            </w:r>
                            <w:r w:rsidRPr="0099197D">
                              <w:rPr>
                                <w:rFonts w:ascii="DIN NEXT™ ARABIC REGULAR" w:hAnsi="DIN NEXT™ ARABIC REGULAR" w:cs="DIN NEXT™ ARABIC REGULAR"/>
                                <w:color w:val="262626"/>
                                <w:spacing w:val="-4"/>
                                <w:w w:val="87"/>
                                <w:sz w:val="20"/>
                                <w:szCs w:val="20"/>
                                <w:rtl/>
                                <w:lang w:bidi="ar-YE"/>
                              </w:rPr>
                              <w:t>٠</w:t>
                            </w:r>
                          </w:p>
                          <w:p w14:paraId="34B5EE4E"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1332D3A4" w14:textId="77777777" w:rsidR="009623F4" w:rsidRPr="0099197D" w:rsidRDefault="009623F4" w:rsidP="00B17609">
                            <w:pPr>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EE56C" id="_x0000_s1032" type="#_x0000_t202" style="position:absolute;left:0;text-align:left;margin-left:-42.85pt;margin-top:-40.45pt;width:275.25pt;height:728.8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" filled="f" stroked="f">
                <v:textbox>
                  <w:txbxContent>
                    <w:p w14:paraId="54891490"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By reason of his subscription to the SADAD PAYMENT SOLUTIONS Web and Mobile Application, the Merchant hereby agrees to the application of the below Terms &amp; Conditions, hereinafter referred to as the</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Terms &amp; Conditions</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to his Agreement relationship with SADAD PAYMENT SOLUTIONS</w:t>
                      </w:r>
                      <w:r w:rsidRPr="0099197D">
                        <w:rPr>
                          <w:rFonts w:ascii="DIN NEXT™ ARABIC REGULAR" w:hAnsi="DIN NEXT™ ARABIC REGULAR" w:cs="DIN NEXT™ ARABIC REGULAR"/>
                          <w:color w:val="262626"/>
                          <w:spacing w:val="-4"/>
                          <w:w w:val="87"/>
                          <w:sz w:val="20"/>
                          <w:szCs w:val="20"/>
                          <w:rtl/>
                          <w:lang w:bidi="ar-YE"/>
                        </w:rPr>
                        <w:t xml:space="preserve">. </w:t>
                      </w:r>
                    </w:p>
                    <w:p w14:paraId="2DAA6A84" w14:textId="46AE1045"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Any change of the Terms &amp; Conditions, variations or addition to this Agreement shall not be valid unless communicated and signed electronically by a respective representative of the parties to this Agreement</w:t>
                      </w:r>
                      <w:r w:rsidRPr="0099197D">
                        <w:rPr>
                          <w:rFonts w:ascii="DIN NEXT™ ARABIC REGULAR" w:hAnsi="DIN NEXT™ ARABIC REGULAR" w:cs="DIN NEXT™ ARABIC REGULAR"/>
                          <w:color w:val="262626"/>
                          <w:spacing w:val="-4"/>
                          <w:w w:val="87"/>
                          <w:sz w:val="20"/>
                          <w:szCs w:val="20"/>
                          <w:rtl/>
                          <w:lang w:bidi="ar-YE"/>
                        </w:rPr>
                        <w:t>.</w:t>
                      </w:r>
                    </w:p>
                    <w:p w14:paraId="7DC50D29"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0B96DB7A"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The Merchant acknowledges that it is entering into the Agreement as a professional and not as a consumer</w:t>
                      </w:r>
                      <w:r w:rsidRPr="0099197D">
                        <w:rPr>
                          <w:rFonts w:ascii="DIN NEXT™ ARABIC REGULAR" w:hAnsi="DIN NEXT™ ARABIC REGULAR" w:cs="DIN NEXT™ ARABIC REGULAR"/>
                          <w:color w:val="262626"/>
                          <w:spacing w:val="-4"/>
                          <w:w w:val="87"/>
                          <w:sz w:val="20"/>
                          <w:szCs w:val="20"/>
                          <w:rtl/>
                          <w:lang w:bidi="ar-YE"/>
                        </w:rPr>
                        <w:t>.</w:t>
                      </w:r>
                    </w:p>
                    <w:p w14:paraId="356E9B48"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The agreement is not and shall not be effective until it has been approved by Sadad Payment Solutions. Such approval shall be evidenced by the issuance of an</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SPS ID</w:t>
                      </w:r>
                      <w:r w:rsidRPr="0099197D">
                        <w:rPr>
                          <w:rFonts w:ascii="DIN NEXT™ ARABIC REGULAR" w:hAnsi="DIN NEXT™ ARABIC REGULAR" w:cs="DIN NEXT™ ARABIC REGULAR"/>
                          <w:color w:val="262626"/>
                          <w:spacing w:val="-4"/>
                          <w:w w:val="87"/>
                          <w:sz w:val="20"/>
                          <w:szCs w:val="20"/>
                          <w:rtl/>
                          <w:lang w:bidi="ar-YE"/>
                        </w:rPr>
                        <w:t xml:space="preserve"> “. </w:t>
                      </w:r>
                    </w:p>
                    <w:p w14:paraId="6F47E954"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34CF22FE"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8D1B3D"/>
                          <w:spacing w:val="-4"/>
                          <w:w w:val="87"/>
                          <w:sz w:val="20"/>
                          <w:szCs w:val="20"/>
                          <w:lang w:bidi="ar-YE"/>
                        </w:rPr>
                        <w:t>Definitions</w:t>
                      </w:r>
                    </w:p>
                    <w:p w14:paraId="097E3E4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lang w:bidi="ar-YE"/>
                        </w:rPr>
                        <w:t>In the below Terms &amp; Conditions, the following terms are defined as follow</w:t>
                      </w:r>
                      <w:r w:rsidRPr="0099197D">
                        <w:rPr>
                          <w:rFonts w:ascii="DIN NEXT™ ARABIC REGULAR" w:hAnsi="DIN NEXT™ ARABIC REGULAR" w:cs="DIN NEXT™ ARABIC REGULAR"/>
                          <w:color w:val="262626"/>
                          <w:spacing w:val="-4"/>
                          <w:w w:val="87"/>
                          <w:sz w:val="20"/>
                          <w:szCs w:val="20"/>
                          <w:rtl/>
                          <w:lang w:bidi="ar-YE"/>
                        </w:rPr>
                        <w:t>:</w:t>
                      </w:r>
                    </w:p>
                    <w:p w14:paraId="4B27A84B" w14:textId="0DC2C7AB"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lang w:bidi="ar-YE"/>
                        </w:rPr>
                      </w:pPr>
                    </w:p>
                    <w:p w14:paraId="04729263"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2981C85A" w14:textId="3A669A56" w:rsidR="009623F4" w:rsidRPr="0099197D" w:rsidRDefault="009623F4" w:rsidP="00AB3210">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SADAD PAYMENT SOLUTIONS (SPS): the</w:t>
                      </w: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company supplying the SADAD PAYMENT SOLUTIONS Service</w:t>
                      </w:r>
                      <w:r w:rsidRPr="0099197D">
                        <w:rPr>
                          <w:rFonts w:ascii="DIN NEXT™ ARABIC REGULAR" w:hAnsi="DIN NEXT™ ARABIC REGULAR" w:cs="DIN NEXT™ ARABIC REGULAR"/>
                          <w:color w:val="262626"/>
                          <w:spacing w:val="-4"/>
                          <w:w w:val="87"/>
                          <w:sz w:val="20"/>
                          <w:szCs w:val="20"/>
                          <w:rtl/>
                          <w:lang w:bidi="ar-YE"/>
                        </w:rPr>
                        <w:t>.</w:t>
                      </w:r>
                    </w:p>
                    <w:p w14:paraId="5B05EF8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72EFF697"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Banks: Any bank, approved bank by Qatar Central Bank, chosen by the Merchant and to which the Merchant is affiliated in order to manage his payment</w:t>
                      </w:r>
                      <w:r w:rsidRPr="0099197D">
                        <w:rPr>
                          <w:rFonts w:ascii="DIN NEXT™ ARABIC REGULAR" w:hAnsi="DIN NEXT™ ARABIC REGULAR" w:cs="DIN NEXT™ ARABIC REGULAR"/>
                          <w:color w:val="262626"/>
                          <w:spacing w:val="-4"/>
                          <w:w w:val="87"/>
                          <w:sz w:val="20"/>
                          <w:szCs w:val="20"/>
                          <w:rtl/>
                          <w:lang w:bidi="ar-YE"/>
                        </w:rPr>
                        <w:t>.</w:t>
                      </w:r>
                    </w:p>
                    <w:p w14:paraId="7AD3ED26"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2F3DB308"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Merchant: Any physical or moral person / Enterprise / Business part of the Agreement with SADAD PAYMENT SOLUTIONS for the supply of the SADAD PAYMENT SOLUTIONS Service for the processing of payments in the framework of his sales application (for example, his e-commerce site)</w:t>
                      </w:r>
                      <w:r w:rsidRPr="0099197D">
                        <w:rPr>
                          <w:rFonts w:ascii="DIN NEXT™ ARABIC REGULAR" w:hAnsi="DIN NEXT™ ARABIC REGULAR" w:cs="DIN NEXT™ ARABIC REGULAR"/>
                          <w:color w:val="262626"/>
                          <w:spacing w:val="-4"/>
                          <w:w w:val="87"/>
                          <w:sz w:val="20"/>
                          <w:szCs w:val="20"/>
                          <w:rtl/>
                          <w:lang w:bidi="ar-YE"/>
                        </w:rPr>
                        <w:t>.</w:t>
                      </w:r>
                    </w:p>
                    <w:p w14:paraId="6D0A06DB"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r w:rsidRPr="0099197D">
                        <w:rPr>
                          <w:rFonts w:ascii="DIN NEXT™ ARABIC REGULAR" w:hAnsi="DIN NEXT™ ARABIC REGULAR" w:cs="DIN NEXT™ ARABIC REGULAR"/>
                          <w:color w:val="262626"/>
                          <w:spacing w:val="-4"/>
                          <w:w w:val="87"/>
                          <w:sz w:val="20"/>
                          <w:szCs w:val="20"/>
                          <w:rtl/>
                          <w:lang w:bidi="ar-YE"/>
                        </w:rPr>
                        <w:t xml:space="preserve">• </w:t>
                      </w:r>
                      <w:r w:rsidRPr="0099197D">
                        <w:rPr>
                          <w:rFonts w:ascii="DIN NEXT™ ARABIC REGULAR" w:hAnsi="DIN NEXT™ ARABIC REGULAR" w:cs="DIN NEXT™ ARABIC REGULAR"/>
                          <w:color w:val="262626"/>
                          <w:spacing w:val="-4"/>
                          <w:w w:val="87"/>
                          <w:sz w:val="20"/>
                          <w:szCs w:val="20"/>
                          <w:lang w:bidi="ar-YE"/>
                        </w:rPr>
                        <w:t>Merchant Clients / Buyer / Individual: Any physical or moral person purchasing from any Merchant</w:t>
                      </w:r>
                      <w:r w:rsidRPr="0099197D">
                        <w:rPr>
                          <w:rFonts w:ascii="DIN NEXT™ ARABIC REGULAR" w:hAnsi="DIN NEXT™ ARABIC REGULAR" w:cs="DIN NEXT™ ARABIC REGULAR"/>
                          <w:color w:val="262626"/>
                          <w:spacing w:val="-4"/>
                          <w:w w:val="87"/>
                          <w:sz w:val="20"/>
                          <w:szCs w:val="20"/>
                          <w:rtl/>
                          <w:lang w:bidi="ar-YE"/>
                        </w:rPr>
                        <w:t>٠</w:t>
                      </w:r>
                    </w:p>
                    <w:p w14:paraId="34B5EE4E" w14:textId="77777777" w:rsidR="009623F4" w:rsidRPr="0099197D" w:rsidRDefault="009623F4" w:rsidP="00300914">
                      <w:pPr>
                        <w:autoSpaceDE w:val="0"/>
                        <w:autoSpaceDN w:val="0"/>
                        <w:adjustRightInd w:val="0"/>
                        <w:spacing w:after="0" w:line="288" w:lineRule="auto"/>
                        <w:jc w:val="both"/>
                        <w:textAlignment w:val="center"/>
                        <w:rPr>
                          <w:rFonts w:ascii="DIN NEXT™ ARABIC REGULAR" w:hAnsi="DIN NEXT™ ARABIC REGULAR" w:cs="DIN NEXT™ ARABIC REGULAR"/>
                          <w:color w:val="262626"/>
                          <w:spacing w:val="-4"/>
                          <w:w w:val="87"/>
                          <w:sz w:val="20"/>
                          <w:szCs w:val="20"/>
                          <w:rtl/>
                          <w:lang w:bidi="ar-YE"/>
                        </w:rPr>
                      </w:pPr>
                    </w:p>
                    <w:p w14:paraId="1332D3A4" w14:textId="77777777" w:rsidR="009623F4" w:rsidRPr="0099197D" w:rsidRDefault="009623F4" w:rsidP="00B17609">
                      <w:pPr>
                        <w:rPr>
                          <w:rFonts w:ascii="Sakkal Majalla" w:hAnsi="Sakkal Majalla" w:cs="Sakkal Majalla"/>
                          <w:color w:val="000000" w:themeColor="text1"/>
                          <w:sz w:val="40"/>
                          <w:szCs w:val="40"/>
                          <w:lang w:bidi="ar-YE"/>
                        </w:rPr>
                      </w:pPr>
                    </w:p>
                  </w:txbxContent>
                </v:textbox>
              </v:shape>
            </w:pict>
          </mc:Fallback>
        </mc:AlternateContent>
      </w:r>
    </w:p>
    <w:p w14:paraId="1C809F53" w14:textId="77777777" w:rsidR="00B17609" w:rsidRPr="00B17609" w:rsidRDefault="00B17609" w:rsidP="00B17609">
      <w:pPr>
        <w:bidi/>
        <w:rPr>
          <w:lang w:bidi="ar-YE"/>
        </w:rPr>
      </w:pPr>
    </w:p>
    <w:p w14:paraId="0D6CF937" w14:textId="77777777" w:rsidR="00B17609" w:rsidRPr="00B17609" w:rsidRDefault="00B17609" w:rsidP="00B17609">
      <w:pPr>
        <w:bidi/>
        <w:rPr>
          <w:lang w:bidi="ar-YE"/>
        </w:rPr>
      </w:pPr>
    </w:p>
    <w:p w14:paraId="28A16017" w14:textId="4F81C19F" w:rsidR="00B17609" w:rsidRPr="00B17609" w:rsidRDefault="00DE1999" w:rsidP="004E6037">
      <w:pPr>
        <w:tabs>
          <w:tab w:val="left" w:pos="474"/>
          <w:tab w:val="left" w:pos="2778"/>
        </w:tabs>
        <w:bidi/>
        <w:rPr>
          <w:lang w:bidi="ar-YE"/>
        </w:rPr>
      </w:pPr>
      <w:r>
        <w:rPr>
          <w:rtl/>
          <w:lang w:bidi="ar-YE"/>
        </w:rPr>
        <w:tab/>
      </w:r>
      <w:r>
        <w:rPr>
          <w:rtl/>
          <w:lang w:bidi="ar-YE"/>
        </w:rPr>
        <w:tab/>
      </w:r>
    </w:p>
    <w:p w14:paraId="51F0132B" w14:textId="77777777" w:rsidR="00B17609" w:rsidRPr="00B17609" w:rsidRDefault="00B17609" w:rsidP="00B17609">
      <w:pPr>
        <w:bidi/>
        <w:rPr>
          <w:lang w:bidi="ar-YE"/>
        </w:rPr>
      </w:pPr>
    </w:p>
    <w:p w14:paraId="021C3709" w14:textId="77777777" w:rsidR="00B17609" w:rsidRPr="00B17609" w:rsidRDefault="00B17609" w:rsidP="00B17609">
      <w:pPr>
        <w:bidi/>
        <w:rPr>
          <w:lang w:bidi="ar-YE"/>
        </w:rPr>
      </w:pPr>
    </w:p>
    <w:p w14:paraId="0F7802A7" w14:textId="77777777" w:rsidR="00B17609" w:rsidRPr="00B17609" w:rsidRDefault="00B17609" w:rsidP="00B17609">
      <w:pPr>
        <w:bidi/>
        <w:rPr>
          <w:lang w:bidi="ar-YE"/>
        </w:rPr>
      </w:pPr>
    </w:p>
    <w:p w14:paraId="0A0A84DC" w14:textId="77777777" w:rsidR="00B17609" w:rsidRPr="00B17609" w:rsidRDefault="00B17609" w:rsidP="00B17609">
      <w:pPr>
        <w:bidi/>
        <w:rPr>
          <w:lang w:bidi="ar-YE"/>
        </w:rPr>
      </w:pPr>
    </w:p>
    <w:p w14:paraId="50979B47" w14:textId="77777777" w:rsidR="00B17609" w:rsidRPr="00B17609" w:rsidRDefault="00B17609" w:rsidP="00B17609">
      <w:pPr>
        <w:bidi/>
        <w:rPr>
          <w:lang w:bidi="ar-YE"/>
        </w:rPr>
      </w:pPr>
    </w:p>
    <w:p w14:paraId="632CC4D6" w14:textId="77777777" w:rsidR="00B17609" w:rsidRPr="00B17609" w:rsidRDefault="00B17609" w:rsidP="00B17609">
      <w:pPr>
        <w:bidi/>
        <w:rPr>
          <w:rtl/>
          <w:lang w:bidi="ar-EG"/>
        </w:rPr>
      </w:pPr>
    </w:p>
    <w:p w14:paraId="478841F9" w14:textId="77777777" w:rsidR="00B17609" w:rsidRPr="00B17609" w:rsidRDefault="00B17609" w:rsidP="00B17609">
      <w:pPr>
        <w:bidi/>
        <w:rPr>
          <w:lang w:bidi="ar-YE"/>
        </w:rPr>
      </w:pPr>
    </w:p>
    <w:p w14:paraId="5157CD70" w14:textId="77777777" w:rsidR="00B17609" w:rsidRPr="00B17609" w:rsidRDefault="00B17609" w:rsidP="004E6037">
      <w:pPr>
        <w:bidi/>
        <w:jc w:val="right"/>
        <w:rPr>
          <w:lang w:bidi="ar-YE"/>
        </w:rPr>
      </w:pPr>
    </w:p>
    <w:p w14:paraId="307135AE" w14:textId="77777777" w:rsidR="00B17609" w:rsidRPr="00B17609" w:rsidRDefault="00B17609" w:rsidP="008B3642">
      <w:pPr>
        <w:bidi/>
        <w:rPr>
          <w:lang w:bidi="ar-YE"/>
        </w:rPr>
      </w:pPr>
    </w:p>
    <w:p w14:paraId="02250E96" w14:textId="77777777" w:rsidR="00B17609" w:rsidRPr="00B17609" w:rsidRDefault="00B17609" w:rsidP="00B17609">
      <w:pPr>
        <w:bidi/>
        <w:rPr>
          <w:lang w:bidi="ar-YE"/>
        </w:rPr>
      </w:pPr>
    </w:p>
    <w:p w14:paraId="62AD30B6" w14:textId="77777777" w:rsidR="00B17609" w:rsidRPr="00B17609" w:rsidRDefault="00B17609" w:rsidP="00B17609">
      <w:pPr>
        <w:bidi/>
        <w:rPr>
          <w:lang w:bidi="ar-YE"/>
        </w:rPr>
      </w:pPr>
    </w:p>
    <w:p w14:paraId="29329402" w14:textId="77777777" w:rsidR="00B17609" w:rsidRPr="00B17609" w:rsidRDefault="00B17609" w:rsidP="00B17609">
      <w:pPr>
        <w:bidi/>
        <w:rPr>
          <w:lang w:bidi="ar-YE"/>
        </w:rPr>
      </w:pPr>
    </w:p>
    <w:p w14:paraId="1464CBB3" w14:textId="77777777" w:rsidR="00B17609" w:rsidRPr="00B17609" w:rsidRDefault="00B17609" w:rsidP="00B17609">
      <w:pPr>
        <w:bidi/>
        <w:rPr>
          <w:lang w:bidi="ar-YE"/>
        </w:rPr>
      </w:pPr>
    </w:p>
    <w:p w14:paraId="79E743A0" w14:textId="77777777" w:rsidR="00B17609" w:rsidRPr="00B17609" w:rsidRDefault="00B17609" w:rsidP="00B17609">
      <w:pPr>
        <w:bidi/>
        <w:rPr>
          <w:lang w:bidi="ar-YE"/>
        </w:rPr>
      </w:pPr>
    </w:p>
    <w:p w14:paraId="381A5AC5" w14:textId="77777777" w:rsidR="00B17609" w:rsidRPr="00B17609" w:rsidRDefault="00B17609" w:rsidP="00B17609">
      <w:pPr>
        <w:bidi/>
        <w:rPr>
          <w:lang w:bidi="ar-YE"/>
        </w:rPr>
      </w:pPr>
    </w:p>
    <w:p w14:paraId="661904F7" w14:textId="77777777" w:rsidR="00B17609" w:rsidRPr="00B17609" w:rsidRDefault="00B17609" w:rsidP="00B17609">
      <w:pPr>
        <w:bidi/>
        <w:rPr>
          <w:lang w:bidi="ar-YE"/>
        </w:rPr>
      </w:pPr>
    </w:p>
    <w:p w14:paraId="68E069EB" w14:textId="77777777" w:rsidR="00B17609" w:rsidRPr="00B17609" w:rsidRDefault="00B17609" w:rsidP="00B17609">
      <w:pPr>
        <w:bidi/>
        <w:rPr>
          <w:lang w:bidi="ar-YE"/>
        </w:rPr>
      </w:pPr>
    </w:p>
    <w:p w14:paraId="044C55AF" w14:textId="77777777" w:rsidR="00B17609" w:rsidRDefault="00B17609" w:rsidP="00B17609">
      <w:pPr>
        <w:bidi/>
        <w:rPr>
          <w:lang w:bidi="ar-YE"/>
        </w:rPr>
      </w:pPr>
    </w:p>
    <w:p w14:paraId="7F7FD0F8" w14:textId="77777777" w:rsidR="00336424" w:rsidRDefault="00B17609" w:rsidP="00B17609">
      <w:pPr>
        <w:tabs>
          <w:tab w:val="left" w:pos="3510"/>
        </w:tabs>
        <w:bidi/>
        <w:rPr>
          <w:rtl/>
          <w:lang w:bidi="ar-YE"/>
        </w:rPr>
      </w:pPr>
      <w:r>
        <w:rPr>
          <w:rtl/>
          <w:lang w:bidi="ar-YE"/>
        </w:rPr>
        <w:tab/>
      </w:r>
    </w:p>
    <w:p w14:paraId="15BA0FE5" w14:textId="29890D68" w:rsidR="00B17609" w:rsidRDefault="00B17609" w:rsidP="00B17609">
      <w:pPr>
        <w:tabs>
          <w:tab w:val="left" w:pos="3510"/>
        </w:tabs>
        <w:bidi/>
        <w:rPr>
          <w:rtl/>
          <w:lang w:bidi="ar-YE"/>
        </w:rPr>
      </w:pPr>
    </w:p>
    <w:p w14:paraId="0673A63A" w14:textId="7AACD076" w:rsidR="008B3642" w:rsidRDefault="008B3642" w:rsidP="008B3642">
      <w:pPr>
        <w:tabs>
          <w:tab w:val="left" w:pos="3510"/>
        </w:tabs>
        <w:bidi/>
        <w:rPr>
          <w:rtl/>
          <w:lang w:bidi="ar-YE"/>
        </w:rPr>
      </w:pPr>
    </w:p>
    <w:p w14:paraId="1E0081A3" w14:textId="551A781E" w:rsidR="00B17609" w:rsidRDefault="00B17609" w:rsidP="00B17609">
      <w:pPr>
        <w:tabs>
          <w:tab w:val="left" w:pos="3510"/>
        </w:tabs>
        <w:bidi/>
        <w:rPr>
          <w:lang w:bidi="ar-YE"/>
        </w:rPr>
      </w:pPr>
    </w:p>
    <w:p w14:paraId="1479FB98" w14:textId="21B04BD9" w:rsidR="00B17609" w:rsidRPr="00B17609" w:rsidRDefault="00B17609" w:rsidP="00B17609">
      <w:pPr>
        <w:bidi/>
        <w:rPr>
          <w:lang w:bidi="ar-YE"/>
        </w:rPr>
      </w:pPr>
    </w:p>
    <w:p w14:paraId="26B5C498" w14:textId="57257413" w:rsidR="00B17609" w:rsidRPr="00B17609" w:rsidRDefault="00B17609" w:rsidP="00B17609">
      <w:pPr>
        <w:bidi/>
        <w:rPr>
          <w:lang w:bidi="ar-YE"/>
        </w:rPr>
      </w:pPr>
    </w:p>
    <w:p w14:paraId="2643D4E9" w14:textId="2D82F9AF" w:rsidR="00B17609" w:rsidRPr="00B17609" w:rsidRDefault="00B17609" w:rsidP="00B17609">
      <w:pPr>
        <w:bidi/>
        <w:rPr>
          <w:lang w:bidi="ar-EG"/>
        </w:rPr>
      </w:pPr>
    </w:p>
    <w:p w14:paraId="134BB262" w14:textId="52E2EB45" w:rsidR="00B17609" w:rsidRPr="00B17609" w:rsidRDefault="0099197D" w:rsidP="00B17609">
      <w:pPr>
        <w:bidi/>
        <w:rPr>
          <w:lang w:bidi="ar-YE"/>
        </w:rPr>
      </w:pPr>
      <w:r w:rsidRPr="00B17609">
        <w:rPr>
          <w:rFonts w:cs="Arial"/>
          <w:noProof/>
          <w:rtl/>
          <w:lang w:val="en-GB" w:eastAsia="en-GB"/>
        </w:rPr>
        <mc:AlternateContent>
          <mc:Choice Requires="wps">
            <w:drawing>
              <wp:anchor distT="45720" distB="45720" distL="114300" distR="114300" simplePos="0" relativeHeight="251667456" behindDoc="1" locked="0" layoutInCell="1" allowOverlap="1" wp14:anchorId="7DE8D143" wp14:editId="7CBFFCC2">
                <wp:simplePos x="0" y="0"/>
                <wp:positionH relativeFrom="column">
                  <wp:posOffset>-610999</wp:posOffset>
                </wp:positionH>
                <wp:positionV relativeFrom="paragraph">
                  <wp:posOffset>-618248</wp:posOffset>
                </wp:positionV>
                <wp:extent cx="3495675" cy="9050813"/>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0508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E3F24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Merchant Agreement</w:t>
                            </w:r>
                            <w:r w:rsidRPr="0099197D">
                              <w:rPr>
                                <w:rFonts w:ascii="DIN NEXT™ ARABIC REGULAR" w:hAnsi="DIN NEXT™ ARABIC REGULAR" w:cs="DIN NEXT™ ARABIC REGULAR"/>
                                <w:color w:val="8D1B3D"/>
                                <w:spacing w:val="-2"/>
                                <w:sz w:val="20"/>
                                <w:szCs w:val="20"/>
                                <w:rtl/>
                                <w:lang w:bidi="ar-YE"/>
                              </w:rPr>
                              <w:t xml:space="preserve"> </w:t>
                            </w:r>
                          </w:p>
                          <w:p w14:paraId="48D34113"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current Merchant Agreement issued by SADAD PAYMENT SOLUTIONS and accepted in all its terms and conditions by the Merchant, leading to the activation of the SADAD PAYMENT SOLUTIONS Account of the Merchant</w:t>
                            </w:r>
                            <w:r w:rsidRPr="0099197D">
                              <w:rPr>
                                <w:rFonts w:ascii="DIN NEXT™ ARABIC REGULAR" w:hAnsi="DIN NEXT™ ARABIC REGULAR" w:cs="DIN NEXT™ ARABIC REGULAR"/>
                                <w:color w:val="000000"/>
                                <w:spacing w:val="-2"/>
                                <w:sz w:val="20"/>
                                <w:szCs w:val="20"/>
                                <w:rtl/>
                                <w:lang w:bidi="ar-YE"/>
                              </w:rPr>
                              <w:t xml:space="preserve"> </w:t>
                            </w:r>
                          </w:p>
                          <w:p w14:paraId="6B744C38"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679CE3C6"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08DAFE45"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Merchant Personal Data</w:t>
                            </w:r>
                            <w:r w:rsidRPr="0099197D">
                              <w:rPr>
                                <w:rFonts w:ascii="DIN NEXT™ ARABIC REGULAR" w:hAnsi="DIN NEXT™ ARABIC REGULAR" w:cs="DIN NEXT™ ARABIC REGULAR"/>
                                <w:color w:val="8D1B3D"/>
                                <w:spacing w:val="-2"/>
                                <w:sz w:val="20"/>
                                <w:szCs w:val="20"/>
                                <w:rtl/>
                                <w:lang w:bidi="ar-YE"/>
                              </w:rPr>
                              <w:t xml:space="preserve"> </w:t>
                            </w:r>
                          </w:p>
                          <w:p w14:paraId="545960A7"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data introduced by the Merchant in the</w:t>
                            </w:r>
                          </w:p>
                          <w:p w14:paraId="03DDBA5E"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SADAD PAYMENT SOLUTIONS Account, including, in particular, the postal, e-mail addresses and mobile number used by SADAD PAYMENT SOLUTIONS in communications with the Merchant</w:t>
                            </w:r>
                            <w:r w:rsidRPr="0099197D">
                              <w:rPr>
                                <w:rFonts w:ascii="DIN NEXT™ ARABIC REGULAR" w:hAnsi="DIN NEXT™ ARABIC REGULAR" w:cs="DIN NEXT™ ARABIC REGULAR"/>
                                <w:color w:val="000000"/>
                                <w:spacing w:val="-2"/>
                                <w:sz w:val="20"/>
                                <w:szCs w:val="20"/>
                                <w:rtl/>
                                <w:lang w:bidi="ar-YE"/>
                              </w:rPr>
                              <w:t>.</w:t>
                            </w:r>
                          </w:p>
                          <w:p w14:paraId="6C435780"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6E80C1E8"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5C9BDD96"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SADAD PAYMENT SOLUTIONS Account</w:t>
                            </w:r>
                          </w:p>
                          <w:p w14:paraId="6290AA84"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account opened in the name of the Merchant on the SADAD PAYMENT SOLUTIONS Web and Mobile Application permitting the Merchant, in particular, to configure his user parameters and the management of his transactions</w:t>
                            </w:r>
                            <w:r w:rsidRPr="0099197D">
                              <w:rPr>
                                <w:rFonts w:ascii="DIN NEXT™ ARABIC REGULAR" w:hAnsi="DIN NEXT™ ARABIC REGULAR" w:cs="DIN NEXT™ ARABIC REGULAR"/>
                                <w:color w:val="000000"/>
                                <w:spacing w:val="-2"/>
                                <w:sz w:val="20"/>
                                <w:szCs w:val="20"/>
                                <w:rtl/>
                                <w:lang w:bidi="ar-YE"/>
                              </w:rPr>
                              <w:t>.</w:t>
                            </w:r>
                          </w:p>
                          <w:p w14:paraId="62EA80CA"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595BA25E"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SADAD PAYMENT SOLUTIONS Service</w:t>
                            </w:r>
                          </w:p>
                          <w:p w14:paraId="2B70D9F3"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payment service described in Article 1 of the present Terms &amp; Conditions, the exact designation of which is provided by SADAD PAYMENT SOLUTIONS or a commercial partner of SADAD PAYMENT SOLUTIONS</w:t>
                            </w:r>
                            <w:r w:rsidRPr="0099197D">
                              <w:rPr>
                                <w:rFonts w:ascii="DIN NEXT™ ARABIC REGULAR" w:hAnsi="DIN NEXT™ ARABIC REGULAR" w:cs="DIN NEXT™ ARABIC REGULAR"/>
                                <w:color w:val="000000"/>
                                <w:spacing w:val="-2"/>
                                <w:sz w:val="20"/>
                                <w:szCs w:val="20"/>
                                <w:rtl/>
                                <w:lang w:bidi="ar-YE"/>
                              </w:rPr>
                              <w:t>.</w:t>
                            </w:r>
                          </w:p>
                          <w:p w14:paraId="2366050A"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5F52F0EC" w14:textId="5A58FA19"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3D8600AE"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2299C1ED"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633490BB" w14:textId="74C41D02"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SADAD ID</w:t>
                            </w:r>
                          </w:p>
                          <w:p w14:paraId="72A132D8"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SADAD ID is short for</w:t>
                            </w:r>
                            <w:r w:rsidRPr="0099197D">
                              <w:rPr>
                                <w:rFonts w:ascii="DIN NEXT™ ARABIC REGULAR" w:hAnsi="DIN NEXT™ ARABIC REGULAR" w:cs="DIN NEXT™ ARABIC REGULAR"/>
                                <w:color w:val="000000"/>
                                <w:spacing w:val="-2"/>
                                <w:sz w:val="20"/>
                                <w:szCs w:val="20"/>
                                <w:rtl/>
                                <w:lang w:bidi="ar-YE"/>
                              </w:rPr>
                              <w:t xml:space="preserve"> “</w:t>
                            </w:r>
                            <w:r w:rsidRPr="0099197D">
                              <w:rPr>
                                <w:rFonts w:ascii="DIN NEXT™ ARABIC REGULAR" w:hAnsi="DIN NEXT™ ARABIC REGULAR" w:cs="DIN NEXT™ ARABIC REGULAR"/>
                                <w:color w:val="000000"/>
                                <w:spacing w:val="-2"/>
                                <w:sz w:val="20"/>
                                <w:szCs w:val="20"/>
                                <w:lang w:bidi="ar-YE"/>
                              </w:rPr>
                              <w:t>Payment Service Provider ID</w:t>
                            </w:r>
                            <w:r w:rsidRPr="0099197D">
                              <w:rPr>
                                <w:rFonts w:ascii="DIN NEXT™ ARABIC REGULAR" w:hAnsi="DIN NEXT™ ARABIC REGULAR" w:cs="DIN NEXT™ ARABIC REGULAR"/>
                                <w:color w:val="000000"/>
                                <w:spacing w:val="-2"/>
                                <w:sz w:val="20"/>
                                <w:szCs w:val="20"/>
                                <w:rtl/>
                                <w:lang w:bidi="ar-YE"/>
                              </w:rPr>
                              <w:t xml:space="preserve">”. </w:t>
                            </w:r>
                            <w:r w:rsidRPr="0099197D">
                              <w:rPr>
                                <w:rFonts w:ascii="DIN NEXT™ ARABIC REGULAR" w:hAnsi="DIN NEXT™ ARABIC REGULAR" w:cs="DIN NEXT™ ARABIC REGULAR"/>
                                <w:color w:val="000000"/>
                                <w:spacing w:val="-2"/>
                                <w:sz w:val="20"/>
                                <w:szCs w:val="20"/>
                                <w:lang w:bidi="ar-YE"/>
                              </w:rPr>
                              <w:t>A Sadad ID is the unique, non-modifiable, system generated access code to the</w:t>
                            </w:r>
                            <w:r w:rsidRPr="0099197D">
                              <w:rPr>
                                <w:rFonts w:ascii="DIN NEXT™ ARABIC REGULAR" w:hAnsi="DIN NEXT™ ARABIC REGULAR" w:cs="DIN NEXT™ ARABIC REGULAR"/>
                                <w:color w:val="000000"/>
                                <w:spacing w:val="-2"/>
                                <w:sz w:val="20"/>
                                <w:szCs w:val="20"/>
                                <w:rtl/>
                                <w:lang w:bidi="ar-YE"/>
                              </w:rPr>
                              <w:t xml:space="preserve"> </w:t>
                            </w:r>
                            <w:r w:rsidRPr="0099197D">
                              <w:rPr>
                                <w:rFonts w:ascii="DIN NEXT™ ARABIC REGULAR" w:hAnsi="DIN NEXT™ ARABIC REGULAR" w:cs="DIN NEXT™ ARABIC REGULAR"/>
                                <w:color w:val="000000"/>
                                <w:spacing w:val="-2"/>
                                <w:sz w:val="20"/>
                                <w:szCs w:val="20"/>
                                <w:lang w:bidi="ar-YE"/>
                              </w:rPr>
                              <w:t>SADAD PAYMENT SOLUTIONS payment platform, chosen for the Merchant when registering</w:t>
                            </w:r>
                            <w:r w:rsidRPr="0099197D">
                              <w:rPr>
                                <w:rFonts w:ascii="DIN NEXT™ ARABIC REGULAR" w:hAnsi="DIN NEXT™ ARABIC REGULAR" w:cs="DIN NEXT™ ARABIC REGULAR"/>
                                <w:color w:val="000000"/>
                                <w:spacing w:val="-2"/>
                                <w:sz w:val="20"/>
                                <w:szCs w:val="20"/>
                                <w:rtl/>
                                <w:lang w:bidi="ar-YE"/>
                              </w:rPr>
                              <w:t>.</w:t>
                            </w:r>
                          </w:p>
                          <w:p w14:paraId="2D286B4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6CCAADD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555AB24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02A932EE" w14:textId="4313723F"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SADAD ID used together with a password as credentials to log into the SADAD PAYMENT SOLUTIONS Website or to request the SADAD PAYMENT SOLUTIONS Website the processing of transactions</w:t>
                            </w:r>
                            <w:r w:rsidRPr="0099197D">
                              <w:rPr>
                                <w:rFonts w:ascii="DIN NEXT™ ARABIC REGULAR" w:hAnsi="DIN NEXT™ ARABIC REGULAR" w:cs="DIN NEXT™ ARABIC REGULAR"/>
                                <w:color w:val="000000"/>
                                <w:spacing w:val="-2"/>
                                <w:sz w:val="20"/>
                                <w:szCs w:val="20"/>
                                <w:rtl/>
                                <w:lang w:bidi="ar-YE"/>
                              </w:rPr>
                              <w:t>.</w:t>
                            </w:r>
                          </w:p>
                          <w:p w14:paraId="0B1A8439" w14:textId="64AFDDFC" w:rsidR="009623F4" w:rsidRPr="0099197D" w:rsidRDefault="009623F4" w:rsidP="00B17609">
                            <w:pPr>
                              <w:rPr>
                                <w:rFonts w:ascii="Sakkal Majalla" w:hAnsi="Sakkal Majalla" w:cs="Sakkal Majalla"/>
                                <w:color w:val="000000" w:themeColor="text1"/>
                                <w:sz w:val="44"/>
                                <w:szCs w:val="4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D143" id="_x0000_s1033" type="#_x0000_t202" style="position:absolute;left:0;text-align:left;margin-left:-48.1pt;margin-top:-48.7pt;width:275.25pt;height:712.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" filled="f" stroked="f">
                <v:textbox>
                  <w:txbxContent>
                    <w:p w14:paraId="49E3F24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Merchant Agreement</w:t>
                      </w:r>
                      <w:r w:rsidRPr="0099197D">
                        <w:rPr>
                          <w:rFonts w:ascii="DIN NEXT™ ARABIC REGULAR" w:hAnsi="DIN NEXT™ ARABIC REGULAR" w:cs="DIN NEXT™ ARABIC REGULAR"/>
                          <w:color w:val="8D1B3D"/>
                          <w:spacing w:val="-2"/>
                          <w:sz w:val="20"/>
                          <w:szCs w:val="20"/>
                          <w:rtl/>
                          <w:lang w:bidi="ar-YE"/>
                        </w:rPr>
                        <w:t xml:space="preserve"> </w:t>
                      </w:r>
                    </w:p>
                    <w:p w14:paraId="48D34113"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current Merchant Agreement issued by SADAD PAYMENT SOLUTIONS and accepted in all its terms and conditions by the Merchant, leading to the activation of the SADAD PAYMENT SOLUTIONS Account of the Merchant</w:t>
                      </w:r>
                      <w:r w:rsidRPr="0099197D">
                        <w:rPr>
                          <w:rFonts w:ascii="DIN NEXT™ ARABIC REGULAR" w:hAnsi="DIN NEXT™ ARABIC REGULAR" w:cs="DIN NEXT™ ARABIC REGULAR"/>
                          <w:color w:val="000000"/>
                          <w:spacing w:val="-2"/>
                          <w:sz w:val="20"/>
                          <w:szCs w:val="20"/>
                          <w:rtl/>
                          <w:lang w:bidi="ar-YE"/>
                        </w:rPr>
                        <w:t xml:space="preserve"> </w:t>
                      </w:r>
                    </w:p>
                    <w:p w14:paraId="6B744C38"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679CE3C6"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08DAFE45"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Merchant Personal Data</w:t>
                      </w:r>
                      <w:r w:rsidRPr="0099197D">
                        <w:rPr>
                          <w:rFonts w:ascii="DIN NEXT™ ARABIC REGULAR" w:hAnsi="DIN NEXT™ ARABIC REGULAR" w:cs="DIN NEXT™ ARABIC REGULAR"/>
                          <w:color w:val="8D1B3D"/>
                          <w:spacing w:val="-2"/>
                          <w:sz w:val="20"/>
                          <w:szCs w:val="20"/>
                          <w:rtl/>
                          <w:lang w:bidi="ar-YE"/>
                        </w:rPr>
                        <w:t xml:space="preserve"> </w:t>
                      </w:r>
                    </w:p>
                    <w:p w14:paraId="545960A7"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data introduced by the Merchant in the</w:t>
                      </w:r>
                    </w:p>
                    <w:p w14:paraId="03DDBA5E"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SADAD PAYMENT SOLUTIONS Account, including, in particular, the postal, e-mail addresses and mobile number used by SADAD PAYMENT SOLUTIONS in communications with the Merchant</w:t>
                      </w:r>
                      <w:r w:rsidRPr="0099197D">
                        <w:rPr>
                          <w:rFonts w:ascii="DIN NEXT™ ARABIC REGULAR" w:hAnsi="DIN NEXT™ ARABIC REGULAR" w:cs="DIN NEXT™ ARABIC REGULAR"/>
                          <w:color w:val="000000"/>
                          <w:spacing w:val="-2"/>
                          <w:sz w:val="20"/>
                          <w:szCs w:val="20"/>
                          <w:rtl/>
                          <w:lang w:bidi="ar-YE"/>
                        </w:rPr>
                        <w:t>.</w:t>
                      </w:r>
                    </w:p>
                    <w:p w14:paraId="6C435780"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6E80C1E8"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5C9BDD96"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SADAD PAYMENT SOLUTIONS Account</w:t>
                      </w:r>
                    </w:p>
                    <w:p w14:paraId="6290AA84"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account opened in the name of the Merchant on the SADAD PAYMENT SOLUTIONS Web and Mobile Application permitting the Merchant, in particular, to configure his user parameters and the management of his transactions</w:t>
                      </w:r>
                      <w:r w:rsidRPr="0099197D">
                        <w:rPr>
                          <w:rFonts w:ascii="DIN NEXT™ ARABIC REGULAR" w:hAnsi="DIN NEXT™ ARABIC REGULAR" w:cs="DIN NEXT™ ARABIC REGULAR"/>
                          <w:color w:val="000000"/>
                          <w:spacing w:val="-2"/>
                          <w:sz w:val="20"/>
                          <w:szCs w:val="20"/>
                          <w:rtl/>
                          <w:lang w:bidi="ar-YE"/>
                        </w:rPr>
                        <w:t>.</w:t>
                      </w:r>
                    </w:p>
                    <w:p w14:paraId="62EA80CA"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595BA25E"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SADAD PAYMENT SOLUTIONS Service</w:t>
                      </w:r>
                    </w:p>
                    <w:p w14:paraId="2B70D9F3"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payment service described in Article 1 of the present Terms &amp; Conditions, the exact designation of which is provided by SADAD PAYMENT SOLUTIONS or a commercial partner of SADAD PAYMENT SOLUTIONS</w:t>
                      </w:r>
                      <w:r w:rsidRPr="0099197D">
                        <w:rPr>
                          <w:rFonts w:ascii="DIN NEXT™ ARABIC REGULAR" w:hAnsi="DIN NEXT™ ARABIC REGULAR" w:cs="DIN NEXT™ ARABIC REGULAR"/>
                          <w:color w:val="000000"/>
                          <w:spacing w:val="-2"/>
                          <w:sz w:val="20"/>
                          <w:szCs w:val="20"/>
                          <w:rtl/>
                          <w:lang w:bidi="ar-YE"/>
                        </w:rPr>
                        <w:t>.</w:t>
                      </w:r>
                    </w:p>
                    <w:p w14:paraId="2366050A"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5F52F0EC" w14:textId="5A58FA19"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3D8600AE"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2299C1ED"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633490BB" w14:textId="74C41D02"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99197D">
                        <w:rPr>
                          <w:rFonts w:ascii="DIN NEXT™ ARABIC REGULAR" w:hAnsi="DIN NEXT™ ARABIC REGULAR" w:cs="DIN NEXT™ ARABIC REGULAR"/>
                          <w:color w:val="8D1B3D"/>
                          <w:spacing w:val="-2"/>
                          <w:sz w:val="20"/>
                          <w:szCs w:val="20"/>
                          <w:lang w:bidi="ar-YE"/>
                        </w:rPr>
                        <w:t>SADAD ID</w:t>
                      </w:r>
                    </w:p>
                    <w:p w14:paraId="72A132D8"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SADAD ID is short for</w:t>
                      </w:r>
                      <w:r w:rsidRPr="0099197D">
                        <w:rPr>
                          <w:rFonts w:ascii="DIN NEXT™ ARABIC REGULAR" w:hAnsi="DIN NEXT™ ARABIC REGULAR" w:cs="DIN NEXT™ ARABIC REGULAR"/>
                          <w:color w:val="000000"/>
                          <w:spacing w:val="-2"/>
                          <w:sz w:val="20"/>
                          <w:szCs w:val="20"/>
                          <w:rtl/>
                          <w:lang w:bidi="ar-YE"/>
                        </w:rPr>
                        <w:t xml:space="preserve"> “</w:t>
                      </w:r>
                      <w:r w:rsidRPr="0099197D">
                        <w:rPr>
                          <w:rFonts w:ascii="DIN NEXT™ ARABIC REGULAR" w:hAnsi="DIN NEXT™ ARABIC REGULAR" w:cs="DIN NEXT™ ARABIC REGULAR"/>
                          <w:color w:val="000000"/>
                          <w:spacing w:val="-2"/>
                          <w:sz w:val="20"/>
                          <w:szCs w:val="20"/>
                          <w:lang w:bidi="ar-YE"/>
                        </w:rPr>
                        <w:t>Payment Service Provider ID</w:t>
                      </w:r>
                      <w:r w:rsidRPr="0099197D">
                        <w:rPr>
                          <w:rFonts w:ascii="DIN NEXT™ ARABIC REGULAR" w:hAnsi="DIN NEXT™ ARABIC REGULAR" w:cs="DIN NEXT™ ARABIC REGULAR"/>
                          <w:color w:val="000000"/>
                          <w:spacing w:val="-2"/>
                          <w:sz w:val="20"/>
                          <w:szCs w:val="20"/>
                          <w:rtl/>
                          <w:lang w:bidi="ar-YE"/>
                        </w:rPr>
                        <w:t xml:space="preserve">”. </w:t>
                      </w:r>
                      <w:r w:rsidRPr="0099197D">
                        <w:rPr>
                          <w:rFonts w:ascii="DIN NEXT™ ARABIC REGULAR" w:hAnsi="DIN NEXT™ ARABIC REGULAR" w:cs="DIN NEXT™ ARABIC REGULAR"/>
                          <w:color w:val="000000"/>
                          <w:spacing w:val="-2"/>
                          <w:sz w:val="20"/>
                          <w:szCs w:val="20"/>
                          <w:lang w:bidi="ar-YE"/>
                        </w:rPr>
                        <w:t>A Sadad ID is the unique, non-modifiable, system generated access code to the</w:t>
                      </w:r>
                      <w:r w:rsidRPr="0099197D">
                        <w:rPr>
                          <w:rFonts w:ascii="DIN NEXT™ ARABIC REGULAR" w:hAnsi="DIN NEXT™ ARABIC REGULAR" w:cs="DIN NEXT™ ARABIC REGULAR"/>
                          <w:color w:val="000000"/>
                          <w:spacing w:val="-2"/>
                          <w:sz w:val="20"/>
                          <w:szCs w:val="20"/>
                          <w:rtl/>
                          <w:lang w:bidi="ar-YE"/>
                        </w:rPr>
                        <w:t xml:space="preserve"> </w:t>
                      </w:r>
                      <w:r w:rsidRPr="0099197D">
                        <w:rPr>
                          <w:rFonts w:ascii="DIN NEXT™ ARABIC REGULAR" w:hAnsi="DIN NEXT™ ARABIC REGULAR" w:cs="DIN NEXT™ ARABIC REGULAR"/>
                          <w:color w:val="000000"/>
                          <w:spacing w:val="-2"/>
                          <w:sz w:val="20"/>
                          <w:szCs w:val="20"/>
                          <w:lang w:bidi="ar-YE"/>
                        </w:rPr>
                        <w:t>SADAD PAYMENT SOLUTIONS payment platform, chosen for the Merchant when registering</w:t>
                      </w:r>
                      <w:r w:rsidRPr="0099197D">
                        <w:rPr>
                          <w:rFonts w:ascii="DIN NEXT™ ARABIC REGULAR" w:hAnsi="DIN NEXT™ ARABIC REGULAR" w:cs="DIN NEXT™ ARABIC REGULAR"/>
                          <w:color w:val="000000"/>
                          <w:spacing w:val="-2"/>
                          <w:sz w:val="20"/>
                          <w:szCs w:val="20"/>
                          <w:rtl/>
                          <w:lang w:bidi="ar-YE"/>
                        </w:rPr>
                        <w:t>.</w:t>
                      </w:r>
                    </w:p>
                    <w:p w14:paraId="2D286B4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6CCAADD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555AB24D" w14:textId="77777777"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02A932EE" w14:textId="4313723F" w:rsidR="009623F4" w:rsidRPr="0099197D"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99197D">
                        <w:rPr>
                          <w:rFonts w:ascii="DIN NEXT™ ARABIC REGULAR" w:hAnsi="DIN NEXT™ ARABIC REGULAR" w:cs="DIN NEXT™ ARABIC REGULAR"/>
                          <w:color w:val="000000"/>
                          <w:spacing w:val="-2"/>
                          <w:sz w:val="20"/>
                          <w:szCs w:val="20"/>
                          <w:lang w:bidi="ar-YE"/>
                        </w:rPr>
                        <w:t>The SADAD ID used together with a password as credentials to log into the SADAD PAYMENT SOLUTIONS Website or to request the SADAD PAYMENT SOLUTIONS Website the processing of transactions</w:t>
                      </w:r>
                      <w:r w:rsidRPr="0099197D">
                        <w:rPr>
                          <w:rFonts w:ascii="DIN NEXT™ ARABIC REGULAR" w:hAnsi="DIN NEXT™ ARABIC REGULAR" w:cs="DIN NEXT™ ARABIC REGULAR"/>
                          <w:color w:val="000000"/>
                          <w:spacing w:val="-2"/>
                          <w:sz w:val="20"/>
                          <w:szCs w:val="20"/>
                          <w:rtl/>
                          <w:lang w:bidi="ar-YE"/>
                        </w:rPr>
                        <w:t>.</w:t>
                      </w:r>
                    </w:p>
                    <w:p w14:paraId="0B1A8439" w14:textId="64AFDDFC" w:rsidR="009623F4" w:rsidRPr="0099197D" w:rsidRDefault="009623F4" w:rsidP="00B17609">
                      <w:pPr>
                        <w:rPr>
                          <w:rFonts w:ascii="Sakkal Majalla" w:hAnsi="Sakkal Majalla" w:cs="Sakkal Majalla"/>
                          <w:color w:val="000000" w:themeColor="text1"/>
                          <w:sz w:val="44"/>
                          <w:szCs w:val="44"/>
                          <w:lang w:bidi="ar-YE"/>
                        </w:rPr>
                      </w:pPr>
                    </w:p>
                  </w:txbxContent>
                </v:textbox>
              </v:shape>
            </w:pict>
          </mc:Fallback>
        </mc:AlternateContent>
      </w:r>
      <w:r w:rsidRPr="00B17609">
        <w:rPr>
          <w:rFonts w:cs="Arial"/>
          <w:noProof/>
          <w:rtl/>
          <w:lang w:val="en-GB" w:eastAsia="en-GB"/>
        </w:rPr>
        <mc:AlternateContent>
          <mc:Choice Requires="wps">
            <w:drawing>
              <wp:anchor distT="45720" distB="45720" distL="114300" distR="114300" simplePos="0" relativeHeight="251666432" behindDoc="1" locked="0" layoutInCell="1" allowOverlap="1" wp14:anchorId="0C18159B" wp14:editId="3E6A52A8">
                <wp:simplePos x="0" y="0"/>
                <wp:positionH relativeFrom="column">
                  <wp:posOffset>3249553</wp:posOffset>
                </wp:positionH>
                <wp:positionV relativeFrom="paragraph">
                  <wp:posOffset>-623962</wp:posOffset>
                </wp:positionV>
                <wp:extent cx="3322955" cy="9196418"/>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964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FB617D"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اتفاقية التاجر</w:t>
                            </w:r>
                          </w:p>
                          <w:p w14:paraId="69D7FEE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الاتفاقية الحالية مع التاجر الصادرة عن سداد لحلول الدفع والمقبولة من التاجر بكافة شروطها وأحكامها بما يؤدي إلى تفعيل حساب التاجر لدى سداد لحلول الدفع.</w:t>
                            </w:r>
                          </w:p>
                          <w:p w14:paraId="203347D5" w14:textId="029E579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 </w:t>
                            </w:r>
                            <w:r w:rsidRPr="00A83E50">
                              <w:rPr>
                                <w:rFonts w:ascii="DIN Next LT Arabic" w:hAnsi="DIN Next LT Arabic" w:cs="DIN Next LT Arabic"/>
                                <w:color w:val="8E1B3E"/>
                                <w:spacing w:val="-2"/>
                                <w:sz w:val="20"/>
                                <w:szCs w:val="20"/>
                                <w:rtl/>
                                <w:lang w:bidi="ar-YE"/>
                              </w:rPr>
                              <w:tab/>
                            </w:r>
                          </w:p>
                          <w:p w14:paraId="6A57799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12E3AF02" w14:textId="77777777" w:rsidR="009623F4"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lang w:bidi="ar-YE"/>
                              </w:rPr>
                            </w:pPr>
                          </w:p>
                          <w:p w14:paraId="38E06D13" w14:textId="2AEAF5C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البيانات الشخصية للتاجر</w:t>
                            </w:r>
                          </w:p>
                          <w:p w14:paraId="14C535D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البيانات التي يقدمها التاجر في حساب سداد لحلول الدفع، وتشمل تلك وبصفة خاصة العناوين البريدية والإلكترونية ورقم الجوال الذي تستخدمه سداد لحلول الدفع للاتصال بالتاجر.</w:t>
                            </w:r>
                          </w:p>
                          <w:p w14:paraId="6CB02F7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3E1982FB"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4C2F9919" w14:textId="1DF6C1FA"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0E2DCEF1"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حساب سداد لحلول الدفع </w:t>
                            </w:r>
                          </w:p>
                          <w:p w14:paraId="0E68B51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الحساب المفتوح باسم التاجر على موقع سداد لحلول الدفع  وتطبيق الجوال الذي يسمح للتاجر بصفة خاصة تحديد معالم المستخدم وإدارة معاملاته.</w:t>
                            </w:r>
                          </w:p>
                          <w:p w14:paraId="2AE70E52" w14:textId="77777777" w:rsidR="009623F4"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lang w:bidi="ar-YE"/>
                              </w:rPr>
                            </w:pPr>
                          </w:p>
                          <w:p w14:paraId="4B85DCDB" w14:textId="6F0B9885"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خدمة سداد لحلول الدفع </w:t>
                            </w:r>
                          </w:p>
                          <w:p w14:paraId="6976A5C8"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خدمة الدفع الواردة في المادة (1) من الشروط والأحكام الحالية والتي تحدد بشكل مضبوط عن طريق سداد لحلول الدفع أو شريك تجاري لسداد لحلول الدفع.</w:t>
                            </w:r>
                          </w:p>
                          <w:p w14:paraId="07C2DCE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59A124F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1614078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197179D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هوية تعريف سداد </w:t>
                            </w:r>
                          </w:p>
                          <w:p w14:paraId="315B3479"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هوية تعريف سداد هو التعريف المختصر لهوية التعريف الخاصة بمقدم خدمة الدفع. وهوية سداد هي نظام فريد من نوعه غير قابل للتعديل عبارة عن رمز ينتجه نظام ليتيح الدخول إلى منصة دفع سداد لحلول الدفع  يخُتار للتاجر عند التسجيل.</w:t>
                            </w:r>
                          </w:p>
                          <w:p w14:paraId="12F8CEDE" w14:textId="66FB6763"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lang w:bidi="ar-YE"/>
                              </w:rPr>
                            </w:pPr>
                          </w:p>
                          <w:p w14:paraId="6E24C402" w14:textId="5239B14F"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تستخدم هوية سداد مع كلمة المرور كبيانات تسجيل الدخول إلى موقع سداد لحلول الدفع أو لطلب إتمام المعاملات على موقع سداد لحلول الدفع.</w:t>
                            </w:r>
                          </w:p>
                          <w:p w14:paraId="138064C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73FEA840" w14:textId="77777777" w:rsidR="009623F4" w:rsidRPr="00A83E50" w:rsidRDefault="009623F4" w:rsidP="00B17609">
                            <w:pPr>
                              <w:rPr>
                                <w:rFonts w:ascii="DIN Next LT Arabic" w:hAnsi="DIN Next LT Arabic" w:cs="DIN Next LT Arabic"/>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159B" id="_x0000_s1034" type="#_x0000_t202" style="position:absolute;left:0;text-align:left;margin-left:255.85pt;margin-top:-49.15pt;width:261.65pt;height:724.1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" filled="f" stroked="f">
                <v:textbox>
                  <w:txbxContent>
                    <w:p w14:paraId="7FFB617D"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اتفاقية التاجر</w:t>
                      </w:r>
                    </w:p>
                    <w:p w14:paraId="69D7FEE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الاتفاقية الحالية مع التاجر الصادرة عن سداد لحلول الدفع والمقبولة من التاجر بكافة شروطها وأحكامها بما يؤدي إلى تفعيل حساب التاجر لدى سداد لحلول الدفع.</w:t>
                      </w:r>
                    </w:p>
                    <w:p w14:paraId="203347D5" w14:textId="029E579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 </w:t>
                      </w:r>
                      <w:r w:rsidRPr="00A83E50">
                        <w:rPr>
                          <w:rFonts w:ascii="DIN Next LT Arabic" w:hAnsi="DIN Next LT Arabic" w:cs="DIN Next LT Arabic"/>
                          <w:color w:val="8E1B3E"/>
                          <w:spacing w:val="-2"/>
                          <w:sz w:val="20"/>
                          <w:szCs w:val="20"/>
                          <w:rtl/>
                          <w:lang w:bidi="ar-YE"/>
                        </w:rPr>
                        <w:tab/>
                      </w:r>
                    </w:p>
                    <w:p w14:paraId="6A57799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12E3AF02" w14:textId="77777777" w:rsidR="009623F4"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lang w:bidi="ar-YE"/>
                        </w:rPr>
                      </w:pPr>
                    </w:p>
                    <w:p w14:paraId="38E06D13" w14:textId="2AEAF5C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البيانات الشخصية للتاجر</w:t>
                      </w:r>
                    </w:p>
                    <w:p w14:paraId="14C535D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البيانات التي يقدمها التاجر في حساب سداد لحلول الدفع، وتشمل تلك وبصفة خاصة العناوين البريدية والإلكترونية ورقم الجوال الذي تستخدمه سداد لحلول الدفع للاتصال بالتاجر.</w:t>
                      </w:r>
                    </w:p>
                    <w:p w14:paraId="6CB02F7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3E1982FB"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4C2F9919" w14:textId="1DF6C1FA"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0E2DCEF1"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حساب سداد لحلول الدفع </w:t>
                      </w:r>
                    </w:p>
                    <w:p w14:paraId="0E68B51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الحساب المفتوح باسم التاجر على موقع سداد لحلول الدفع  وتطبيق الجوال الذي يسمح للتاجر بصفة خاصة تحديد معالم المستخدم وإدارة معاملاته.</w:t>
                      </w:r>
                    </w:p>
                    <w:p w14:paraId="2AE70E52" w14:textId="77777777" w:rsidR="009623F4"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lang w:bidi="ar-YE"/>
                        </w:rPr>
                      </w:pPr>
                    </w:p>
                    <w:p w14:paraId="4B85DCDB" w14:textId="6F0B9885"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خدمة سداد لحلول الدفع </w:t>
                      </w:r>
                    </w:p>
                    <w:p w14:paraId="6976A5C8"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خدمة الدفع الواردة في المادة (1) من الشروط والأحكام الحالية والتي تحدد بشكل مضبوط عن طريق سداد لحلول الدفع أو شريك تجاري لسداد لحلول الدفع.</w:t>
                      </w:r>
                    </w:p>
                    <w:p w14:paraId="07C2DCE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59A124F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1614078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197179D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8E1B3E"/>
                          <w:spacing w:val="-2"/>
                          <w:sz w:val="20"/>
                          <w:szCs w:val="20"/>
                          <w:rtl/>
                          <w:lang w:bidi="ar-YE"/>
                        </w:rPr>
                        <w:t xml:space="preserve">هوية تعريف سداد </w:t>
                      </w:r>
                    </w:p>
                    <w:p w14:paraId="315B3479"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هوية تعريف سداد هو التعريف المختصر لهوية التعريف الخاصة بمقدم خدمة الدفع. وهوية سداد هي نظام فريد من نوعه غير قابل للتعديل عبارة عن رمز ينتجه نظام ليتيح الدخول إلى منصة دفع سداد لحلول الدفع  يخُتار للتاجر عند التسجيل.</w:t>
                      </w:r>
                    </w:p>
                    <w:p w14:paraId="12F8CEDE" w14:textId="66FB6763"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lang w:bidi="ar-YE"/>
                        </w:rPr>
                      </w:pPr>
                    </w:p>
                    <w:p w14:paraId="6E24C402" w14:textId="5239B14F"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r w:rsidRPr="00A83E50">
                        <w:rPr>
                          <w:rFonts w:ascii="DIN Next LT Arabic" w:hAnsi="DIN Next LT Arabic" w:cs="DIN Next LT Arabic"/>
                          <w:color w:val="000000"/>
                          <w:spacing w:val="-2"/>
                          <w:sz w:val="20"/>
                          <w:szCs w:val="20"/>
                          <w:rtl/>
                          <w:lang w:bidi="ar-YE"/>
                        </w:rPr>
                        <w:t>تستخدم هوية سداد مع كلمة المرور كبيانات تسجيل الدخول إلى موقع سداد لحلول الدفع أو لطلب إتمام المعاملات على موقع سداد لحلول الدفع.</w:t>
                      </w:r>
                    </w:p>
                    <w:p w14:paraId="138064C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B3E"/>
                          <w:spacing w:val="-2"/>
                          <w:sz w:val="20"/>
                          <w:szCs w:val="20"/>
                          <w:rtl/>
                          <w:lang w:bidi="ar-YE"/>
                        </w:rPr>
                      </w:pPr>
                    </w:p>
                    <w:p w14:paraId="73FEA840" w14:textId="77777777" w:rsidR="009623F4" w:rsidRPr="00A83E50" w:rsidRDefault="009623F4" w:rsidP="00B17609">
                      <w:pPr>
                        <w:rPr>
                          <w:rFonts w:ascii="DIN Next LT Arabic" w:hAnsi="DIN Next LT Arabic" w:cs="DIN Next LT Arabic"/>
                          <w:sz w:val="40"/>
                          <w:szCs w:val="40"/>
                          <w:lang w:bidi="ar-YE"/>
                        </w:rPr>
                      </w:pPr>
                    </w:p>
                  </w:txbxContent>
                </v:textbox>
              </v:shape>
            </w:pict>
          </mc:Fallback>
        </mc:AlternateContent>
      </w:r>
    </w:p>
    <w:p w14:paraId="5A0714DE" w14:textId="77777777" w:rsidR="00B17609" w:rsidRPr="00B17609" w:rsidRDefault="00B17609" w:rsidP="00B17609">
      <w:pPr>
        <w:bidi/>
        <w:rPr>
          <w:lang w:bidi="ar-YE"/>
        </w:rPr>
      </w:pPr>
    </w:p>
    <w:p w14:paraId="5CB87C7C" w14:textId="77777777" w:rsidR="00B17609" w:rsidRPr="00B17609" w:rsidRDefault="00B17609" w:rsidP="00B17609">
      <w:pPr>
        <w:bidi/>
        <w:rPr>
          <w:lang w:bidi="ar-YE"/>
        </w:rPr>
      </w:pPr>
    </w:p>
    <w:p w14:paraId="2C8C9A35" w14:textId="77777777" w:rsidR="00B17609" w:rsidRPr="00B17609" w:rsidRDefault="00B17609" w:rsidP="00B17609">
      <w:pPr>
        <w:bidi/>
        <w:rPr>
          <w:lang w:bidi="ar-YE"/>
        </w:rPr>
      </w:pPr>
    </w:p>
    <w:p w14:paraId="2904B215" w14:textId="77777777" w:rsidR="00B17609" w:rsidRPr="00B17609" w:rsidRDefault="00B17609" w:rsidP="00B17609">
      <w:pPr>
        <w:bidi/>
        <w:rPr>
          <w:lang w:bidi="ar-YE"/>
        </w:rPr>
      </w:pPr>
    </w:p>
    <w:p w14:paraId="34308667" w14:textId="77777777" w:rsidR="00B17609" w:rsidRPr="00B17609" w:rsidRDefault="00B17609" w:rsidP="00B17609">
      <w:pPr>
        <w:bidi/>
        <w:rPr>
          <w:lang w:bidi="ar-YE"/>
        </w:rPr>
      </w:pPr>
    </w:p>
    <w:p w14:paraId="44A0EECA" w14:textId="77777777" w:rsidR="00B17609" w:rsidRPr="00B17609" w:rsidRDefault="00B17609" w:rsidP="00B17609">
      <w:pPr>
        <w:bidi/>
        <w:rPr>
          <w:lang w:bidi="ar-YE"/>
        </w:rPr>
      </w:pPr>
    </w:p>
    <w:p w14:paraId="6CF59F43" w14:textId="77777777" w:rsidR="00B17609" w:rsidRPr="00B17609" w:rsidRDefault="00B17609" w:rsidP="00B17609">
      <w:pPr>
        <w:bidi/>
        <w:rPr>
          <w:lang w:bidi="ar-YE"/>
        </w:rPr>
      </w:pPr>
    </w:p>
    <w:p w14:paraId="25EBAC0D" w14:textId="77777777" w:rsidR="00B17609" w:rsidRPr="00B17609" w:rsidRDefault="00B17609" w:rsidP="00B17609">
      <w:pPr>
        <w:bidi/>
        <w:rPr>
          <w:lang w:bidi="ar-YE"/>
        </w:rPr>
      </w:pPr>
    </w:p>
    <w:p w14:paraId="5D3438FA" w14:textId="77777777" w:rsidR="00B17609" w:rsidRPr="00B17609" w:rsidRDefault="00B17609" w:rsidP="00B17609">
      <w:pPr>
        <w:bidi/>
        <w:rPr>
          <w:lang w:bidi="ar-YE"/>
        </w:rPr>
      </w:pPr>
    </w:p>
    <w:p w14:paraId="377AA8E3" w14:textId="77777777" w:rsidR="00B17609" w:rsidRPr="00B17609" w:rsidRDefault="00B17609" w:rsidP="00B17609">
      <w:pPr>
        <w:bidi/>
        <w:rPr>
          <w:lang w:bidi="ar-YE"/>
        </w:rPr>
      </w:pPr>
    </w:p>
    <w:p w14:paraId="77ADCCAD" w14:textId="77777777" w:rsidR="00B17609" w:rsidRPr="00B17609" w:rsidRDefault="00B17609" w:rsidP="00B17609">
      <w:pPr>
        <w:bidi/>
        <w:rPr>
          <w:lang w:bidi="ar-YE"/>
        </w:rPr>
      </w:pPr>
    </w:p>
    <w:p w14:paraId="6191FC3C" w14:textId="77777777" w:rsidR="00B17609" w:rsidRDefault="00B17609" w:rsidP="00B17609">
      <w:pPr>
        <w:bidi/>
        <w:rPr>
          <w:lang w:bidi="ar-YE"/>
        </w:rPr>
      </w:pPr>
    </w:p>
    <w:p w14:paraId="38867F83" w14:textId="77777777" w:rsidR="00300311" w:rsidRPr="00B17609" w:rsidRDefault="00300311" w:rsidP="00300311">
      <w:pPr>
        <w:bidi/>
        <w:rPr>
          <w:lang w:bidi="ar-YE"/>
        </w:rPr>
      </w:pPr>
    </w:p>
    <w:p w14:paraId="1AD685C8" w14:textId="77777777" w:rsidR="00B17609" w:rsidRDefault="00B17609" w:rsidP="00B17609">
      <w:pPr>
        <w:bidi/>
        <w:rPr>
          <w:lang w:bidi="ar-YE"/>
        </w:rPr>
      </w:pPr>
    </w:p>
    <w:p w14:paraId="32D6FE2F" w14:textId="6EE1F1D4" w:rsidR="00300311" w:rsidRPr="00B17609" w:rsidRDefault="00300914" w:rsidP="00300914">
      <w:pPr>
        <w:tabs>
          <w:tab w:val="left" w:pos="8308"/>
        </w:tabs>
        <w:bidi/>
        <w:rPr>
          <w:lang w:bidi="ar-YE"/>
        </w:rPr>
      </w:pPr>
      <w:r>
        <w:rPr>
          <w:rtl/>
          <w:lang w:bidi="ar-YE"/>
        </w:rPr>
        <w:tab/>
      </w:r>
    </w:p>
    <w:p w14:paraId="7CE21136" w14:textId="77777777" w:rsidR="00B17609" w:rsidRPr="00B17609" w:rsidRDefault="00B17609" w:rsidP="00B17609">
      <w:pPr>
        <w:bidi/>
        <w:rPr>
          <w:lang w:bidi="ar-YE"/>
        </w:rPr>
      </w:pPr>
    </w:p>
    <w:p w14:paraId="07BB310B" w14:textId="77777777" w:rsidR="00B17609" w:rsidRPr="00B17609" w:rsidRDefault="00B17609" w:rsidP="00B17609">
      <w:pPr>
        <w:bidi/>
        <w:rPr>
          <w:lang w:bidi="ar-YE"/>
        </w:rPr>
      </w:pPr>
    </w:p>
    <w:p w14:paraId="3355202E" w14:textId="77777777" w:rsidR="00B17609" w:rsidRPr="00B17609" w:rsidRDefault="00B17609" w:rsidP="00B17609">
      <w:pPr>
        <w:bidi/>
        <w:rPr>
          <w:lang w:bidi="ar-YE"/>
        </w:rPr>
      </w:pPr>
    </w:p>
    <w:p w14:paraId="63C04C7E" w14:textId="77777777" w:rsidR="00B17609" w:rsidRPr="00B17609" w:rsidRDefault="00B17609" w:rsidP="00B17609">
      <w:pPr>
        <w:bidi/>
        <w:rPr>
          <w:lang w:bidi="ar-YE"/>
        </w:rPr>
      </w:pPr>
    </w:p>
    <w:p w14:paraId="6343580F" w14:textId="77777777" w:rsidR="00B17609" w:rsidRDefault="00B17609" w:rsidP="00B17609">
      <w:pPr>
        <w:bidi/>
        <w:rPr>
          <w:lang w:bidi="ar-YE"/>
        </w:rPr>
      </w:pPr>
    </w:p>
    <w:p w14:paraId="299632EF" w14:textId="77777777" w:rsidR="00300311" w:rsidRPr="00BC4242" w:rsidRDefault="00300311" w:rsidP="00300311">
      <w:pPr>
        <w:bidi/>
        <w:rPr>
          <w:lang w:val="en-GB" w:bidi="ar-YE"/>
        </w:rPr>
      </w:pPr>
    </w:p>
    <w:p w14:paraId="022CBB7E" w14:textId="77777777" w:rsidR="00300311" w:rsidRPr="00B17609" w:rsidRDefault="00300311" w:rsidP="00300311">
      <w:pPr>
        <w:bidi/>
        <w:rPr>
          <w:lang w:bidi="ar-YE"/>
        </w:rPr>
      </w:pPr>
    </w:p>
    <w:p w14:paraId="09217AE3" w14:textId="6A75A4B8" w:rsidR="00B17609" w:rsidRDefault="00B17609" w:rsidP="00B17609">
      <w:pPr>
        <w:bidi/>
        <w:rPr>
          <w:lang w:bidi="ar-YE"/>
        </w:rPr>
      </w:pPr>
    </w:p>
    <w:p w14:paraId="64740D17" w14:textId="4B9498A7" w:rsidR="00B17609" w:rsidRDefault="00B17609" w:rsidP="00B17609">
      <w:pPr>
        <w:bidi/>
        <w:jc w:val="center"/>
        <w:rPr>
          <w:rtl/>
          <w:lang w:bidi="ar-YE"/>
        </w:rPr>
      </w:pPr>
    </w:p>
    <w:p w14:paraId="532705C9" w14:textId="081624DE" w:rsidR="00B17609" w:rsidRDefault="00B17609" w:rsidP="00B17609">
      <w:pPr>
        <w:bidi/>
        <w:jc w:val="center"/>
        <w:rPr>
          <w:rtl/>
          <w:lang w:bidi="ar-YE"/>
        </w:rPr>
      </w:pPr>
    </w:p>
    <w:p w14:paraId="1B15C3CB" w14:textId="18BB2835" w:rsidR="00B17609" w:rsidRDefault="00B17609" w:rsidP="00B17609">
      <w:pPr>
        <w:bidi/>
        <w:jc w:val="center"/>
        <w:rPr>
          <w:rtl/>
          <w:lang w:bidi="ar-YE"/>
        </w:rPr>
      </w:pPr>
    </w:p>
    <w:p w14:paraId="2D04F912" w14:textId="694E3775" w:rsidR="00B17609" w:rsidRDefault="00B17609" w:rsidP="00B17609">
      <w:pPr>
        <w:bidi/>
        <w:jc w:val="center"/>
        <w:rPr>
          <w:lang w:bidi="ar-YE"/>
        </w:rPr>
      </w:pPr>
    </w:p>
    <w:p w14:paraId="32D3F577" w14:textId="2871BE92" w:rsidR="00B17609" w:rsidRPr="00B17609" w:rsidRDefault="00B17609" w:rsidP="00B17609">
      <w:pPr>
        <w:bidi/>
        <w:rPr>
          <w:lang w:bidi="ar-YE"/>
        </w:rPr>
      </w:pPr>
    </w:p>
    <w:p w14:paraId="087CAC7A" w14:textId="78B27DA3" w:rsidR="00B17609" w:rsidRPr="00B17609" w:rsidRDefault="0099197D" w:rsidP="00B17609">
      <w:pPr>
        <w:bidi/>
        <w:rPr>
          <w:lang w:bidi="ar-YE"/>
        </w:rPr>
      </w:pPr>
      <w:r w:rsidRPr="00B17609">
        <w:rPr>
          <w:rFonts w:cs="Arial"/>
          <w:noProof/>
          <w:rtl/>
          <w:lang w:val="en-GB" w:eastAsia="en-GB"/>
        </w:rPr>
        <mc:AlternateContent>
          <mc:Choice Requires="wps">
            <w:drawing>
              <wp:anchor distT="45720" distB="45720" distL="114300" distR="114300" simplePos="0" relativeHeight="251670528" behindDoc="1" locked="0" layoutInCell="1" allowOverlap="1" wp14:anchorId="580991A3" wp14:editId="3D53F092">
                <wp:simplePos x="0" y="0"/>
                <wp:positionH relativeFrom="column">
                  <wp:posOffset>-593854</wp:posOffset>
                </wp:positionH>
                <wp:positionV relativeFrom="paragraph">
                  <wp:posOffset>-612799</wp:posOffset>
                </wp:positionV>
                <wp:extent cx="3495675" cy="9144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4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70E059"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8D1B3D"/>
                                <w:spacing w:val="-2"/>
                                <w:sz w:val="18"/>
                                <w:szCs w:val="18"/>
                                <w:lang w:bidi="ar-YE"/>
                              </w:rPr>
                              <w:t>Terms and Conditions</w:t>
                            </w:r>
                          </w:p>
                          <w:p w14:paraId="0C5B903E" w14:textId="1000DFCB"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8D1B3D"/>
                                <w:spacing w:val="-2"/>
                                <w:sz w:val="18"/>
                                <w:szCs w:val="18"/>
                                <w:lang w:bidi="ar-YE"/>
                              </w:rPr>
                              <w:t>Article (1) Object</w:t>
                            </w:r>
                            <w:r w:rsidRPr="00300914">
                              <w:rPr>
                                <w:rFonts w:ascii="DIN NEXT™ ARABIC REGULAR" w:hAnsi="DIN NEXT™ ARABIC REGULAR" w:cs="DIN NEXT™ ARABIC REGULAR"/>
                                <w:color w:val="8D1B3D"/>
                                <w:spacing w:val="-2"/>
                                <w:sz w:val="18"/>
                                <w:szCs w:val="18"/>
                                <w:rtl/>
                                <w:lang w:bidi="ar-YE"/>
                              </w:rPr>
                              <w:t xml:space="preserve"> </w:t>
                            </w:r>
                          </w:p>
                          <w:p w14:paraId="2FB962E8"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 xml:space="preserve">SADAD PAYMENT SOLUTIONS, provides the Merchant with a Web and Mobile Application payment service enabling the Merchant to send, </w:t>
                            </w:r>
                            <w:proofErr w:type="gramStart"/>
                            <w:r w:rsidRPr="00300914">
                              <w:rPr>
                                <w:rFonts w:ascii="DIN NEXT™ ARABIC REGULAR" w:hAnsi="DIN NEXT™ ARABIC REGULAR" w:cs="DIN NEXT™ ARABIC REGULAR"/>
                                <w:color w:val="000000"/>
                                <w:spacing w:val="-2"/>
                                <w:sz w:val="18"/>
                                <w:szCs w:val="18"/>
                                <w:lang w:bidi="ar-YE"/>
                              </w:rPr>
                              <w:t>receive ,</w:t>
                            </w:r>
                            <w:proofErr w:type="gramEnd"/>
                            <w:r w:rsidRPr="00300914">
                              <w:rPr>
                                <w:rFonts w:ascii="DIN NEXT™ ARABIC REGULAR" w:hAnsi="DIN NEXT™ ARABIC REGULAR" w:cs="DIN NEXT™ ARABIC REGULAR"/>
                                <w:color w:val="000000"/>
                                <w:spacing w:val="-2"/>
                                <w:sz w:val="18"/>
                                <w:szCs w:val="18"/>
                                <w:lang w:bidi="ar-YE"/>
                              </w:rPr>
                              <w:t xml:space="preserve"> transfer funds and manage the financial data , to send invoice or payment data to individuals for the purpose of payments processing, select banks approved by Qatar Central Bank to the extent that the selected bank is available and compatible with the service provided by SADAD PAYMENT SOLUTIONS within the framework of this Merchant Agreement</w:t>
                            </w:r>
                            <w:r w:rsidRPr="00300914">
                              <w:rPr>
                                <w:rFonts w:ascii="DIN NEXT™ ARABIC REGULAR" w:hAnsi="DIN NEXT™ ARABIC REGULAR" w:cs="DIN NEXT™ ARABIC REGULAR"/>
                                <w:color w:val="000000"/>
                                <w:spacing w:val="-2"/>
                                <w:sz w:val="18"/>
                                <w:szCs w:val="18"/>
                                <w:rtl/>
                                <w:lang w:bidi="ar-YE"/>
                              </w:rPr>
                              <w:t xml:space="preserve">. </w:t>
                            </w:r>
                          </w:p>
                          <w:p w14:paraId="76142396"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p>
                          <w:p w14:paraId="53D7D212"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0DE956BE"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7DA6325E" w14:textId="160661F9"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8D1B3D"/>
                                <w:spacing w:val="-2"/>
                                <w:sz w:val="18"/>
                                <w:szCs w:val="18"/>
                                <w:lang w:bidi="ar-YE"/>
                              </w:rPr>
                              <w:t>Creation and management of the SADAD PAYMENT SOLUTIONS Account</w:t>
                            </w:r>
                          </w:p>
                          <w:p w14:paraId="6BE72A2B" w14:textId="79837B78"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The Merchant, under his own responsibility creates his own SADAD PAYMENT SOLUTIONS Account by means of the</w:t>
                            </w:r>
                            <w:r w:rsidRPr="00300914">
                              <w:rPr>
                                <w:rFonts w:ascii="DIN NEXT™ ARABIC REGULAR" w:hAnsi="DIN NEXT™ ARABIC REGULAR" w:cs="DIN NEXT™ ARABIC REGULAR" w:hint="cs"/>
                                <w:color w:val="000000"/>
                                <w:spacing w:val="-2"/>
                                <w:sz w:val="18"/>
                                <w:szCs w:val="18"/>
                                <w:rtl/>
                                <w:lang w:bidi="ar-YE"/>
                              </w:rPr>
                              <w:t xml:space="preserve"> </w:t>
                            </w:r>
                            <w:r w:rsidRPr="00300914">
                              <w:rPr>
                                <w:rFonts w:ascii="DIN NEXT™ ARABIC REGULAR" w:hAnsi="DIN NEXT™ ARABIC REGULAR" w:cs="DIN NEXT™ ARABIC REGULAR" w:hint="eastAsia"/>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Merchant</w:t>
                            </w:r>
                            <w:r w:rsidRPr="00300914">
                              <w:rPr>
                                <w:rFonts w:ascii="DIN NEXT™ ARABIC REGULAR" w:hAnsi="DIN NEXT™ ARABIC REGULAR" w:cs="DIN NEXT™ ARABIC REGULAR" w:hint="cs"/>
                                <w:color w:val="000000"/>
                                <w:spacing w:val="-2"/>
                                <w:sz w:val="18"/>
                                <w:szCs w:val="18"/>
                                <w:rtl/>
                                <w:lang w:bidi="ar-YE"/>
                              </w:rPr>
                              <w:t xml:space="preserve"> </w:t>
                            </w:r>
                            <w:r w:rsidRPr="00300914">
                              <w:rPr>
                                <w:rFonts w:ascii="DIN NEXT™ ARABIC REGULAR" w:hAnsi="DIN NEXT™ ARABIC REGULAR" w:cs="DIN NEXT™ ARABIC REGULAR" w:hint="eastAsia"/>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By</w:t>
                            </w:r>
                            <w:r w:rsidRPr="00300914">
                              <w:rPr>
                                <w:rFonts w:ascii="DIN NEXT™ ARABIC REGULAR" w:hAnsi="DIN NEXT™ ARABIC REGULAR" w:cs="DIN NEXT™ ARABIC REGULAR" w:hint="cs"/>
                                <w:color w:val="000000"/>
                                <w:spacing w:val="-2"/>
                                <w:sz w:val="18"/>
                                <w:szCs w:val="18"/>
                                <w:rtl/>
                                <w:lang w:bidi="ar-YE"/>
                              </w:rPr>
                              <w:t xml:space="preserve"> </w:t>
                            </w:r>
                            <w:r w:rsidRPr="00300914">
                              <w:rPr>
                                <w:rFonts w:ascii="DIN NEXT™ ARABIC REGULAR" w:hAnsi="DIN NEXT™ ARABIC REGULAR" w:cs="DIN NEXT™ ARABIC REGULAR" w:hint="eastAsia"/>
                                <w:color w:val="000000"/>
                                <w:spacing w:val="-2"/>
                                <w:sz w:val="18"/>
                                <w:szCs w:val="18"/>
                                <w:rtl/>
                                <w:lang w:bidi="ar-YE"/>
                              </w:rPr>
                              <w:t>“</w:t>
                            </w:r>
                            <w:r w:rsidRPr="00300914">
                              <w:rPr>
                                <w:rFonts w:ascii="DIN NEXT™ ARABIC REGULAR" w:hAnsi="DIN NEXT™ ARABIC REGULAR" w:cs="DIN NEXT™ ARABIC REGULAR" w:hint="cs"/>
                                <w:color w:val="000000"/>
                                <w:spacing w:val="-2"/>
                                <w:sz w:val="18"/>
                                <w:szCs w:val="18"/>
                                <w:lang w:bidi="ar-YE"/>
                              </w:rPr>
                              <w:t>Signing</w:t>
                            </w:r>
                            <w:r w:rsidRPr="00300914">
                              <w:rPr>
                                <w:rFonts w:ascii="DIN NEXT™ ARABIC REGULAR" w:hAnsi="DIN NEXT™ ARABIC REGULAR" w:cs="DIN NEXT™ ARABIC REGULAR"/>
                                <w:color w:val="000000"/>
                                <w:spacing w:val="-2"/>
                                <w:sz w:val="18"/>
                                <w:szCs w:val="18"/>
                                <w:lang w:bidi="ar-YE"/>
                              </w:rPr>
                              <w:t xml:space="preserve"> up</w:t>
                            </w:r>
                            <w:r w:rsidRPr="00300914">
                              <w:rPr>
                                <w:rFonts w:ascii="DIN NEXT™ ARABIC REGULAR" w:hAnsi="DIN NEXT™ ARABIC REGULAR" w:cs="DIN NEXT™ ARABIC REGULAR" w:hint="cs"/>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 xml:space="preserve"> on the SADAD PAYMENT SOLUTIONS Web and Mobile Application</w:t>
                            </w:r>
                            <w:r w:rsidRPr="00300914">
                              <w:rPr>
                                <w:rFonts w:ascii="DIN NEXT™ ARABIC REGULAR" w:hAnsi="DIN NEXT™ ARABIC REGULAR" w:cs="DIN NEXT™ ARABIC REGULAR"/>
                                <w:color w:val="000000"/>
                                <w:spacing w:val="-2"/>
                                <w:sz w:val="18"/>
                                <w:szCs w:val="18"/>
                                <w:rtl/>
                                <w:lang w:bidi="ar-YE"/>
                              </w:rPr>
                              <w:t>.</w:t>
                            </w:r>
                          </w:p>
                          <w:p w14:paraId="1E49B4BA"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After providing requisite information the SADAD ID shall be a system generated</w:t>
                            </w:r>
                            <w:r w:rsidRPr="00300914">
                              <w:rPr>
                                <w:rFonts w:ascii="DIN NEXT™ ARABIC REGULAR" w:hAnsi="DIN NEXT™ ARABIC REGULAR" w:cs="DIN NEXT™ ARABIC REGULAR"/>
                                <w:color w:val="000000"/>
                                <w:spacing w:val="-2"/>
                                <w:sz w:val="18"/>
                                <w:szCs w:val="18"/>
                                <w:rtl/>
                                <w:lang w:bidi="ar-YE"/>
                              </w:rPr>
                              <w:t>.</w:t>
                            </w:r>
                          </w:p>
                          <w:p w14:paraId="0CA6F5DA"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The SADAD ID and the password enable the Merchant to follow the stages of configuration of his account and uploading requisite documents. After explicit and prior acceptance of the Terms &amp; Conditions, he confirms the last stage of the configuration of his SADAD PAYMENT SOLUTIONS Account, which then launches the account activation procedure</w:t>
                            </w:r>
                            <w:r w:rsidRPr="00300914">
                              <w:rPr>
                                <w:rFonts w:ascii="DIN NEXT™ ARABIC REGULAR" w:hAnsi="DIN NEXT™ ARABIC REGULAR" w:cs="DIN NEXT™ ARABIC REGULAR"/>
                                <w:color w:val="000000"/>
                                <w:spacing w:val="-2"/>
                                <w:sz w:val="18"/>
                                <w:szCs w:val="18"/>
                                <w:rtl/>
                                <w:lang w:bidi="ar-YE"/>
                              </w:rPr>
                              <w:t>.</w:t>
                            </w:r>
                          </w:p>
                          <w:p w14:paraId="7C325B19"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000000"/>
                                <w:spacing w:val="-2"/>
                                <w:sz w:val="18"/>
                                <w:szCs w:val="18"/>
                                <w:lang w:bidi="ar-YE"/>
                              </w:rPr>
                              <w:t>The Merchant is informed that except in specific mentioned cases, the completion of this procedure will</w:t>
                            </w:r>
                            <w:r w:rsidRPr="00300914">
                              <w:rPr>
                                <w:rFonts w:ascii="DIN NEXT™ ARABIC REGULAR" w:hAnsi="DIN NEXT™ ARABIC REGULAR" w:cs="DIN NEXT™ ARABIC REGULAR"/>
                                <w:color w:val="000000"/>
                                <w:spacing w:val="-2"/>
                                <w:sz w:val="18"/>
                                <w:szCs w:val="18"/>
                                <w:rtl/>
                                <w:lang w:bidi="ar-YE"/>
                              </w:rPr>
                              <w:t xml:space="preserve"> </w:t>
                            </w:r>
                            <w:r w:rsidRPr="00300914">
                              <w:rPr>
                                <w:rFonts w:ascii="DIN NEXT™ ARABIC REGULAR" w:hAnsi="DIN NEXT™ ARABIC REGULAR" w:cs="DIN NEXT™ ARABIC REGULAR"/>
                                <w:color w:val="000000"/>
                                <w:spacing w:val="-2"/>
                                <w:sz w:val="18"/>
                                <w:szCs w:val="18"/>
                                <w:lang w:bidi="ar-YE"/>
                              </w:rPr>
                              <w:t>lead to the creation of a one-week limited access account. Such account is activated by SADAD PAYMENT SOLUTIONS. After creation of an account, the Merchant will be given one week to provide information / documents for verification of Merchant</w:t>
                            </w:r>
                            <w:r w:rsidRPr="00300914">
                              <w:rPr>
                                <w:rFonts w:ascii="DIN NEXT™ ARABIC REGULAR" w:hAnsi="DIN NEXT™ ARABIC REGULAR" w:cs="DIN NEXT™ ARABIC REGULAR"/>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s account. In case of any changes of Merchant information reverification process shall follow</w:t>
                            </w:r>
                            <w:r w:rsidRPr="00300914">
                              <w:rPr>
                                <w:rFonts w:ascii="DIN NEXT™ ARABIC REGULAR" w:hAnsi="DIN NEXT™ ARABIC REGULAR" w:cs="DIN NEXT™ ARABIC REGULAR"/>
                                <w:color w:val="000000"/>
                                <w:spacing w:val="-2"/>
                                <w:sz w:val="18"/>
                                <w:szCs w:val="18"/>
                                <w:rtl/>
                                <w:lang w:bidi="ar-YE"/>
                              </w:rPr>
                              <w:t>.</w:t>
                            </w:r>
                          </w:p>
                          <w:p w14:paraId="32DDC30C" w14:textId="0B9E15AD"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During this period, the Merchant has limited access to the SADAD PAYMENT SOLUTIONS services. In the event of fulfillment of verification criteria, the Merchant</w:t>
                            </w:r>
                            <w:r w:rsidRPr="00300914">
                              <w:rPr>
                                <w:rFonts w:ascii="DIN NEXT™ ARABIC REGULAR" w:hAnsi="DIN NEXT™ ARABIC REGULAR" w:cs="DIN NEXT™ ARABIC REGULAR"/>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s account will be locked, and the Merchant will be asked to provide details and documents to complete the verification process</w:t>
                            </w:r>
                            <w:r w:rsidRPr="00300914">
                              <w:rPr>
                                <w:rFonts w:ascii="DIN NEXT™ ARABIC REGULAR" w:hAnsi="DIN NEXT™ ARABIC REGULAR" w:cs="DIN NEXT™ ARABIC REGULAR"/>
                                <w:color w:val="000000"/>
                                <w:spacing w:val="-2"/>
                                <w:sz w:val="18"/>
                                <w:szCs w:val="18"/>
                                <w:rtl/>
                                <w:lang w:bidi="ar-YE"/>
                              </w:rPr>
                              <w:t>.</w:t>
                            </w:r>
                          </w:p>
                          <w:p w14:paraId="0DD93BC9"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772F02F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2A63F47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56B049D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00906BAB" w14:textId="011B7C6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Once the verification process is completed, the Merchant will have full access to his SADAD PAYMENT SOLUTIONS Account</w:t>
                            </w:r>
                            <w:r w:rsidRPr="00300914">
                              <w:rPr>
                                <w:rFonts w:ascii="DIN NEXT™ ARABIC REGULAR" w:hAnsi="DIN NEXT™ ARABIC REGULAR" w:cs="DIN NEXT™ ARABIC REGULAR"/>
                                <w:color w:val="000000"/>
                                <w:spacing w:val="-2"/>
                                <w:sz w:val="18"/>
                                <w:szCs w:val="18"/>
                                <w:rtl/>
                                <w:lang w:bidi="ar-YE"/>
                              </w:rPr>
                              <w:t>.</w:t>
                            </w:r>
                          </w:p>
                          <w:p w14:paraId="3F7F3D76"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p>
                          <w:p w14:paraId="782427DE" w14:textId="77777777" w:rsidR="009623F4" w:rsidRPr="00300311" w:rsidRDefault="009623F4" w:rsidP="00B17609">
                            <w:pPr>
                              <w:rPr>
                                <w:rFonts w:ascii="Sakkal Majalla" w:hAnsi="Sakkal Majalla" w:cs="Sakkal Majalla"/>
                                <w:color w:val="000000" w:themeColor="text1"/>
                                <w:sz w:val="36"/>
                                <w:szCs w:val="36"/>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991A3" id="_x0000_s1035" type="#_x0000_t202" style="position:absolute;left:0;text-align:left;margin-left:-46.75pt;margin-top:-48.25pt;width:275.25pt;height:10in;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" filled="f" stroked="f">
                <v:textbox>
                  <w:txbxContent>
                    <w:p w14:paraId="3370E059"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8D1B3D"/>
                          <w:spacing w:val="-2"/>
                          <w:sz w:val="18"/>
                          <w:szCs w:val="18"/>
                          <w:lang w:bidi="ar-YE"/>
                        </w:rPr>
                        <w:t>Terms and Conditions</w:t>
                      </w:r>
                    </w:p>
                    <w:p w14:paraId="0C5B903E" w14:textId="1000DFCB"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8D1B3D"/>
                          <w:spacing w:val="-2"/>
                          <w:sz w:val="18"/>
                          <w:szCs w:val="18"/>
                          <w:lang w:bidi="ar-YE"/>
                        </w:rPr>
                        <w:t>Article (1) Object</w:t>
                      </w:r>
                      <w:r w:rsidRPr="00300914">
                        <w:rPr>
                          <w:rFonts w:ascii="DIN NEXT™ ARABIC REGULAR" w:hAnsi="DIN NEXT™ ARABIC REGULAR" w:cs="DIN NEXT™ ARABIC REGULAR"/>
                          <w:color w:val="8D1B3D"/>
                          <w:spacing w:val="-2"/>
                          <w:sz w:val="18"/>
                          <w:szCs w:val="18"/>
                          <w:rtl/>
                          <w:lang w:bidi="ar-YE"/>
                        </w:rPr>
                        <w:t xml:space="preserve"> </w:t>
                      </w:r>
                    </w:p>
                    <w:p w14:paraId="2FB962E8"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 xml:space="preserve">SADAD PAYMENT SOLUTIONS, provides the Merchant with a Web and Mobile Application payment service enabling the Merchant to send, </w:t>
                      </w:r>
                      <w:proofErr w:type="gramStart"/>
                      <w:r w:rsidRPr="00300914">
                        <w:rPr>
                          <w:rFonts w:ascii="DIN NEXT™ ARABIC REGULAR" w:hAnsi="DIN NEXT™ ARABIC REGULAR" w:cs="DIN NEXT™ ARABIC REGULAR"/>
                          <w:color w:val="000000"/>
                          <w:spacing w:val="-2"/>
                          <w:sz w:val="18"/>
                          <w:szCs w:val="18"/>
                          <w:lang w:bidi="ar-YE"/>
                        </w:rPr>
                        <w:t>receive ,</w:t>
                      </w:r>
                      <w:proofErr w:type="gramEnd"/>
                      <w:r w:rsidRPr="00300914">
                        <w:rPr>
                          <w:rFonts w:ascii="DIN NEXT™ ARABIC REGULAR" w:hAnsi="DIN NEXT™ ARABIC REGULAR" w:cs="DIN NEXT™ ARABIC REGULAR"/>
                          <w:color w:val="000000"/>
                          <w:spacing w:val="-2"/>
                          <w:sz w:val="18"/>
                          <w:szCs w:val="18"/>
                          <w:lang w:bidi="ar-YE"/>
                        </w:rPr>
                        <w:t xml:space="preserve"> transfer funds and manage the financial data , to send invoice or payment data to individuals for the purpose of payments processing, select banks approved by Qatar Central Bank to the extent that the selected bank is available and compatible with the service provided by SADAD PAYMENT SOLUTIONS within the framework of this Merchant Agreement</w:t>
                      </w:r>
                      <w:r w:rsidRPr="00300914">
                        <w:rPr>
                          <w:rFonts w:ascii="DIN NEXT™ ARABIC REGULAR" w:hAnsi="DIN NEXT™ ARABIC REGULAR" w:cs="DIN NEXT™ ARABIC REGULAR"/>
                          <w:color w:val="000000"/>
                          <w:spacing w:val="-2"/>
                          <w:sz w:val="18"/>
                          <w:szCs w:val="18"/>
                          <w:rtl/>
                          <w:lang w:bidi="ar-YE"/>
                        </w:rPr>
                        <w:t xml:space="preserve">. </w:t>
                      </w:r>
                    </w:p>
                    <w:p w14:paraId="76142396"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p>
                    <w:p w14:paraId="53D7D212"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0DE956BE"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7DA6325E" w14:textId="160661F9"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8D1B3D"/>
                          <w:spacing w:val="-2"/>
                          <w:sz w:val="18"/>
                          <w:szCs w:val="18"/>
                          <w:lang w:bidi="ar-YE"/>
                        </w:rPr>
                        <w:t>Creation and management of the SADAD PAYMENT SOLUTIONS Account</w:t>
                      </w:r>
                    </w:p>
                    <w:p w14:paraId="6BE72A2B" w14:textId="79837B78"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The Merchant, under his own responsibility creates his own SADAD PAYMENT SOLUTIONS Account by means of the</w:t>
                      </w:r>
                      <w:r w:rsidRPr="00300914">
                        <w:rPr>
                          <w:rFonts w:ascii="DIN NEXT™ ARABIC REGULAR" w:hAnsi="DIN NEXT™ ARABIC REGULAR" w:cs="DIN NEXT™ ARABIC REGULAR" w:hint="cs"/>
                          <w:color w:val="000000"/>
                          <w:spacing w:val="-2"/>
                          <w:sz w:val="18"/>
                          <w:szCs w:val="18"/>
                          <w:rtl/>
                          <w:lang w:bidi="ar-YE"/>
                        </w:rPr>
                        <w:t xml:space="preserve"> </w:t>
                      </w:r>
                      <w:r w:rsidRPr="00300914">
                        <w:rPr>
                          <w:rFonts w:ascii="DIN NEXT™ ARABIC REGULAR" w:hAnsi="DIN NEXT™ ARABIC REGULAR" w:cs="DIN NEXT™ ARABIC REGULAR" w:hint="eastAsia"/>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Merchant</w:t>
                      </w:r>
                      <w:r w:rsidRPr="00300914">
                        <w:rPr>
                          <w:rFonts w:ascii="DIN NEXT™ ARABIC REGULAR" w:hAnsi="DIN NEXT™ ARABIC REGULAR" w:cs="DIN NEXT™ ARABIC REGULAR" w:hint="cs"/>
                          <w:color w:val="000000"/>
                          <w:spacing w:val="-2"/>
                          <w:sz w:val="18"/>
                          <w:szCs w:val="18"/>
                          <w:rtl/>
                          <w:lang w:bidi="ar-YE"/>
                        </w:rPr>
                        <w:t xml:space="preserve"> </w:t>
                      </w:r>
                      <w:r w:rsidRPr="00300914">
                        <w:rPr>
                          <w:rFonts w:ascii="DIN NEXT™ ARABIC REGULAR" w:hAnsi="DIN NEXT™ ARABIC REGULAR" w:cs="DIN NEXT™ ARABIC REGULAR" w:hint="eastAsia"/>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By</w:t>
                      </w:r>
                      <w:r w:rsidRPr="00300914">
                        <w:rPr>
                          <w:rFonts w:ascii="DIN NEXT™ ARABIC REGULAR" w:hAnsi="DIN NEXT™ ARABIC REGULAR" w:cs="DIN NEXT™ ARABIC REGULAR" w:hint="cs"/>
                          <w:color w:val="000000"/>
                          <w:spacing w:val="-2"/>
                          <w:sz w:val="18"/>
                          <w:szCs w:val="18"/>
                          <w:rtl/>
                          <w:lang w:bidi="ar-YE"/>
                        </w:rPr>
                        <w:t xml:space="preserve"> </w:t>
                      </w:r>
                      <w:r w:rsidRPr="00300914">
                        <w:rPr>
                          <w:rFonts w:ascii="DIN NEXT™ ARABIC REGULAR" w:hAnsi="DIN NEXT™ ARABIC REGULAR" w:cs="DIN NEXT™ ARABIC REGULAR" w:hint="eastAsia"/>
                          <w:color w:val="000000"/>
                          <w:spacing w:val="-2"/>
                          <w:sz w:val="18"/>
                          <w:szCs w:val="18"/>
                          <w:rtl/>
                          <w:lang w:bidi="ar-YE"/>
                        </w:rPr>
                        <w:t>“</w:t>
                      </w:r>
                      <w:r w:rsidRPr="00300914">
                        <w:rPr>
                          <w:rFonts w:ascii="DIN NEXT™ ARABIC REGULAR" w:hAnsi="DIN NEXT™ ARABIC REGULAR" w:cs="DIN NEXT™ ARABIC REGULAR" w:hint="cs"/>
                          <w:color w:val="000000"/>
                          <w:spacing w:val="-2"/>
                          <w:sz w:val="18"/>
                          <w:szCs w:val="18"/>
                          <w:lang w:bidi="ar-YE"/>
                        </w:rPr>
                        <w:t>Signing</w:t>
                      </w:r>
                      <w:r w:rsidRPr="00300914">
                        <w:rPr>
                          <w:rFonts w:ascii="DIN NEXT™ ARABIC REGULAR" w:hAnsi="DIN NEXT™ ARABIC REGULAR" w:cs="DIN NEXT™ ARABIC REGULAR"/>
                          <w:color w:val="000000"/>
                          <w:spacing w:val="-2"/>
                          <w:sz w:val="18"/>
                          <w:szCs w:val="18"/>
                          <w:lang w:bidi="ar-YE"/>
                        </w:rPr>
                        <w:t xml:space="preserve"> up</w:t>
                      </w:r>
                      <w:r w:rsidRPr="00300914">
                        <w:rPr>
                          <w:rFonts w:ascii="DIN NEXT™ ARABIC REGULAR" w:hAnsi="DIN NEXT™ ARABIC REGULAR" w:cs="DIN NEXT™ ARABIC REGULAR" w:hint="cs"/>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 xml:space="preserve"> on the SADAD PAYMENT SOLUTIONS Web and Mobile Application</w:t>
                      </w:r>
                      <w:r w:rsidRPr="00300914">
                        <w:rPr>
                          <w:rFonts w:ascii="DIN NEXT™ ARABIC REGULAR" w:hAnsi="DIN NEXT™ ARABIC REGULAR" w:cs="DIN NEXT™ ARABIC REGULAR"/>
                          <w:color w:val="000000"/>
                          <w:spacing w:val="-2"/>
                          <w:sz w:val="18"/>
                          <w:szCs w:val="18"/>
                          <w:rtl/>
                          <w:lang w:bidi="ar-YE"/>
                        </w:rPr>
                        <w:t>.</w:t>
                      </w:r>
                    </w:p>
                    <w:p w14:paraId="1E49B4BA"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After providing requisite information the SADAD ID shall be a system generated</w:t>
                      </w:r>
                      <w:r w:rsidRPr="00300914">
                        <w:rPr>
                          <w:rFonts w:ascii="DIN NEXT™ ARABIC REGULAR" w:hAnsi="DIN NEXT™ ARABIC REGULAR" w:cs="DIN NEXT™ ARABIC REGULAR"/>
                          <w:color w:val="000000"/>
                          <w:spacing w:val="-2"/>
                          <w:sz w:val="18"/>
                          <w:szCs w:val="18"/>
                          <w:rtl/>
                          <w:lang w:bidi="ar-YE"/>
                        </w:rPr>
                        <w:t>.</w:t>
                      </w:r>
                    </w:p>
                    <w:p w14:paraId="0CA6F5DA"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The SADAD ID and the password enable the Merchant to follow the stages of configuration of his account and uploading requisite documents. After explicit and prior acceptance of the Terms &amp; Conditions, he confirms the last stage of the configuration of his SADAD PAYMENT SOLUTIONS Account, which then launches the account activation procedure</w:t>
                      </w:r>
                      <w:r w:rsidRPr="00300914">
                        <w:rPr>
                          <w:rFonts w:ascii="DIN NEXT™ ARABIC REGULAR" w:hAnsi="DIN NEXT™ ARABIC REGULAR" w:cs="DIN NEXT™ ARABIC REGULAR"/>
                          <w:color w:val="000000"/>
                          <w:spacing w:val="-2"/>
                          <w:sz w:val="18"/>
                          <w:szCs w:val="18"/>
                          <w:rtl/>
                          <w:lang w:bidi="ar-YE"/>
                        </w:rPr>
                        <w:t>.</w:t>
                      </w:r>
                    </w:p>
                    <w:p w14:paraId="7C325B19"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300914">
                        <w:rPr>
                          <w:rFonts w:ascii="DIN NEXT™ ARABIC REGULAR" w:hAnsi="DIN NEXT™ ARABIC REGULAR" w:cs="DIN NEXT™ ARABIC REGULAR"/>
                          <w:color w:val="000000"/>
                          <w:spacing w:val="-2"/>
                          <w:sz w:val="18"/>
                          <w:szCs w:val="18"/>
                          <w:lang w:bidi="ar-YE"/>
                        </w:rPr>
                        <w:t>The Merchant is informed that except in specific mentioned cases, the completion of this procedure will</w:t>
                      </w:r>
                      <w:r w:rsidRPr="00300914">
                        <w:rPr>
                          <w:rFonts w:ascii="DIN NEXT™ ARABIC REGULAR" w:hAnsi="DIN NEXT™ ARABIC REGULAR" w:cs="DIN NEXT™ ARABIC REGULAR"/>
                          <w:color w:val="000000"/>
                          <w:spacing w:val="-2"/>
                          <w:sz w:val="18"/>
                          <w:szCs w:val="18"/>
                          <w:rtl/>
                          <w:lang w:bidi="ar-YE"/>
                        </w:rPr>
                        <w:t xml:space="preserve"> </w:t>
                      </w:r>
                      <w:r w:rsidRPr="00300914">
                        <w:rPr>
                          <w:rFonts w:ascii="DIN NEXT™ ARABIC REGULAR" w:hAnsi="DIN NEXT™ ARABIC REGULAR" w:cs="DIN NEXT™ ARABIC REGULAR"/>
                          <w:color w:val="000000"/>
                          <w:spacing w:val="-2"/>
                          <w:sz w:val="18"/>
                          <w:szCs w:val="18"/>
                          <w:lang w:bidi="ar-YE"/>
                        </w:rPr>
                        <w:t>lead to the creation of a one-week limited access account. Such account is activated by SADAD PAYMENT SOLUTIONS. After creation of an account, the Merchant will be given one week to provide information / documents for verification of Merchant</w:t>
                      </w:r>
                      <w:r w:rsidRPr="00300914">
                        <w:rPr>
                          <w:rFonts w:ascii="DIN NEXT™ ARABIC REGULAR" w:hAnsi="DIN NEXT™ ARABIC REGULAR" w:cs="DIN NEXT™ ARABIC REGULAR"/>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s account. In case of any changes of Merchant information reverification process shall follow</w:t>
                      </w:r>
                      <w:r w:rsidRPr="00300914">
                        <w:rPr>
                          <w:rFonts w:ascii="DIN NEXT™ ARABIC REGULAR" w:hAnsi="DIN NEXT™ ARABIC REGULAR" w:cs="DIN NEXT™ ARABIC REGULAR"/>
                          <w:color w:val="000000"/>
                          <w:spacing w:val="-2"/>
                          <w:sz w:val="18"/>
                          <w:szCs w:val="18"/>
                          <w:rtl/>
                          <w:lang w:bidi="ar-YE"/>
                        </w:rPr>
                        <w:t>.</w:t>
                      </w:r>
                    </w:p>
                    <w:p w14:paraId="32DDC30C" w14:textId="0B9E15AD"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During this period, the Merchant has limited access to the SADAD PAYMENT SOLUTIONS services. In the event of fulfillment of verification criteria, the Merchant</w:t>
                      </w:r>
                      <w:r w:rsidRPr="00300914">
                        <w:rPr>
                          <w:rFonts w:ascii="DIN NEXT™ ARABIC REGULAR" w:hAnsi="DIN NEXT™ ARABIC REGULAR" w:cs="DIN NEXT™ ARABIC REGULAR"/>
                          <w:color w:val="000000"/>
                          <w:spacing w:val="-2"/>
                          <w:sz w:val="18"/>
                          <w:szCs w:val="18"/>
                          <w:rtl/>
                          <w:lang w:bidi="ar-YE"/>
                        </w:rPr>
                        <w:t>’</w:t>
                      </w:r>
                      <w:r w:rsidRPr="00300914">
                        <w:rPr>
                          <w:rFonts w:ascii="DIN NEXT™ ARABIC REGULAR" w:hAnsi="DIN NEXT™ ARABIC REGULAR" w:cs="DIN NEXT™ ARABIC REGULAR"/>
                          <w:color w:val="000000"/>
                          <w:spacing w:val="-2"/>
                          <w:sz w:val="18"/>
                          <w:szCs w:val="18"/>
                          <w:lang w:bidi="ar-YE"/>
                        </w:rPr>
                        <w:t>s account will be locked, and the Merchant will be asked to provide details and documents to complete the verification process</w:t>
                      </w:r>
                      <w:r w:rsidRPr="00300914">
                        <w:rPr>
                          <w:rFonts w:ascii="DIN NEXT™ ARABIC REGULAR" w:hAnsi="DIN NEXT™ ARABIC REGULAR" w:cs="DIN NEXT™ ARABIC REGULAR"/>
                          <w:color w:val="000000"/>
                          <w:spacing w:val="-2"/>
                          <w:sz w:val="18"/>
                          <w:szCs w:val="18"/>
                          <w:rtl/>
                          <w:lang w:bidi="ar-YE"/>
                        </w:rPr>
                        <w:t>.</w:t>
                      </w:r>
                    </w:p>
                    <w:p w14:paraId="0DD93BC9"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772F02F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2A63F47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56B049D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00906BAB" w14:textId="011B7C6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300914">
                        <w:rPr>
                          <w:rFonts w:ascii="DIN NEXT™ ARABIC REGULAR" w:hAnsi="DIN NEXT™ ARABIC REGULAR" w:cs="DIN NEXT™ ARABIC REGULAR"/>
                          <w:color w:val="000000"/>
                          <w:spacing w:val="-2"/>
                          <w:sz w:val="18"/>
                          <w:szCs w:val="18"/>
                          <w:lang w:bidi="ar-YE"/>
                        </w:rPr>
                        <w:t>Once the verification process is completed, the Merchant will have full access to his SADAD PAYMENT SOLUTIONS Account</w:t>
                      </w:r>
                      <w:r w:rsidRPr="00300914">
                        <w:rPr>
                          <w:rFonts w:ascii="DIN NEXT™ ARABIC REGULAR" w:hAnsi="DIN NEXT™ ARABIC REGULAR" w:cs="DIN NEXT™ ARABIC REGULAR"/>
                          <w:color w:val="000000"/>
                          <w:spacing w:val="-2"/>
                          <w:sz w:val="18"/>
                          <w:szCs w:val="18"/>
                          <w:rtl/>
                          <w:lang w:bidi="ar-YE"/>
                        </w:rPr>
                        <w:t>.</w:t>
                      </w:r>
                    </w:p>
                    <w:p w14:paraId="3F7F3D76" w14:textId="77777777" w:rsidR="009623F4" w:rsidRPr="0030091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p>
                    <w:p w14:paraId="782427DE" w14:textId="77777777" w:rsidR="009623F4" w:rsidRPr="00300311" w:rsidRDefault="009623F4" w:rsidP="00B17609">
                      <w:pPr>
                        <w:rPr>
                          <w:rFonts w:ascii="Sakkal Majalla" w:hAnsi="Sakkal Majalla" w:cs="Sakkal Majalla"/>
                          <w:color w:val="000000" w:themeColor="text1"/>
                          <w:sz w:val="36"/>
                          <w:szCs w:val="36"/>
                          <w:lang w:bidi="ar-YE"/>
                        </w:rPr>
                      </w:pPr>
                    </w:p>
                  </w:txbxContent>
                </v:textbox>
              </v:shape>
            </w:pict>
          </mc:Fallback>
        </mc:AlternateContent>
      </w:r>
      <w:r w:rsidRPr="00B17609">
        <w:rPr>
          <w:rFonts w:cs="Arial"/>
          <w:noProof/>
          <w:rtl/>
          <w:lang w:val="en-GB" w:eastAsia="en-GB"/>
        </w:rPr>
        <mc:AlternateContent>
          <mc:Choice Requires="wps">
            <w:drawing>
              <wp:anchor distT="45720" distB="45720" distL="114300" distR="114300" simplePos="0" relativeHeight="251669504" behindDoc="1" locked="0" layoutInCell="1" allowOverlap="1" wp14:anchorId="40B24574" wp14:editId="6C7A1C4E">
                <wp:simplePos x="0" y="0"/>
                <wp:positionH relativeFrom="column">
                  <wp:posOffset>3232409</wp:posOffset>
                </wp:positionH>
                <wp:positionV relativeFrom="paragraph">
                  <wp:posOffset>-636205</wp:posOffset>
                </wp:positionV>
                <wp:extent cx="3322955" cy="9231363"/>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2313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F81DBB"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الشروط والأحكام</w:t>
                            </w:r>
                          </w:p>
                          <w:p w14:paraId="73995B9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8D1B3D"/>
                                <w:spacing w:val="-2"/>
                                <w:sz w:val="20"/>
                                <w:szCs w:val="20"/>
                                <w:rtl/>
                                <w:lang w:bidi="ar-YE"/>
                              </w:rPr>
                              <w:t>المادة (1) الهدف</w:t>
                            </w:r>
                          </w:p>
                          <w:p w14:paraId="5D5B5C5D"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تقدم سداد لحلول الدفع للتاجر خدمة الدفع عبر الموقع الإلكتروني وتطبيق الجوال مما يمكن التاجر من إرسال واستلام وتحويل الأموال، وإدارة البيانات المالية، وإرسال فاتورة أو بيانات الدفع إلى الأفراد بغرض إتمام عمليات السداد، واختيار البنوك المعتمدة من مصرف قطر المركزي متى كان البنك الذي يتم اختياره متاحاً ومتوافقاً مع الخدمة التي تقدمها سداد لحلول الدفع  ضمن إطار اتفاقية التاجر.</w:t>
                            </w:r>
                          </w:p>
                          <w:p w14:paraId="57B237A1" w14:textId="1F5FD0E8" w:rsidR="009623F4" w:rsidRPr="00A83E50" w:rsidRDefault="009623F4" w:rsidP="00BC42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A83E50">
                              <w:rPr>
                                <w:rFonts w:ascii="DIN Next LT Arabic" w:hAnsi="DIN Next LT Arabic" w:cs="DIN Next LT Arabic"/>
                                <w:color w:val="262626"/>
                                <w:spacing w:val="-2"/>
                                <w:sz w:val="20"/>
                                <w:szCs w:val="20"/>
                                <w:rtl/>
                                <w:lang w:bidi="ar-YE"/>
                              </w:rPr>
                              <w:t xml:space="preserve"> </w:t>
                            </w:r>
                          </w:p>
                          <w:p w14:paraId="39DE15C5" w14:textId="77777777" w:rsidR="009623F4" w:rsidRPr="00A83E50" w:rsidRDefault="009623F4" w:rsidP="00BC42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0296DC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50C79385" w14:textId="1D41CB85" w:rsidR="009623F4" w:rsidRPr="00A83E50" w:rsidRDefault="009623F4" w:rsidP="0099197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إنشاء وإدارة حساب سداد لحلول الدفع</w:t>
                            </w:r>
                          </w:p>
                          <w:p w14:paraId="13734530"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831FD2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يقوم التاجر وعلى مسؤوليته الخاصة بإنشاء حساب سداد لحلول الدفع  الخاص به "كتاجر" وذلك بالتسجيل في موقع سداد لحلول الدفع  وتطبيق الجوال. </w:t>
                            </w:r>
                          </w:p>
                          <w:p w14:paraId="40CAB72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بعد تقديم المعلومات المطلوبة سوف يتم إنشاء هوية تعريف سداد.</w:t>
                            </w:r>
                          </w:p>
                          <w:p w14:paraId="3BE082FF"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تمكن هوية تعريف سداد وكلمة المرور التاجر من متابعة مراحل تكوين الحساب وتحميل الوثائق المطلوبة. وبعد القبول الصريح والمسبق للشروط والأحكام، يقوم التاجر بتأكيد المرحلة الأخيرة من تكوين حساب سداد لحلول الدفع  لتبدأ بعدها إجراءات تفعيل الحساب.</w:t>
                            </w:r>
                          </w:p>
                          <w:p w14:paraId="2F0E3CD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ثم يبلغ التاجر بأنه فيما عدا حالات محددة مذكورة سيؤدي إكمال هذه الإجراءات إلى إنشاء حساب بصلاحيات محدودة لمدة أسبوع واحد يتم تفعيله من قبل سداد لحلول الدفع. بعد إنشاء الحساب يٌمنح التاجر مدة أسبوع لتقديم المعلومات والوثائق للتحقق من صحة حساب التاجر. وفي حالة وجود أي تغيير في معلومات التاجر سوف يتبع ذلك عملية إعادة تحقق.</w:t>
                            </w:r>
                          </w:p>
                          <w:p w14:paraId="6D59A4CE"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r w:rsidRPr="00A83E50">
                              <w:rPr>
                                <w:rFonts w:ascii="DIN Next LT Arabic" w:hAnsi="DIN Next LT Arabic" w:cs="DIN Next LT Arabic"/>
                                <w:color w:val="262626"/>
                                <w:spacing w:val="-2"/>
                                <w:sz w:val="20"/>
                                <w:szCs w:val="20"/>
                                <w:rtl/>
                                <w:lang w:bidi="ar-YE"/>
                              </w:rPr>
                              <w:t>وخلال هذه الفترة سيكون للتاجر صلاحيات محدودة عند الدخول إلى خدمات سداد لحلول الدفع.  وفي حالة عدم استيفاء معايير التحقق يتم إغلاق حساب التاجر ويطلب منه تقديم تفاصيل ووثائق لاستكمال عملية التحقق.</w:t>
                            </w:r>
                            <w:r w:rsidRPr="00A83E50">
                              <w:rPr>
                                <w:rFonts w:ascii="DIN Next LT Arabic" w:hAnsi="DIN Next LT Arabic" w:cs="DIN Next LT Arabic"/>
                                <w:color w:val="262626"/>
                                <w:spacing w:val="-2"/>
                                <w:sz w:val="20"/>
                                <w:szCs w:val="20"/>
                                <w:rtl/>
                                <w:lang w:bidi="ar-YE"/>
                              </w:rPr>
                              <w:br/>
                            </w:r>
                          </w:p>
                          <w:p w14:paraId="3FB17F55"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165D66F"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B14B517"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C9EA789"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77F21AB5" w14:textId="77777777" w:rsidR="009623F4"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61FFD08F" w14:textId="095AB583" w:rsidR="009623F4" w:rsidRPr="00A83E50" w:rsidRDefault="009623F4" w:rsidP="00A83E5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وعند انتهاء عملية التحقق سوف يتمكن التاجر من الدخول إلى حساب سداد لحلول الدفع بصلاحيات كاملة.</w:t>
                            </w:r>
                          </w:p>
                          <w:p w14:paraId="2DF0FB1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18"/>
                                <w:szCs w:val="18"/>
                                <w:rtl/>
                                <w:lang w:bidi="ar-YE"/>
                              </w:rPr>
                            </w:pPr>
                          </w:p>
                          <w:p w14:paraId="0523CEF7" w14:textId="77777777" w:rsidR="009623F4" w:rsidRPr="00A83E50" w:rsidRDefault="009623F4" w:rsidP="00B17609">
                            <w:pPr>
                              <w:rPr>
                                <w:rFonts w:ascii="DIN Next LT Arabic" w:hAnsi="DIN Next LT Arabic" w:cs="DIN Next LT Arabic"/>
                                <w:sz w:val="36"/>
                                <w:szCs w:val="36"/>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4574" id="_x0000_s1036" type="#_x0000_t202" style="position:absolute;left:0;text-align:left;margin-left:254.5pt;margin-top:-50.1pt;width:261.65pt;height:726.9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" filled="f" stroked="f">
                <v:textbox>
                  <w:txbxContent>
                    <w:p w14:paraId="32F81DBB"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الشروط والأحكام</w:t>
                      </w:r>
                    </w:p>
                    <w:p w14:paraId="73995B9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8D1B3D"/>
                          <w:spacing w:val="-2"/>
                          <w:sz w:val="20"/>
                          <w:szCs w:val="20"/>
                          <w:rtl/>
                          <w:lang w:bidi="ar-YE"/>
                        </w:rPr>
                        <w:t>المادة (1) الهدف</w:t>
                      </w:r>
                    </w:p>
                    <w:p w14:paraId="5D5B5C5D"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تقدم سداد لحلول الدفع للتاجر خدمة الدفع عبر الموقع الإلكتروني وتطبيق الجوال مما يمكن التاجر من إرسال واستلام وتحويل الأموال، وإدارة البيانات المالية، وإرسال فاتورة أو بيانات الدفع إلى الأفراد بغرض إتمام عمليات السداد، واختيار البنوك المعتمدة من مصرف قطر المركزي متى كان البنك الذي يتم اختياره متاحاً ومتوافقاً مع الخدمة التي تقدمها سداد لحلول الدفع  ضمن إطار اتفاقية التاجر.</w:t>
                      </w:r>
                    </w:p>
                    <w:p w14:paraId="57B237A1" w14:textId="1F5FD0E8" w:rsidR="009623F4" w:rsidRPr="00A83E50" w:rsidRDefault="009623F4" w:rsidP="00BC42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A83E50">
                        <w:rPr>
                          <w:rFonts w:ascii="DIN Next LT Arabic" w:hAnsi="DIN Next LT Arabic" w:cs="DIN Next LT Arabic"/>
                          <w:color w:val="262626"/>
                          <w:spacing w:val="-2"/>
                          <w:sz w:val="20"/>
                          <w:szCs w:val="20"/>
                          <w:rtl/>
                          <w:lang w:bidi="ar-YE"/>
                        </w:rPr>
                        <w:t xml:space="preserve"> </w:t>
                      </w:r>
                    </w:p>
                    <w:p w14:paraId="39DE15C5" w14:textId="77777777" w:rsidR="009623F4" w:rsidRPr="00A83E50" w:rsidRDefault="009623F4" w:rsidP="00BC42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0296DC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50C79385" w14:textId="1D41CB85" w:rsidR="009623F4" w:rsidRPr="00A83E50" w:rsidRDefault="009623F4" w:rsidP="0099197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إنشاء وإدارة حساب سداد لحلول الدفع</w:t>
                      </w:r>
                    </w:p>
                    <w:p w14:paraId="13734530"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831FD2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يقوم التاجر وعلى مسؤوليته الخاصة بإنشاء حساب سداد لحلول الدفع  الخاص به "كتاجر" وذلك بالتسجيل في موقع سداد لحلول الدفع  وتطبيق الجوال. </w:t>
                      </w:r>
                    </w:p>
                    <w:p w14:paraId="40CAB72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بعد تقديم المعلومات المطلوبة سوف يتم إنشاء هوية تعريف سداد.</w:t>
                      </w:r>
                    </w:p>
                    <w:p w14:paraId="3BE082FF"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تمكن هوية تعريف سداد وكلمة المرور التاجر من متابعة مراحل تكوين الحساب وتحميل الوثائق المطلوبة. وبعد القبول الصريح والمسبق للشروط والأحكام، يقوم التاجر بتأكيد المرحلة الأخيرة من تكوين حساب سداد لحلول الدفع  لتبدأ بعدها إجراءات تفعيل الحساب.</w:t>
                      </w:r>
                    </w:p>
                    <w:p w14:paraId="2F0E3CD7"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ثم يبلغ التاجر بأنه فيما عدا حالات محددة مذكورة سيؤدي إكمال هذه الإجراءات إلى إنشاء حساب بصلاحيات محدودة لمدة أسبوع واحد يتم تفعيله من قبل سداد لحلول الدفع. بعد إنشاء الحساب يٌمنح التاجر مدة أسبوع لتقديم المعلومات والوثائق للتحقق من صحة حساب التاجر. وفي حالة وجود أي تغيير في معلومات التاجر سوف يتبع ذلك عملية إعادة تحقق.</w:t>
                      </w:r>
                    </w:p>
                    <w:p w14:paraId="6D59A4CE"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r w:rsidRPr="00A83E50">
                        <w:rPr>
                          <w:rFonts w:ascii="DIN Next LT Arabic" w:hAnsi="DIN Next LT Arabic" w:cs="DIN Next LT Arabic"/>
                          <w:color w:val="262626"/>
                          <w:spacing w:val="-2"/>
                          <w:sz w:val="20"/>
                          <w:szCs w:val="20"/>
                          <w:rtl/>
                          <w:lang w:bidi="ar-YE"/>
                        </w:rPr>
                        <w:t>وخلال هذه الفترة سيكون للتاجر صلاحيات محدودة عند الدخول إلى خدمات سداد لحلول الدفع.  وفي حالة عدم استيفاء معايير التحقق يتم إغلاق حساب التاجر ويطلب منه تقديم تفاصيل ووثائق لاستكمال عملية التحقق.</w:t>
                      </w:r>
                      <w:r w:rsidRPr="00A83E50">
                        <w:rPr>
                          <w:rFonts w:ascii="DIN Next LT Arabic" w:hAnsi="DIN Next LT Arabic" w:cs="DIN Next LT Arabic"/>
                          <w:color w:val="262626"/>
                          <w:spacing w:val="-2"/>
                          <w:sz w:val="20"/>
                          <w:szCs w:val="20"/>
                          <w:rtl/>
                          <w:lang w:bidi="ar-YE"/>
                        </w:rPr>
                        <w:br/>
                      </w:r>
                    </w:p>
                    <w:p w14:paraId="3FB17F55"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165D66F"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B14B517"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C9EA789" w14:textId="77777777" w:rsidR="009623F4" w:rsidRPr="00A83E50"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77F21AB5" w14:textId="77777777" w:rsidR="009623F4" w:rsidRDefault="009623F4" w:rsidP="0099197D">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61FFD08F" w14:textId="095AB583" w:rsidR="009623F4" w:rsidRPr="00A83E50" w:rsidRDefault="009623F4" w:rsidP="00A83E5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وعند انتهاء عملية التحقق سوف يتمكن التاجر من الدخول إلى حساب سداد لحلول الدفع بصلاحيات كاملة.</w:t>
                      </w:r>
                    </w:p>
                    <w:p w14:paraId="2DF0FB1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18"/>
                          <w:szCs w:val="18"/>
                          <w:rtl/>
                          <w:lang w:bidi="ar-YE"/>
                        </w:rPr>
                      </w:pPr>
                    </w:p>
                    <w:p w14:paraId="0523CEF7" w14:textId="77777777" w:rsidR="009623F4" w:rsidRPr="00A83E50" w:rsidRDefault="009623F4" w:rsidP="00B17609">
                      <w:pPr>
                        <w:rPr>
                          <w:rFonts w:ascii="DIN Next LT Arabic" w:hAnsi="DIN Next LT Arabic" w:cs="DIN Next LT Arabic"/>
                          <w:sz w:val="36"/>
                          <w:szCs w:val="36"/>
                          <w:lang w:bidi="ar-YE"/>
                        </w:rPr>
                      </w:pPr>
                    </w:p>
                  </w:txbxContent>
                </v:textbox>
              </v:shape>
            </w:pict>
          </mc:Fallback>
        </mc:AlternateContent>
      </w:r>
    </w:p>
    <w:p w14:paraId="31F17A6B" w14:textId="77777777" w:rsidR="00B17609" w:rsidRPr="00B17609" w:rsidRDefault="00B17609" w:rsidP="00B17609">
      <w:pPr>
        <w:bidi/>
        <w:rPr>
          <w:lang w:bidi="ar-YE"/>
        </w:rPr>
      </w:pPr>
    </w:p>
    <w:p w14:paraId="17F23A42" w14:textId="5B890193" w:rsidR="00B17609" w:rsidRDefault="0099197D" w:rsidP="0099197D">
      <w:pPr>
        <w:tabs>
          <w:tab w:val="left" w:pos="7993"/>
        </w:tabs>
        <w:bidi/>
        <w:rPr>
          <w:lang w:bidi="ar-YE"/>
        </w:rPr>
      </w:pPr>
      <w:r>
        <w:rPr>
          <w:rtl/>
          <w:lang w:bidi="ar-YE"/>
        </w:rPr>
        <w:tab/>
      </w:r>
    </w:p>
    <w:p w14:paraId="320E5AB7" w14:textId="61E4F610" w:rsidR="0099197D" w:rsidRDefault="0099197D" w:rsidP="0099197D">
      <w:pPr>
        <w:tabs>
          <w:tab w:val="left" w:pos="7993"/>
        </w:tabs>
        <w:bidi/>
        <w:rPr>
          <w:lang w:bidi="ar-YE"/>
        </w:rPr>
      </w:pPr>
    </w:p>
    <w:p w14:paraId="27C0B93A" w14:textId="77777777" w:rsidR="0099197D" w:rsidRDefault="0099197D" w:rsidP="0099197D">
      <w:pPr>
        <w:tabs>
          <w:tab w:val="left" w:pos="7993"/>
        </w:tabs>
        <w:bidi/>
        <w:rPr>
          <w:lang w:bidi="ar-YE"/>
        </w:rPr>
      </w:pPr>
    </w:p>
    <w:p w14:paraId="4E8E3A9E" w14:textId="77777777" w:rsidR="00BC4242" w:rsidRPr="00B17609" w:rsidRDefault="00BC4242" w:rsidP="00BC4242">
      <w:pPr>
        <w:bidi/>
        <w:rPr>
          <w:lang w:bidi="ar-YE"/>
        </w:rPr>
      </w:pPr>
    </w:p>
    <w:p w14:paraId="42B1B238" w14:textId="77777777" w:rsidR="00B17609" w:rsidRPr="00B17609" w:rsidRDefault="00B17609" w:rsidP="00B17609">
      <w:pPr>
        <w:bidi/>
        <w:rPr>
          <w:lang w:bidi="ar-YE"/>
        </w:rPr>
      </w:pPr>
    </w:p>
    <w:p w14:paraId="360EE9AF" w14:textId="77777777" w:rsidR="00B17609" w:rsidRPr="00B17609" w:rsidRDefault="00B17609" w:rsidP="00B17609">
      <w:pPr>
        <w:bidi/>
        <w:rPr>
          <w:lang w:bidi="ar-YE"/>
        </w:rPr>
      </w:pPr>
    </w:p>
    <w:p w14:paraId="7527A228" w14:textId="77777777" w:rsidR="00B17609" w:rsidRPr="00B17609" w:rsidRDefault="00B17609" w:rsidP="00B17609">
      <w:pPr>
        <w:bidi/>
        <w:rPr>
          <w:lang w:bidi="ar-YE"/>
        </w:rPr>
      </w:pPr>
    </w:p>
    <w:p w14:paraId="0C84D298" w14:textId="77777777" w:rsidR="00B17609" w:rsidRPr="00B17609" w:rsidRDefault="00B17609" w:rsidP="00B17609">
      <w:pPr>
        <w:bidi/>
        <w:rPr>
          <w:lang w:bidi="ar-YE"/>
        </w:rPr>
      </w:pPr>
    </w:p>
    <w:p w14:paraId="5E8FC0A6" w14:textId="77777777" w:rsidR="00B17609" w:rsidRPr="00B17609" w:rsidRDefault="00B17609" w:rsidP="00B17609">
      <w:pPr>
        <w:bidi/>
        <w:rPr>
          <w:lang w:bidi="ar-YE"/>
        </w:rPr>
      </w:pPr>
    </w:p>
    <w:p w14:paraId="4BDE7952" w14:textId="77777777" w:rsidR="00B17609" w:rsidRPr="00B17609" w:rsidRDefault="00B17609" w:rsidP="00B17609">
      <w:pPr>
        <w:bidi/>
        <w:rPr>
          <w:lang w:bidi="ar-YE"/>
        </w:rPr>
      </w:pPr>
    </w:p>
    <w:p w14:paraId="30E11089" w14:textId="77777777" w:rsidR="00B17609" w:rsidRPr="00B17609" w:rsidRDefault="00B17609" w:rsidP="00B17609">
      <w:pPr>
        <w:bidi/>
        <w:rPr>
          <w:lang w:bidi="ar-YE"/>
        </w:rPr>
      </w:pPr>
    </w:p>
    <w:p w14:paraId="45443821" w14:textId="77777777" w:rsidR="00B17609" w:rsidRDefault="00B17609" w:rsidP="00B17609">
      <w:pPr>
        <w:bidi/>
        <w:rPr>
          <w:lang w:bidi="ar-YE"/>
        </w:rPr>
      </w:pPr>
    </w:p>
    <w:p w14:paraId="652A1417" w14:textId="77777777" w:rsidR="00B17609" w:rsidRDefault="00B17609" w:rsidP="00B17609">
      <w:pPr>
        <w:bidi/>
        <w:jc w:val="center"/>
        <w:rPr>
          <w:lang w:bidi="ar-YE"/>
        </w:rPr>
      </w:pPr>
    </w:p>
    <w:p w14:paraId="1A51A8D9" w14:textId="77777777" w:rsidR="00B17609" w:rsidRDefault="00B17609" w:rsidP="00B17609">
      <w:pPr>
        <w:bidi/>
        <w:jc w:val="center"/>
        <w:rPr>
          <w:lang w:bidi="ar-YE"/>
        </w:rPr>
      </w:pPr>
    </w:p>
    <w:p w14:paraId="49C7554A" w14:textId="77777777" w:rsidR="00B17609" w:rsidRDefault="00B17609" w:rsidP="00B17609">
      <w:pPr>
        <w:bidi/>
        <w:jc w:val="center"/>
        <w:rPr>
          <w:lang w:bidi="ar-YE"/>
        </w:rPr>
      </w:pPr>
    </w:p>
    <w:p w14:paraId="7F1FC428" w14:textId="77777777" w:rsidR="00B17609" w:rsidRDefault="00B17609" w:rsidP="00B17609">
      <w:pPr>
        <w:bidi/>
        <w:jc w:val="center"/>
        <w:rPr>
          <w:lang w:bidi="ar-YE"/>
        </w:rPr>
      </w:pPr>
    </w:p>
    <w:p w14:paraId="00B52F4B" w14:textId="77777777" w:rsidR="00B17609" w:rsidRDefault="00B17609" w:rsidP="00B17609">
      <w:pPr>
        <w:bidi/>
        <w:jc w:val="center"/>
        <w:rPr>
          <w:lang w:bidi="ar-YE"/>
        </w:rPr>
      </w:pPr>
    </w:p>
    <w:p w14:paraId="41E3EDFE" w14:textId="77777777" w:rsidR="00B17609" w:rsidRDefault="00B17609" w:rsidP="00B17609">
      <w:pPr>
        <w:bidi/>
        <w:jc w:val="center"/>
        <w:rPr>
          <w:lang w:bidi="ar-EG"/>
        </w:rPr>
      </w:pPr>
    </w:p>
    <w:p w14:paraId="602E0762" w14:textId="77777777" w:rsidR="00B17609" w:rsidRDefault="00B17609" w:rsidP="00B17609">
      <w:pPr>
        <w:bidi/>
        <w:jc w:val="center"/>
        <w:rPr>
          <w:lang w:bidi="ar-YE"/>
        </w:rPr>
      </w:pPr>
    </w:p>
    <w:p w14:paraId="60DE254C" w14:textId="77777777" w:rsidR="00B17609" w:rsidRDefault="00B17609" w:rsidP="00B17609">
      <w:pPr>
        <w:bidi/>
        <w:jc w:val="center"/>
        <w:rPr>
          <w:lang w:bidi="ar-YE"/>
        </w:rPr>
      </w:pPr>
    </w:p>
    <w:p w14:paraId="4549C7A0" w14:textId="77777777" w:rsidR="00B17609" w:rsidRDefault="00B17609" w:rsidP="00B17609">
      <w:pPr>
        <w:bidi/>
        <w:jc w:val="center"/>
        <w:rPr>
          <w:lang w:bidi="ar-YE"/>
        </w:rPr>
      </w:pPr>
    </w:p>
    <w:p w14:paraId="3A7C17FF" w14:textId="77777777" w:rsidR="00B17609" w:rsidRDefault="00B17609" w:rsidP="00B17609">
      <w:pPr>
        <w:bidi/>
        <w:jc w:val="center"/>
        <w:rPr>
          <w:lang w:bidi="ar-YE"/>
        </w:rPr>
      </w:pPr>
    </w:p>
    <w:p w14:paraId="41D9BFFA" w14:textId="6160A833" w:rsidR="00B17609" w:rsidRDefault="00B17609" w:rsidP="00B17609">
      <w:pPr>
        <w:bidi/>
        <w:jc w:val="center"/>
        <w:rPr>
          <w:lang w:bidi="ar-YE"/>
        </w:rPr>
      </w:pPr>
    </w:p>
    <w:p w14:paraId="59A6AB91" w14:textId="49C9D9BF" w:rsidR="00B17609" w:rsidRDefault="00B17609" w:rsidP="00B17609">
      <w:pPr>
        <w:bidi/>
        <w:jc w:val="center"/>
        <w:rPr>
          <w:lang w:bidi="ar-YE"/>
        </w:rPr>
      </w:pPr>
    </w:p>
    <w:p w14:paraId="6A10BA08" w14:textId="3F7E3F52" w:rsidR="00B17609" w:rsidRDefault="00B17609" w:rsidP="00B17609">
      <w:pPr>
        <w:bidi/>
        <w:jc w:val="center"/>
        <w:rPr>
          <w:lang w:bidi="ar-YE"/>
        </w:rPr>
      </w:pPr>
    </w:p>
    <w:p w14:paraId="1EBDB560" w14:textId="11CE2641" w:rsidR="00B17609" w:rsidRDefault="00B17609" w:rsidP="00300914">
      <w:pPr>
        <w:bidi/>
        <w:jc w:val="right"/>
        <w:rPr>
          <w:lang w:bidi="ar-YE"/>
        </w:rPr>
      </w:pPr>
    </w:p>
    <w:p w14:paraId="6EE3F000" w14:textId="6124041B" w:rsidR="00657BEC" w:rsidRDefault="00657BEC" w:rsidP="00300311">
      <w:pPr>
        <w:bidi/>
        <w:rPr>
          <w:lang w:bidi="ar-YE"/>
        </w:rPr>
      </w:pPr>
    </w:p>
    <w:p w14:paraId="397B1ED2" w14:textId="2C9E4A54" w:rsidR="00657BEC" w:rsidRPr="00657BEC" w:rsidRDefault="0099197D" w:rsidP="00657BEC">
      <w:pPr>
        <w:bidi/>
        <w:rPr>
          <w:lang w:bidi="ar-YE"/>
        </w:rPr>
      </w:pPr>
      <w:r w:rsidRPr="00B17609">
        <w:rPr>
          <w:rFonts w:cs="Arial"/>
          <w:noProof/>
          <w:rtl/>
          <w:lang w:val="en-GB" w:eastAsia="en-GB"/>
        </w:rPr>
        <mc:AlternateContent>
          <mc:Choice Requires="wps">
            <w:drawing>
              <wp:anchor distT="45720" distB="45720" distL="114300" distR="114300" simplePos="0" relativeHeight="251672576" behindDoc="1" locked="0" layoutInCell="1" allowOverlap="1" wp14:anchorId="545D9B22" wp14:editId="6E16FE54">
                <wp:simplePos x="0" y="0"/>
                <wp:positionH relativeFrom="column">
                  <wp:posOffset>3215880</wp:posOffset>
                </wp:positionH>
                <wp:positionV relativeFrom="paragraph">
                  <wp:posOffset>-580390</wp:posOffset>
                </wp:positionV>
                <wp:extent cx="3322955" cy="9190594"/>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905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6D720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8D1B3D"/>
                                <w:spacing w:val="-2"/>
                                <w:sz w:val="20"/>
                                <w:szCs w:val="20"/>
                                <w:rtl/>
                                <w:lang w:bidi="ar-YE"/>
                              </w:rPr>
                              <w:t xml:space="preserve">التزامات التاجر  </w:t>
                            </w:r>
                          </w:p>
                          <w:p w14:paraId="0BBBDE7F"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إن خدمة سداد لحلول الدفع تشمل فقط حلول الدفع عبر الموقع الإلكتروني وتطبيق الجوال، ولا تشمل الجوانب التجارية أو العملية الأخرى المرتبطة بمبيعات التاجر، مثل انشاء واستضافة كتالوج للمنتجات أو تسليم البضائع أو الإدارة المالية لمعاملات التاجر.</w:t>
                            </w:r>
                          </w:p>
                          <w:p w14:paraId="289D759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B5FF162" w14:textId="77777777" w:rsidR="009623F4" w:rsidRPr="00A83E50" w:rsidRDefault="009623F4" w:rsidP="00B05F2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39FE491A" w14:textId="77777777" w:rsidR="009623F4"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15355D9" w14:textId="01F89F2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يلتزم التاجر بتقديم أي وكل المعلومات المطلوبة والمناسبة التي قد تحتاجها سداد لحلول الدفع  من وقت إلى آخر بهدف</w:t>
                            </w:r>
                          </w:p>
                          <w:p w14:paraId="35114A0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1. الوفاء بالتزاماته بموجب الاتفاقية</w:t>
                            </w:r>
                          </w:p>
                          <w:p w14:paraId="7351294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2. الوفاء بالتزاماته بموجب القوانين المعمول بها  </w:t>
                            </w:r>
                          </w:p>
                          <w:p w14:paraId="0BAA9BD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3. الوفاء بالتزاماته تجاه أي فرد/ عميل/ مشتري</w:t>
                            </w:r>
                          </w:p>
                          <w:p w14:paraId="1295F8C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6401315F" w14:textId="77777777" w:rsidR="009623F4" w:rsidRPr="00A83E50" w:rsidRDefault="009623F4" w:rsidP="00A83E50">
                            <w:pPr>
                              <w:autoSpaceDE w:val="0"/>
                              <w:autoSpaceDN w:val="0"/>
                              <w:bidi/>
                              <w:adjustRightInd w:val="0"/>
                              <w:spacing w:after="0" w:line="360" w:lineRule="auto"/>
                              <w:jc w:val="both"/>
                              <w:textAlignment w:val="center"/>
                              <w:rPr>
                                <w:rFonts w:ascii="DIN Next LT Arabic" w:hAnsi="DIN Next LT Arabic" w:cs="DIN Next LT Arabic"/>
                                <w:color w:val="262626"/>
                                <w:spacing w:val="-2"/>
                                <w:sz w:val="20"/>
                                <w:szCs w:val="20"/>
                                <w:lang w:bidi="ar-YE"/>
                              </w:rPr>
                            </w:pPr>
                          </w:p>
                          <w:p w14:paraId="623E76E9" w14:textId="2686C848"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كما يلتزم التاجر بابلاغ سداد لحلول الدفع فوراً بمجرد علمه بأي استخدام غير مصرح به لاسم المستخدم وكلمة المرور.</w:t>
                            </w:r>
                          </w:p>
                          <w:p w14:paraId="5F15E58F"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ويلتزم التاجر بالإبلاغ فوراً عن أي معاملة أو عملية أو محاولة لتنفيذها بغض النظر عن قيمتها عند الاشتباه أو عند توافر أسباب معقولة للاشتباه في أنها ترتبط بمحصلات جريمة أو ترتبط بغسيل الأموال أو تمويل الإرهاب.</w:t>
                            </w:r>
                          </w:p>
                          <w:p w14:paraId="3CE3129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يحظر على التاجر بيع أو عرض أو الإعلان عن أي سلع ممنوعة أو مغشوشة أو فاسدة أو غير مطابقة للمواصفات القياسية أو غير صالحة للاستعمال أو الغرض الذي تم التعاقد عليها من أجله، ويلتزم التاجر بإرجاع السلعة مع رد قيمتها للمشتري أو باستبدالها بأخرى. </w:t>
                            </w:r>
                            <w:r w:rsidRPr="00A83E50">
                              <w:rPr>
                                <w:rFonts w:ascii="DIN Next LT Arabic" w:hAnsi="DIN Next LT Arabic" w:cs="DIN Next LT Arabic"/>
                                <w:color w:val="262626"/>
                                <w:spacing w:val="-2"/>
                                <w:sz w:val="20"/>
                                <w:szCs w:val="20"/>
                                <w:rtl/>
                                <w:lang w:bidi="ar-YE"/>
                              </w:rPr>
                              <w:tab/>
                            </w:r>
                          </w:p>
                          <w:p w14:paraId="6F0B7180"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AE716BB" w14:textId="7777777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7D1C9F00" w14:textId="7777777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9E67292" w14:textId="7777777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22A4BA93" w14:textId="77777777" w:rsidR="009623F4" w:rsidRPr="00A83E50" w:rsidRDefault="009623F4" w:rsidP="00A83E50">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lang w:bidi="ar-YE"/>
                              </w:rPr>
                            </w:pPr>
                          </w:p>
                          <w:p w14:paraId="6E4D856B" w14:textId="06E172F0"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يلتزم التاجر باستخدام الخدمات وفقاً لتعليمات وإرشادات المستخدم المطبقة وأي مستندات أخرى.</w:t>
                            </w:r>
                          </w:p>
                          <w:p w14:paraId="2F045428"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ولا يجوز للتاجر استخدام أو السماح للآخرين باستخدام المعلومات التي يتم الحصول عليها عن طريق استخدام الخدمات لأي أغراض أخرى سوى تلك المتعلقة بالخدمات وبالطريقة الموضحة في وثائق الخدمات.</w:t>
                            </w:r>
                          </w:p>
                          <w:p w14:paraId="541D46C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79EA2A8" w14:textId="77777777" w:rsidR="009623F4" w:rsidRPr="00A83E50" w:rsidRDefault="009623F4" w:rsidP="00B17609">
                            <w:pPr>
                              <w:rPr>
                                <w:rFonts w:ascii="DIN Next LT Arabic" w:hAnsi="DIN Next LT Arabic" w:cs="DIN Next LT Arabic"/>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D9B22" id="_x0000_s1037" type="#_x0000_t202" style="position:absolute;left:0;text-align:left;margin-left:253.2pt;margin-top:-45.7pt;width:261.65pt;height:723.6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" filled="f" stroked="f">
                <v:textbox>
                  <w:txbxContent>
                    <w:p w14:paraId="126D720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8D1B3D"/>
                          <w:spacing w:val="-2"/>
                          <w:sz w:val="20"/>
                          <w:szCs w:val="20"/>
                          <w:rtl/>
                          <w:lang w:bidi="ar-YE"/>
                        </w:rPr>
                        <w:t xml:space="preserve">التزامات التاجر  </w:t>
                      </w:r>
                    </w:p>
                    <w:p w14:paraId="0BBBDE7F"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إن خدمة سداد لحلول الدفع تشمل فقط حلول الدفع عبر الموقع الإلكتروني وتطبيق الجوال، ولا تشمل الجوانب التجارية أو العملية الأخرى المرتبطة بمبيعات التاجر، مثل انشاء واستضافة كتالوج للمنتجات أو تسليم البضائع أو الإدارة المالية لمعاملات التاجر.</w:t>
                      </w:r>
                    </w:p>
                    <w:p w14:paraId="289D759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B5FF162" w14:textId="77777777" w:rsidR="009623F4" w:rsidRPr="00A83E50" w:rsidRDefault="009623F4" w:rsidP="00B05F2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39FE491A" w14:textId="77777777" w:rsidR="009623F4"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15355D9" w14:textId="01F89F2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يلتزم التاجر بتقديم أي وكل المعلومات المطلوبة والمناسبة التي قد تحتاجها سداد لحلول الدفع  من وقت إلى آخر بهدف</w:t>
                      </w:r>
                    </w:p>
                    <w:p w14:paraId="35114A0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1. الوفاء بالتزاماته بموجب الاتفاقية</w:t>
                      </w:r>
                    </w:p>
                    <w:p w14:paraId="7351294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2. الوفاء بالتزاماته بموجب القوانين المعمول بها  </w:t>
                      </w:r>
                    </w:p>
                    <w:p w14:paraId="0BAA9BD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3. الوفاء بالتزاماته تجاه أي فرد/ عميل/ مشتري</w:t>
                      </w:r>
                    </w:p>
                    <w:p w14:paraId="1295F8C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6401315F" w14:textId="77777777" w:rsidR="009623F4" w:rsidRPr="00A83E50" w:rsidRDefault="009623F4" w:rsidP="00A83E50">
                      <w:pPr>
                        <w:autoSpaceDE w:val="0"/>
                        <w:autoSpaceDN w:val="0"/>
                        <w:bidi/>
                        <w:adjustRightInd w:val="0"/>
                        <w:spacing w:after="0" w:line="360" w:lineRule="auto"/>
                        <w:jc w:val="both"/>
                        <w:textAlignment w:val="center"/>
                        <w:rPr>
                          <w:rFonts w:ascii="DIN Next LT Arabic" w:hAnsi="DIN Next LT Arabic" w:cs="DIN Next LT Arabic"/>
                          <w:color w:val="262626"/>
                          <w:spacing w:val="-2"/>
                          <w:sz w:val="20"/>
                          <w:szCs w:val="20"/>
                          <w:lang w:bidi="ar-YE"/>
                        </w:rPr>
                      </w:pPr>
                    </w:p>
                    <w:p w14:paraId="623E76E9" w14:textId="2686C848"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كما يلتزم التاجر بابلاغ سداد لحلول الدفع فوراً بمجرد علمه بأي استخدام غير مصرح به لاسم المستخدم وكلمة المرور.</w:t>
                      </w:r>
                    </w:p>
                    <w:p w14:paraId="5F15E58F"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ويلتزم التاجر بالإبلاغ فوراً عن أي معاملة أو عملية أو محاولة لتنفيذها بغض النظر عن قيمتها عند الاشتباه أو عند توافر أسباب معقولة للاشتباه في أنها ترتبط بمحصلات جريمة أو ترتبط بغسيل الأموال أو تمويل الإرهاب.</w:t>
                      </w:r>
                    </w:p>
                    <w:p w14:paraId="3CE3129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يحظر على التاجر بيع أو عرض أو الإعلان عن أي سلع ممنوعة أو مغشوشة أو فاسدة أو غير مطابقة للمواصفات القياسية أو غير صالحة للاستعمال أو الغرض الذي تم التعاقد عليها من أجله، ويلتزم التاجر بإرجاع السلعة مع رد قيمتها للمشتري أو باستبدالها بأخرى. </w:t>
                      </w:r>
                      <w:r w:rsidRPr="00A83E50">
                        <w:rPr>
                          <w:rFonts w:ascii="DIN Next LT Arabic" w:hAnsi="DIN Next LT Arabic" w:cs="DIN Next LT Arabic"/>
                          <w:color w:val="262626"/>
                          <w:spacing w:val="-2"/>
                          <w:sz w:val="20"/>
                          <w:szCs w:val="20"/>
                          <w:rtl/>
                          <w:lang w:bidi="ar-YE"/>
                        </w:rPr>
                        <w:tab/>
                      </w:r>
                    </w:p>
                    <w:p w14:paraId="6F0B7180"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AE716BB" w14:textId="7777777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7D1C9F00" w14:textId="7777777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9E67292" w14:textId="7777777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22A4BA93" w14:textId="77777777" w:rsidR="009623F4" w:rsidRPr="00A83E50" w:rsidRDefault="009623F4" w:rsidP="00A83E50">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lang w:bidi="ar-YE"/>
                        </w:rPr>
                      </w:pPr>
                    </w:p>
                    <w:p w14:paraId="6E4D856B" w14:textId="06E172F0"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يلتزم التاجر باستخدام الخدمات وفقاً لتعليمات وإرشادات المستخدم المطبقة وأي مستندات أخرى.</w:t>
                      </w:r>
                    </w:p>
                    <w:p w14:paraId="2F045428"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ولا يجوز للتاجر استخدام أو السماح للآخرين باستخدام المعلومات التي يتم الحصول عليها عن طريق استخدام الخدمات لأي أغراض أخرى سوى تلك المتعلقة بالخدمات وبالطريقة الموضحة في وثائق الخدمات.</w:t>
                      </w:r>
                    </w:p>
                    <w:p w14:paraId="541D46C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79EA2A8" w14:textId="77777777" w:rsidR="009623F4" w:rsidRPr="00A83E50" w:rsidRDefault="009623F4" w:rsidP="00B17609">
                      <w:pPr>
                        <w:rPr>
                          <w:rFonts w:ascii="DIN Next LT Arabic" w:hAnsi="DIN Next LT Arabic" w:cs="DIN Next LT Arabic"/>
                          <w:sz w:val="40"/>
                          <w:szCs w:val="40"/>
                          <w:lang w:bidi="ar-YE"/>
                        </w:rPr>
                      </w:pPr>
                    </w:p>
                  </w:txbxContent>
                </v:textbox>
              </v:shape>
            </w:pict>
          </mc:Fallback>
        </mc:AlternateContent>
      </w:r>
      <w:r w:rsidRPr="00B17609">
        <w:rPr>
          <w:rFonts w:cs="Arial"/>
          <w:noProof/>
          <w:rtl/>
          <w:lang w:val="en-GB" w:eastAsia="en-GB"/>
        </w:rPr>
        <mc:AlternateContent>
          <mc:Choice Requires="wps">
            <w:drawing>
              <wp:anchor distT="45720" distB="45720" distL="114300" distR="114300" simplePos="0" relativeHeight="251673600" behindDoc="1" locked="0" layoutInCell="1" allowOverlap="1" wp14:anchorId="5EEFEC0A" wp14:editId="10E73769">
                <wp:simplePos x="0" y="0"/>
                <wp:positionH relativeFrom="column">
                  <wp:posOffset>-575816</wp:posOffset>
                </wp:positionH>
                <wp:positionV relativeFrom="paragraph">
                  <wp:posOffset>-592132</wp:posOffset>
                </wp:positionV>
                <wp:extent cx="3495675" cy="8928504"/>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9285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FCF2D5"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B05F2F">
                              <w:rPr>
                                <w:rFonts w:ascii="DIN NEXT™ ARABIC REGULAR" w:hAnsi="DIN NEXT™ ARABIC REGULAR" w:cs="DIN NEXT™ ARABIC REGULAR"/>
                                <w:color w:val="8D1B3D"/>
                                <w:spacing w:val="-2"/>
                                <w:sz w:val="20"/>
                                <w:szCs w:val="20"/>
                                <w:lang w:bidi="ar-YE"/>
                              </w:rPr>
                              <w:t>Merchant</w:t>
                            </w:r>
                            <w:r w:rsidRPr="00B05F2F">
                              <w:rPr>
                                <w:rFonts w:ascii="DIN NEXT™ ARABIC REGULAR" w:hAnsi="DIN NEXT™ ARABIC REGULAR" w:cs="DIN NEXT™ ARABIC REGULAR"/>
                                <w:color w:val="8D1B3D"/>
                                <w:spacing w:val="-2"/>
                                <w:sz w:val="20"/>
                                <w:szCs w:val="20"/>
                                <w:rtl/>
                                <w:lang w:bidi="ar-YE"/>
                              </w:rPr>
                              <w:t>’</w:t>
                            </w:r>
                            <w:r w:rsidRPr="00B05F2F">
                              <w:rPr>
                                <w:rFonts w:ascii="DIN NEXT™ ARABIC REGULAR" w:hAnsi="DIN NEXT™ ARABIC REGULAR" w:cs="DIN NEXT™ ARABIC REGULAR"/>
                                <w:color w:val="8D1B3D"/>
                                <w:spacing w:val="-2"/>
                                <w:sz w:val="20"/>
                                <w:szCs w:val="20"/>
                                <w:lang w:bidi="ar-YE"/>
                              </w:rPr>
                              <w:t>s Obligations</w:t>
                            </w:r>
                          </w:p>
                          <w:p w14:paraId="16FCA2B5"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The SADAD PAYMENT SOLUTIONS Service is only for purpose of and only includes the Web and Mobile application payment solutions, to the exclusion of any other commercial or functional aspect linked to the Merchant sales process, such as the creation and hosting of a product catalogue, the delivery of merchandise or the financial management of Merchant transactions</w:t>
                            </w:r>
                            <w:r w:rsidRPr="00B05F2F">
                              <w:rPr>
                                <w:rFonts w:ascii="DIN NEXT™ ARABIC REGULAR" w:hAnsi="DIN NEXT™ ARABIC REGULAR" w:cs="DIN NEXT™ ARABIC REGULAR"/>
                                <w:color w:val="000000"/>
                                <w:spacing w:val="-2"/>
                                <w:sz w:val="20"/>
                                <w:szCs w:val="20"/>
                                <w:rtl/>
                                <w:lang w:bidi="ar-YE"/>
                              </w:rPr>
                              <w:t>.</w:t>
                            </w:r>
                          </w:p>
                          <w:p w14:paraId="3E3399A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74FABE9C" w14:textId="42547C5B"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The Merchant will provide SADAD PAYMENT SOLUTIONS with any and all information reasonably required by SADAD PAYMENT SOLUTIONS from time to time to</w:t>
                            </w:r>
                          </w:p>
                          <w:p w14:paraId="526F641A" w14:textId="06A26635"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roofErr w:type="spellStart"/>
                            <w:r w:rsidRPr="00B05F2F">
                              <w:rPr>
                                <w:rFonts w:ascii="DIN NEXT™ ARABIC REGULAR" w:hAnsi="DIN NEXT™ ARABIC REGULAR" w:cs="DIN NEXT™ ARABIC REGULAR"/>
                                <w:color w:val="000000"/>
                                <w:spacing w:val="-2"/>
                                <w:sz w:val="20"/>
                                <w:szCs w:val="20"/>
                                <w:lang w:bidi="ar-YE"/>
                              </w:rPr>
                              <w:t>i</w:t>
                            </w:r>
                            <w:proofErr w:type="spellEnd"/>
                            <w:r w:rsidRPr="00B05F2F">
                              <w:rPr>
                                <w:rFonts w:ascii="DIN NEXT™ ARABIC REGULAR" w:hAnsi="DIN NEXT™ ARABIC REGULAR" w:cs="DIN NEXT™ ARABIC REGULAR"/>
                                <w:color w:val="000000"/>
                                <w:spacing w:val="-2"/>
                                <w:sz w:val="20"/>
                                <w:szCs w:val="20"/>
                                <w:lang w:bidi="ar-YE"/>
                              </w:rPr>
                              <w:t>. performs his obligations under the Agreement</w:t>
                            </w:r>
                          </w:p>
                          <w:p w14:paraId="166015FC"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ii. satisfy his obligations under applicable law; or</w:t>
                            </w:r>
                          </w:p>
                          <w:p w14:paraId="7F382488"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iii. satisfy his obligations towards any Individual/ Client / Buyer</w:t>
                            </w:r>
                          </w:p>
                          <w:p w14:paraId="49F9A377"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552AE74E"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1D04EB67" w14:textId="6B2713AE"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shall notify SADAD PAYMENT SOLUTIONS immediately upon Knowing of any unauthorized use of his user name or password</w:t>
                            </w:r>
                            <w:r w:rsidRPr="00B05F2F">
                              <w:rPr>
                                <w:rFonts w:ascii="DIN NEXT™ ARABIC REGULAR" w:hAnsi="DIN NEXT™ ARABIC REGULAR" w:cs="DIN NEXT™ ARABIC REGULAR"/>
                                <w:color w:val="000000"/>
                                <w:spacing w:val="-2"/>
                                <w:sz w:val="20"/>
                                <w:szCs w:val="20"/>
                                <w:rtl/>
                                <w:lang w:bidi="ar-YE"/>
                              </w:rPr>
                              <w:t>.</w:t>
                            </w:r>
                          </w:p>
                          <w:p w14:paraId="60C79573"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shall notify SADAD PAYMENT SOLUTIONS immediately of any transaction, process, or an execution attempt thereof, regardless of its value, which is suspected or based on reasonable grounds is suspected to relate to proceeds of a crime, money laundering, or terrorism funding</w:t>
                            </w:r>
                            <w:r w:rsidRPr="00B05F2F">
                              <w:rPr>
                                <w:rFonts w:ascii="DIN NEXT™ ARABIC REGULAR" w:hAnsi="DIN NEXT™ ARABIC REGULAR" w:cs="DIN NEXT™ ARABIC REGULAR"/>
                                <w:color w:val="000000"/>
                                <w:spacing w:val="-2"/>
                                <w:sz w:val="20"/>
                                <w:szCs w:val="20"/>
                                <w:rtl/>
                                <w:lang w:bidi="ar-YE"/>
                              </w:rPr>
                              <w:t xml:space="preserve">. </w:t>
                            </w:r>
                          </w:p>
                          <w:p w14:paraId="6E049023"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is prohibited to offer to sell, sell, or advertise goods which are prohibited, adulterated, unsound, unfit for use or for the purpose of the transaction, or does not meet the standard specifications. In such case, the Merchant shall replace the goods or return them and refund the purchaser. In all cases, the Merchant shall guarantee all sold goods for a reasonable period of time in conformity with the nature of the goods</w:t>
                            </w:r>
                            <w:r w:rsidRPr="00B05F2F">
                              <w:rPr>
                                <w:rFonts w:ascii="DIN NEXT™ ARABIC REGULAR" w:hAnsi="DIN NEXT™ ARABIC REGULAR" w:cs="DIN NEXT™ ARABIC REGULAR"/>
                                <w:color w:val="000000"/>
                                <w:spacing w:val="-2"/>
                                <w:sz w:val="20"/>
                                <w:szCs w:val="20"/>
                                <w:rtl/>
                                <w:lang w:bidi="ar-YE"/>
                              </w:rPr>
                              <w:t xml:space="preserve">. </w:t>
                            </w:r>
                          </w:p>
                          <w:p w14:paraId="06A5C1B5"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436D1819"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401A71FF" w14:textId="0D319D52"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agrees, and hereby represents and warrants that he shall use the Services in accordance with the applicable user guides and other documentation; and not use or permit others to use information obtained through the use of the</w:t>
                            </w:r>
                            <w:r w:rsidRPr="00B05F2F">
                              <w:rPr>
                                <w:rFonts w:ascii="DIN NEXT™ ARABIC REGULAR" w:hAnsi="DIN NEXT™ ARABIC REGULAR" w:cs="DIN NEXT™ ARABIC REGULAR"/>
                                <w:color w:val="000000"/>
                                <w:spacing w:val="-2"/>
                                <w:sz w:val="20"/>
                                <w:szCs w:val="20"/>
                                <w:rtl/>
                                <w:lang w:bidi="ar-YE"/>
                              </w:rPr>
                              <w:t xml:space="preserve"> </w:t>
                            </w:r>
                            <w:r w:rsidRPr="00B05F2F">
                              <w:rPr>
                                <w:rFonts w:ascii="DIN NEXT™ ARABIC REGULAR" w:hAnsi="DIN NEXT™ ARABIC REGULAR" w:cs="DIN NEXT™ ARABIC REGULAR"/>
                                <w:color w:val="000000"/>
                                <w:spacing w:val="-2"/>
                                <w:sz w:val="20"/>
                                <w:szCs w:val="20"/>
                                <w:lang w:bidi="ar-YE"/>
                              </w:rPr>
                              <w:t>Services for any purpose other than in conjunction with the Services and in a manner described in the documentation for the Services</w:t>
                            </w:r>
                          </w:p>
                          <w:p w14:paraId="5983E3D4" w14:textId="77777777" w:rsidR="009623F4" w:rsidRPr="00B05F2F" w:rsidRDefault="009623F4">
                            <w:pPr>
                              <w:rPr>
                                <w:sz w:val="24"/>
                                <w:szCs w:val="2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FEC0A" id="_x0000_s1038" type="#_x0000_t202" style="position:absolute;left:0;text-align:left;margin-left:-45.35pt;margin-top:-46.6pt;width:275.25pt;height:703.0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" filled="f" stroked="f">
                <v:textbox>
                  <w:txbxContent>
                    <w:p w14:paraId="24FCF2D5"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B05F2F">
                        <w:rPr>
                          <w:rFonts w:ascii="DIN NEXT™ ARABIC REGULAR" w:hAnsi="DIN NEXT™ ARABIC REGULAR" w:cs="DIN NEXT™ ARABIC REGULAR"/>
                          <w:color w:val="8D1B3D"/>
                          <w:spacing w:val="-2"/>
                          <w:sz w:val="20"/>
                          <w:szCs w:val="20"/>
                          <w:lang w:bidi="ar-YE"/>
                        </w:rPr>
                        <w:t>Merchant</w:t>
                      </w:r>
                      <w:r w:rsidRPr="00B05F2F">
                        <w:rPr>
                          <w:rFonts w:ascii="DIN NEXT™ ARABIC REGULAR" w:hAnsi="DIN NEXT™ ARABIC REGULAR" w:cs="DIN NEXT™ ARABIC REGULAR"/>
                          <w:color w:val="8D1B3D"/>
                          <w:spacing w:val="-2"/>
                          <w:sz w:val="20"/>
                          <w:szCs w:val="20"/>
                          <w:rtl/>
                          <w:lang w:bidi="ar-YE"/>
                        </w:rPr>
                        <w:t>’</w:t>
                      </w:r>
                      <w:r w:rsidRPr="00B05F2F">
                        <w:rPr>
                          <w:rFonts w:ascii="DIN NEXT™ ARABIC REGULAR" w:hAnsi="DIN NEXT™ ARABIC REGULAR" w:cs="DIN NEXT™ ARABIC REGULAR"/>
                          <w:color w:val="8D1B3D"/>
                          <w:spacing w:val="-2"/>
                          <w:sz w:val="20"/>
                          <w:szCs w:val="20"/>
                          <w:lang w:bidi="ar-YE"/>
                        </w:rPr>
                        <w:t>s Obligations</w:t>
                      </w:r>
                    </w:p>
                    <w:p w14:paraId="16FCA2B5"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The SADAD PAYMENT SOLUTIONS Service is only for purpose of and only includes the Web and Mobile application payment solutions, to the exclusion of any other commercial or functional aspect linked to the Merchant sales process, such as the creation and hosting of a product catalogue, the delivery of merchandise or the financial management of Merchant transactions</w:t>
                      </w:r>
                      <w:r w:rsidRPr="00B05F2F">
                        <w:rPr>
                          <w:rFonts w:ascii="DIN NEXT™ ARABIC REGULAR" w:hAnsi="DIN NEXT™ ARABIC REGULAR" w:cs="DIN NEXT™ ARABIC REGULAR"/>
                          <w:color w:val="000000"/>
                          <w:spacing w:val="-2"/>
                          <w:sz w:val="20"/>
                          <w:szCs w:val="20"/>
                          <w:rtl/>
                          <w:lang w:bidi="ar-YE"/>
                        </w:rPr>
                        <w:t>.</w:t>
                      </w:r>
                    </w:p>
                    <w:p w14:paraId="3E3399AF"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74FABE9C" w14:textId="42547C5B"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The Merchant will provide SADAD PAYMENT SOLUTIONS with any and all information reasonably required by SADAD PAYMENT SOLUTIONS from time to time to</w:t>
                      </w:r>
                    </w:p>
                    <w:p w14:paraId="526F641A" w14:textId="06A26635"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roofErr w:type="spellStart"/>
                      <w:r w:rsidRPr="00B05F2F">
                        <w:rPr>
                          <w:rFonts w:ascii="DIN NEXT™ ARABIC REGULAR" w:hAnsi="DIN NEXT™ ARABIC REGULAR" w:cs="DIN NEXT™ ARABIC REGULAR"/>
                          <w:color w:val="000000"/>
                          <w:spacing w:val="-2"/>
                          <w:sz w:val="20"/>
                          <w:szCs w:val="20"/>
                          <w:lang w:bidi="ar-YE"/>
                        </w:rPr>
                        <w:t>i</w:t>
                      </w:r>
                      <w:proofErr w:type="spellEnd"/>
                      <w:r w:rsidRPr="00B05F2F">
                        <w:rPr>
                          <w:rFonts w:ascii="DIN NEXT™ ARABIC REGULAR" w:hAnsi="DIN NEXT™ ARABIC REGULAR" w:cs="DIN NEXT™ ARABIC REGULAR"/>
                          <w:color w:val="000000"/>
                          <w:spacing w:val="-2"/>
                          <w:sz w:val="20"/>
                          <w:szCs w:val="20"/>
                          <w:lang w:bidi="ar-YE"/>
                        </w:rPr>
                        <w:t>. performs his obligations under the Agreement</w:t>
                      </w:r>
                    </w:p>
                    <w:p w14:paraId="166015FC"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ii. satisfy his obligations under applicable law; or</w:t>
                      </w:r>
                    </w:p>
                    <w:p w14:paraId="7F382488"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iii. satisfy his obligations towards any Individual/ Client / Buyer</w:t>
                      </w:r>
                    </w:p>
                    <w:p w14:paraId="49F9A377"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552AE74E"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1D04EB67" w14:textId="6B2713AE"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shall notify SADAD PAYMENT SOLUTIONS immediately upon Knowing of any unauthorized use of his user name or password</w:t>
                      </w:r>
                      <w:r w:rsidRPr="00B05F2F">
                        <w:rPr>
                          <w:rFonts w:ascii="DIN NEXT™ ARABIC REGULAR" w:hAnsi="DIN NEXT™ ARABIC REGULAR" w:cs="DIN NEXT™ ARABIC REGULAR"/>
                          <w:color w:val="000000"/>
                          <w:spacing w:val="-2"/>
                          <w:sz w:val="20"/>
                          <w:szCs w:val="20"/>
                          <w:rtl/>
                          <w:lang w:bidi="ar-YE"/>
                        </w:rPr>
                        <w:t>.</w:t>
                      </w:r>
                    </w:p>
                    <w:p w14:paraId="60C79573"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shall notify SADAD PAYMENT SOLUTIONS immediately of any transaction, process, or an execution attempt thereof, regardless of its value, which is suspected or based on reasonable grounds is suspected to relate to proceeds of a crime, money laundering, or terrorism funding</w:t>
                      </w:r>
                      <w:r w:rsidRPr="00B05F2F">
                        <w:rPr>
                          <w:rFonts w:ascii="DIN NEXT™ ARABIC REGULAR" w:hAnsi="DIN NEXT™ ARABIC REGULAR" w:cs="DIN NEXT™ ARABIC REGULAR"/>
                          <w:color w:val="000000"/>
                          <w:spacing w:val="-2"/>
                          <w:sz w:val="20"/>
                          <w:szCs w:val="20"/>
                          <w:rtl/>
                          <w:lang w:bidi="ar-YE"/>
                        </w:rPr>
                        <w:t xml:space="preserve">. </w:t>
                      </w:r>
                    </w:p>
                    <w:p w14:paraId="6E049023" w14:textId="77777777"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is prohibited to offer to sell, sell, or advertise goods which are prohibited, adulterated, unsound, unfit for use or for the purpose of the transaction, or does not meet the standard specifications. In such case, the Merchant shall replace the goods or return them and refund the purchaser. In all cases, the Merchant shall guarantee all sold goods for a reasonable period of time in conformity with the nature of the goods</w:t>
                      </w:r>
                      <w:r w:rsidRPr="00B05F2F">
                        <w:rPr>
                          <w:rFonts w:ascii="DIN NEXT™ ARABIC REGULAR" w:hAnsi="DIN NEXT™ ARABIC REGULAR" w:cs="DIN NEXT™ ARABIC REGULAR"/>
                          <w:color w:val="000000"/>
                          <w:spacing w:val="-2"/>
                          <w:sz w:val="20"/>
                          <w:szCs w:val="20"/>
                          <w:rtl/>
                          <w:lang w:bidi="ar-YE"/>
                        </w:rPr>
                        <w:t xml:space="preserve">. </w:t>
                      </w:r>
                    </w:p>
                    <w:p w14:paraId="06A5C1B5"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436D1819" w14:textId="77777777" w:rsidR="009623F4"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401A71FF" w14:textId="0D319D52" w:rsidR="009623F4" w:rsidRPr="00B05F2F" w:rsidRDefault="009623F4" w:rsidP="00300914">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B05F2F">
                        <w:rPr>
                          <w:rFonts w:ascii="DIN NEXT™ ARABIC REGULAR" w:hAnsi="DIN NEXT™ ARABIC REGULAR" w:cs="DIN NEXT™ ARABIC REGULAR"/>
                          <w:color w:val="000000"/>
                          <w:spacing w:val="-2"/>
                          <w:sz w:val="20"/>
                          <w:szCs w:val="20"/>
                          <w:lang w:bidi="ar-YE"/>
                        </w:rPr>
                        <w:t>Merchant agrees, and hereby represents and warrants that he shall use the Services in accordance with the applicable user guides and other documentation; and not use or permit others to use information obtained through the use of the</w:t>
                      </w:r>
                      <w:r w:rsidRPr="00B05F2F">
                        <w:rPr>
                          <w:rFonts w:ascii="DIN NEXT™ ARABIC REGULAR" w:hAnsi="DIN NEXT™ ARABIC REGULAR" w:cs="DIN NEXT™ ARABIC REGULAR"/>
                          <w:color w:val="000000"/>
                          <w:spacing w:val="-2"/>
                          <w:sz w:val="20"/>
                          <w:szCs w:val="20"/>
                          <w:rtl/>
                          <w:lang w:bidi="ar-YE"/>
                        </w:rPr>
                        <w:t xml:space="preserve"> </w:t>
                      </w:r>
                      <w:r w:rsidRPr="00B05F2F">
                        <w:rPr>
                          <w:rFonts w:ascii="DIN NEXT™ ARABIC REGULAR" w:hAnsi="DIN NEXT™ ARABIC REGULAR" w:cs="DIN NEXT™ ARABIC REGULAR"/>
                          <w:color w:val="000000"/>
                          <w:spacing w:val="-2"/>
                          <w:sz w:val="20"/>
                          <w:szCs w:val="20"/>
                          <w:lang w:bidi="ar-YE"/>
                        </w:rPr>
                        <w:t>Services for any purpose other than in conjunction with the Services and in a manner described in the documentation for the Services</w:t>
                      </w:r>
                    </w:p>
                    <w:p w14:paraId="5983E3D4" w14:textId="77777777" w:rsidR="009623F4" w:rsidRPr="00B05F2F" w:rsidRDefault="009623F4">
                      <w:pPr>
                        <w:rPr>
                          <w:sz w:val="24"/>
                          <w:szCs w:val="24"/>
                          <w:lang w:bidi="ar-YE"/>
                        </w:rPr>
                      </w:pPr>
                    </w:p>
                  </w:txbxContent>
                </v:textbox>
              </v:shape>
            </w:pict>
          </mc:Fallback>
        </mc:AlternateContent>
      </w:r>
    </w:p>
    <w:p w14:paraId="435A2AA4" w14:textId="77777777" w:rsidR="00657BEC" w:rsidRPr="00657BEC" w:rsidRDefault="00657BEC" w:rsidP="00657BEC">
      <w:pPr>
        <w:bidi/>
        <w:rPr>
          <w:lang w:bidi="ar-EG"/>
        </w:rPr>
      </w:pPr>
    </w:p>
    <w:p w14:paraId="7522B2F0" w14:textId="77777777" w:rsidR="00657BEC" w:rsidRPr="00657BEC" w:rsidRDefault="00657BEC" w:rsidP="00657BEC">
      <w:pPr>
        <w:bidi/>
        <w:rPr>
          <w:lang w:bidi="ar-YE"/>
        </w:rPr>
      </w:pPr>
    </w:p>
    <w:p w14:paraId="4F378777" w14:textId="77777777" w:rsidR="00657BEC" w:rsidRPr="00657BEC" w:rsidRDefault="00657BEC" w:rsidP="00657BEC">
      <w:pPr>
        <w:bidi/>
        <w:rPr>
          <w:lang w:bidi="ar-YE"/>
        </w:rPr>
      </w:pPr>
    </w:p>
    <w:p w14:paraId="2054B7D3" w14:textId="77777777" w:rsidR="00657BEC" w:rsidRPr="00657BEC" w:rsidRDefault="00657BEC" w:rsidP="00657BEC">
      <w:pPr>
        <w:bidi/>
        <w:rPr>
          <w:lang w:bidi="ar-YE"/>
        </w:rPr>
      </w:pPr>
    </w:p>
    <w:p w14:paraId="6D1CDA17" w14:textId="77777777" w:rsidR="00657BEC" w:rsidRPr="00657BEC" w:rsidRDefault="00657BEC" w:rsidP="00657BEC">
      <w:pPr>
        <w:bidi/>
        <w:rPr>
          <w:lang w:bidi="ar-YE"/>
        </w:rPr>
      </w:pPr>
    </w:p>
    <w:p w14:paraId="06E7864A" w14:textId="77777777" w:rsidR="00657BEC" w:rsidRPr="00657BEC" w:rsidRDefault="00657BEC" w:rsidP="00657BEC">
      <w:pPr>
        <w:bidi/>
        <w:rPr>
          <w:lang w:bidi="ar-YE"/>
        </w:rPr>
      </w:pPr>
    </w:p>
    <w:p w14:paraId="7B1787F1" w14:textId="77777777" w:rsidR="00657BEC" w:rsidRPr="00657BEC" w:rsidRDefault="00657BEC" w:rsidP="004E6037">
      <w:pPr>
        <w:bidi/>
        <w:jc w:val="right"/>
        <w:rPr>
          <w:lang w:bidi="ar-YE"/>
        </w:rPr>
      </w:pPr>
    </w:p>
    <w:p w14:paraId="50C71831" w14:textId="77777777" w:rsidR="00657BEC" w:rsidRPr="00657BEC" w:rsidRDefault="00657BEC" w:rsidP="00657BEC">
      <w:pPr>
        <w:bidi/>
      </w:pPr>
    </w:p>
    <w:p w14:paraId="00F80285" w14:textId="77777777" w:rsidR="00657BEC" w:rsidRPr="00657BEC" w:rsidRDefault="00657BEC" w:rsidP="00657BEC">
      <w:pPr>
        <w:bidi/>
      </w:pPr>
    </w:p>
    <w:p w14:paraId="45855F50" w14:textId="77777777" w:rsidR="00657BEC" w:rsidRPr="00657BEC" w:rsidRDefault="00657BEC" w:rsidP="00657BEC">
      <w:pPr>
        <w:bidi/>
      </w:pPr>
    </w:p>
    <w:p w14:paraId="28A66658" w14:textId="77777777" w:rsidR="00657BEC" w:rsidRPr="00657BEC" w:rsidRDefault="00657BEC" w:rsidP="00657BEC">
      <w:pPr>
        <w:bidi/>
        <w:rPr>
          <w:lang w:bidi="ar-YE"/>
        </w:rPr>
      </w:pPr>
    </w:p>
    <w:p w14:paraId="12B0FA97" w14:textId="77777777" w:rsidR="00657BEC" w:rsidRPr="00657BEC" w:rsidRDefault="00657BEC" w:rsidP="00657BEC">
      <w:pPr>
        <w:bidi/>
        <w:rPr>
          <w:lang w:bidi="ar-YE"/>
        </w:rPr>
      </w:pPr>
    </w:p>
    <w:p w14:paraId="2A8A244F" w14:textId="77777777" w:rsidR="00657BEC" w:rsidRPr="004E6037" w:rsidRDefault="00657BEC" w:rsidP="00657BEC">
      <w:pPr>
        <w:bidi/>
        <w:rPr>
          <w:lang w:val="en-GB" w:bidi="ar-YE"/>
        </w:rPr>
      </w:pPr>
    </w:p>
    <w:p w14:paraId="109FC00C" w14:textId="77777777" w:rsidR="00B17609" w:rsidRDefault="00B17609" w:rsidP="00657BEC">
      <w:pPr>
        <w:bidi/>
        <w:jc w:val="center"/>
        <w:rPr>
          <w:rtl/>
          <w:lang w:bidi="ar-YE"/>
        </w:rPr>
      </w:pPr>
    </w:p>
    <w:p w14:paraId="5B973B90" w14:textId="77777777" w:rsidR="00657BEC" w:rsidRDefault="00657BEC" w:rsidP="00657BEC">
      <w:pPr>
        <w:bidi/>
        <w:jc w:val="center"/>
        <w:rPr>
          <w:rtl/>
          <w:lang w:bidi="ar-YE"/>
        </w:rPr>
      </w:pPr>
    </w:p>
    <w:p w14:paraId="53D4EDC9" w14:textId="77777777" w:rsidR="00657BEC" w:rsidRDefault="00657BEC" w:rsidP="00657BEC">
      <w:pPr>
        <w:bidi/>
        <w:jc w:val="center"/>
        <w:rPr>
          <w:rtl/>
          <w:lang w:bidi="ar-YE"/>
        </w:rPr>
      </w:pPr>
    </w:p>
    <w:p w14:paraId="2AB31622" w14:textId="77777777" w:rsidR="00657BEC" w:rsidRDefault="00657BEC" w:rsidP="00657BEC">
      <w:pPr>
        <w:bidi/>
        <w:jc w:val="center"/>
        <w:rPr>
          <w:rtl/>
          <w:lang w:bidi="ar-YE"/>
        </w:rPr>
      </w:pPr>
    </w:p>
    <w:p w14:paraId="3364CF39" w14:textId="77777777" w:rsidR="00657BEC" w:rsidRDefault="00657BEC" w:rsidP="00657BEC">
      <w:pPr>
        <w:bidi/>
        <w:jc w:val="center"/>
        <w:rPr>
          <w:rtl/>
          <w:lang w:bidi="ar-YE"/>
        </w:rPr>
      </w:pPr>
    </w:p>
    <w:p w14:paraId="3D6E9260" w14:textId="77777777" w:rsidR="00657BEC" w:rsidRDefault="00657BEC" w:rsidP="00657BEC">
      <w:pPr>
        <w:bidi/>
        <w:jc w:val="center"/>
        <w:rPr>
          <w:rtl/>
          <w:lang w:bidi="ar-YE"/>
        </w:rPr>
      </w:pPr>
    </w:p>
    <w:p w14:paraId="55F25074" w14:textId="77777777" w:rsidR="00657BEC" w:rsidRDefault="00657BEC" w:rsidP="00657BEC">
      <w:pPr>
        <w:bidi/>
        <w:jc w:val="center"/>
        <w:rPr>
          <w:rtl/>
          <w:lang w:bidi="ar-YE"/>
        </w:rPr>
      </w:pPr>
    </w:p>
    <w:p w14:paraId="4C055B57" w14:textId="77777777" w:rsidR="00657BEC" w:rsidRDefault="00657BEC" w:rsidP="00657BEC">
      <w:pPr>
        <w:bidi/>
        <w:jc w:val="center"/>
        <w:rPr>
          <w:rtl/>
          <w:lang w:bidi="ar-YE"/>
        </w:rPr>
      </w:pPr>
    </w:p>
    <w:p w14:paraId="048DF359" w14:textId="77777777" w:rsidR="00657BEC" w:rsidRDefault="00657BEC" w:rsidP="00657BEC">
      <w:pPr>
        <w:bidi/>
        <w:jc w:val="center"/>
        <w:rPr>
          <w:rtl/>
          <w:lang w:bidi="ar-YE"/>
        </w:rPr>
      </w:pPr>
    </w:p>
    <w:p w14:paraId="54BD4F88" w14:textId="77777777" w:rsidR="00657BEC" w:rsidRDefault="00657BEC" w:rsidP="00657BEC">
      <w:pPr>
        <w:bidi/>
        <w:jc w:val="center"/>
        <w:rPr>
          <w:rtl/>
          <w:lang w:bidi="ar-YE"/>
        </w:rPr>
      </w:pPr>
    </w:p>
    <w:p w14:paraId="7DA10911" w14:textId="77777777" w:rsidR="00657BEC" w:rsidRDefault="00657BEC" w:rsidP="00657BEC">
      <w:pPr>
        <w:bidi/>
        <w:jc w:val="center"/>
        <w:rPr>
          <w:rtl/>
          <w:lang w:bidi="ar-YE"/>
        </w:rPr>
      </w:pPr>
    </w:p>
    <w:p w14:paraId="25E5CA43" w14:textId="23B45BDD" w:rsidR="00657BEC" w:rsidRDefault="00657BEC" w:rsidP="00657BEC">
      <w:pPr>
        <w:bidi/>
        <w:jc w:val="center"/>
        <w:rPr>
          <w:rtl/>
          <w:lang w:bidi="ar-YE"/>
        </w:rPr>
      </w:pPr>
    </w:p>
    <w:p w14:paraId="7B8D3431" w14:textId="17A5805A" w:rsidR="00657BEC" w:rsidRDefault="00657BEC" w:rsidP="00657BEC">
      <w:pPr>
        <w:bidi/>
        <w:jc w:val="center"/>
        <w:rPr>
          <w:rtl/>
          <w:lang w:bidi="ar-YE"/>
        </w:rPr>
      </w:pPr>
    </w:p>
    <w:p w14:paraId="7318436B" w14:textId="180034B0" w:rsidR="00657BEC" w:rsidRDefault="00502609" w:rsidP="00502609">
      <w:pPr>
        <w:tabs>
          <w:tab w:val="left" w:pos="8634"/>
        </w:tabs>
        <w:bidi/>
        <w:rPr>
          <w:rtl/>
          <w:lang w:bidi="ar-YE"/>
        </w:rPr>
      </w:pPr>
      <w:r>
        <w:rPr>
          <w:rtl/>
          <w:lang w:bidi="ar-YE"/>
        </w:rPr>
        <w:tab/>
      </w:r>
    </w:p>
    <w:p w14:paraId="04DF5763" w14:textId="567BB802" w:rsidR="00657BEC" w:rsidRDefault="00657BEC" w:rsidP="00657BEC">
      <w:pPr>
        <w:bidi/>
        <w:jc w:val="center"/>
        <w:rPr>
          <w:lang w:bidi="ar-YE"/>
        </w:rPr>
      </w:pPr>
    </w:p>
    <w:p w14:paraId="072819A8" w14:textId="634F0588" w:rsidR="00657BEC" w:rsidRPr="00657BEC" w:rsidRDefault="00B05F2F" w:rsidP="00502609">
      <w:pPr>
        <w:tabs>
          <w:tab w:val="left" w:pos="8221"/>
        </w:tabs>
        <w:bidi/>
        <w:rPr>
          <w:lang w:bidi="ar-YE"/>
        </w:rPr>
      </w:pPr>
      <w:r w:rsidRPr="00657BEC">
        <w:rPr>
          <w:rFonts w:cs="Arial"/>
          <w:noProof/>
          <w:rtl/>
          <w:lang w:val="en-GB" w:eastAsia="en-GB"/>
        </w:rPr>
        <mc:AlternateContent>
          <mc:Choice Requires="wps">
            <w:drawing>
              <wp:anchor distT="45720" distB="45720" distL="114300" distR="114300" simplePos="0" relativeHeight="251675648" behindDoc="1" locked="0" layoutInCell="1" allowOverlap="1" wp14:anchorId="1B24A770" wp14:editId="357EAFC1">
                <wp:simplePos x="0" y="0"/>
                <wp:positionH relativeFrom="column">
                  <wp:posOffset>3184962</wp:posOffset>
                </wp:positionH>
                <wp:positionV relativeFrom="paragraph">
                  <wp:posOffset>-575832</wp:posOffset>
                </wp:positionV>
                <wp:extent cx="3322955" cy="935717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3571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419644"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يسأل التاجر وحده عن</w:t>
                            </w:r>
                          </w:p>
                          <w:p w14:paraId="352E9CA0"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أ</w:t>
                            </w:r>
                            <w:r w:rsidRPr="00A83E50">
                              <w:rPr>
                                <w:rFonts w:ascii="DIN Next LT Arabic" w:hAnsi="DIN Next LT Arabic" w:cs="DIN Next LT Arabic"/>
                                <w:color w:val="262626"/>
                                <w:spacing w:val="-2"/>
                                <w:sz w:val="20"/>
                                <w:szCs w:val="20"/>
                                <w:lang w:bidi="ar-YE"/>
                              </w:rPr>
                              <w:t>‌</w:t>
                            </w:r>
                            <w:r w:rsidRPr="00A83E50">
                              <w:rPr>
                                <w:rFonts w:ascii="DIN Next LT Arabic" w:hAnsi="DIN Next LT Arabic" w:cs="DIN Next LT Arabic"/>
                                <w:color w:val="262626"/>
                                <w:spacing w:val="-2"/>
                                <w:sz w:val="20"/>
                                <w:szCs w:val="20"/>
                                <w:rtl/>
                                <w:lang w:bidi="ar-YE"/>
                              </w:rPr>
                              <w:t>. أ. الوفاء بجميع طلبات شراء المنتجات والخدمات التي يبيعها التاجر إلى الأفراد (يوصى بأن يبادر التاجر باتصالات مباشرة مع الأفراد لحل جميع المسائل المتعلقة بأي طلب شراء وعملية سداد)</w:t>
                            </w:r>
                          </w:p>
                          <w:p w14:paraId="583B6B9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المراجعة المنتظمة للمعاملات على حسابه وإبلاغ سداد لحلول الدفع فوراً بأي نشاط مشكوك فيه وغير مصرح به يتم من خلال حسابه.</w:t>
                            </w:r>
                          </w:p>
                          <w:p w14:paraId="7A9B1B9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إقامة علاقات تجارية بنكية مع واحدة أو أكثر من المؤسسات المالية، على أن يحدد التاجر والمؤسسة المالية وحدهم أحكام هذه العلاقة.</w:t>
                            </w:r>
                          </w:p>
                          <w:p w14:paraId="2B7DDE8C"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د. الحفاظ على سرية اسم تسجيل الدخول وكلمة المرور.</w:t>
                            </w:r>
                          </w:p>
                          <w:p w14:paraId="16CF7C5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0E233DB"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ه. عدم إبلاغ سداد لحلول الدفع فوراً بمجرد علمه بأي استخدام غير مصرح به لاسم المستخدم وكلمة المرور.</w:t>
                            </w:r>
                          </w:p>
                          <w:p w14:paraId="70EC240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D389901"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6D91EDC2" w14:textId="77777777" w:rsidR="009623F4"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D9AAAE9" w14:textId="77777777" w:rsidR="009623F4"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2E2E5D8F" w14:textId="7BE6BAD6"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 تحــديث كــلمــة المـــرور بصفة دورية للــوصـــول إلــى الــخدمــــات، وإنشاء كلمات مرور قوية إلى حد ما وفقاً لمتطلبات سداد لحلول الدفع. تحتوي كلمة المرور القوية على الأقل على ستة حروف، ولا تتضمن اسم المستخدم أو جزء منه، وتحتوي على ثلاثة على الأقل من الفئات الأربع التالية من الحروف: الحروف الكبيرة والحروف الصغيرة وقاعدة 10 أرقام ورموز موجودة على لوحة المفاتيح مثل (!, @ ,#). ويجب أن يتم إنشاء كلمات المرور القوية بحيث لا تؤدي معرفة الواحدة فيها إلى معرفة الأخرى.</w:t>
                            </w:r>
                          </w:p>
                          <w:p w14:paraId="43C8021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r w:rsidRPr="00A83E50">
                              <w:rPr>
                                <w:rFonts w:ascii="DIN Next LT Arabic" w:hAnsi="DIN Next LT Arabic" w:cs="DIN Next LT Arabic"/>
                                <w:color w:val="262626"/>
                                <w:spacing w:val="-2"/>
                                <w:sz w:val="20"/>
                                <w:szCs w:val="20"/>
                                <w:rtl/>
                                <w:lang w:bidi="ar-YE"/>
                              </w:rPr>
                              <w:t>ز. الالتزام بالممارسات التجارية المعقولة المتعلقة باستخدام الخدمات وجمع وتخزين ونقل بيانات عملائها بطريقة آمنة وحماية خصوصية بيانات عملائها. ويجب على التاجر أن يلتزم بطلبات سداد لحلول الدفع المقبولة واللازمة إلى حد ما للحفاظ على أمن وسلامة الخدمات.</w:t>
                            </w:r>
                          </w:p>
                          <w:p w14:paraId="6B05806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r w:rsidRPr="00A83E50">
                              <w:rPr>
                                <w:rFonts w:ascii="DIN Next LT Arabic" w:hAnsi="DIN Next LT Arabic" w:cs="DIN Next LT Arabic"/>
                                <w:color w:val="8E1C3E"/>
                                <w:spacing w:val="-2"/>
                                <w:sz w:val="20"/>
                                <w:szCs w:val="20"/>
                                <w:rtl/>
                                <w:lang w:bidi="ar-YE"/>
                              </w:rPr>
                              <w:t xml:space="preserve">  </w:t>
                            </w:r>
                          </w:p>
                          <w:p w14:paraId="6C5B9824" w14:textId="3D577AF8"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lang w:bidi="ar-YE"/>
                              </w:rPr>
                            </w:pPr>
                          </w:p>
                          <w:p w14:paraId="60156358" w14:textId="068C8FD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lang w:bidi="ar-YE"/>
                              </w:rPr>
                            </w:pPr>
                          </w:p>
                          <w:p w14:paraId="74612EB6" w14:textId="5DAA4FF4"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p>
                          <w:p w14:paraId="46D285BC" w14:textId="15614D2C"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p>
                          <w:p w14:paraId="50894529" w14:textId="7C5D74A8"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r w:rsidRPr="00A83E50">
                              <w:rPr>
                                <w:rFonts w:ascii="DIN Next LT Arabic" w:hAnsi="DIN Next LT Arabic" w:cs="DIN Next LT Arabic"/>
                                <w:color w:val="8E1C3E"/>
                                <w:spacing w:val="-2"/>
                                <w:sz w:val="20"/>
                                <w:szCs w:val="20"/>
                                <w:rtl/>
                                <w:lang w:bidi="ar-YE"/>
                              </w:rPr>
                              <w:t>أمن ومراقبة المعاملات</w:t>
                            </w:r>
                          </w:p>
                          <w:p w14:paraId="3D2F083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يقر التاجر بأهمية قواعد الأمن.</w:t>
                            </w:r>
                          </w:p>
                          <w:p w14:paraId="4FC998B4" w14:textId="77777777" w:rsidR="009623F4" w:rsidRPr="00A83E50" w:rsidRDefault="009623F4" w:rsidP="00657BEC">
                            <w:pPr>
                              <w:rPr>
                                <w:rFonts w:ascii="DIN Next LT Arabic" w:hAnsi="DIN Next LT Arabic" w:cs="DIN Next LT Arabic"/>
                                <w:sz w:val="44"/>
                                <w:szCs w:val="4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4A770" id="_x0000_s1039" type="#_x0000_t202" style="position:absolute;left:0;text-align:left;margin-left:250.8pt;margin-top:-45.35pt;width:261.65pt;height:736.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" filled="f" stroked="f">
                <v:textbox>
                  <w:txbxContent>
                    <w:p w14:paraId="7E419644"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يسأل التاجر وحده عن</w:t>
                      </w:r>
                    </w:p>
                    <w:p w14:paraId="352E9CA0"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أ</w:t>
                      </w:r>
                      <w:r w:rsidRPr="00A83E50">
                        <w:rPr>
                          <w:rFonts w:ascii="DIN Next LT Arabic" w:hAnsi="DIN Next LT Arabic" w:cs="DIN Next LT Arabic"/>
                          <w:color w:val="262626"/>
                          <w:spacing w:val="-2"/>
                          <w:sz w:val="20"/>
                          <w:szCs w:val="20"/>
                          <w:lang w:bidi="ar-YE"/>
                        </w:rPr>
                        <w:t>‌</w:t>
                      </w:r>
                      <w:r w:rsidRPr="00A83E50">
                        <w:rPr>
                          <w:rFonts w:ascii="DIN Next LT Arabic" w:hAnsi="DIN Next LT Arabic" w:cs="DIN Next LT Arabic"/>
                          <w:color w:val="262626"/>
                          <w:spacing w:val="-2"/>
                          <w:sz w:val="20"/>
                          <w:szCs w:val="20"/>
                          <w:rtl/>
                          <w:lang w:bidi="ar-YE"/>
                        </w:rPr>
                        <w:t>. أ. الوفاء بجميع طلبات شراء المنتجات والخدمات التي يبيعها التاجر إلى الأفراد (يوصى بأن يبادر التاجر باتصالات مباشرة مع الأفراد لحل جميع المسائل المتعلقة بأي طلب شراء وعملية سداد)</w:t>
                      </w:r>
                    </w:p>
                    <w:p w14:paraId="583B6B95"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المراجعة المنتظمة للمعاملات على حسابه وإبلاغ سداد لحلول الدفع فوراً بأي نشاط مشكوك فيه وغير مصرح به يتم من خلال حسابه.</w:t>
                      </w:r>
                    </w:p>
                    <w:p w14:paraId="7A9B1B93"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إقامة علاقات تجارية بنكية مع واحدة أو أكثر من المؤسسات المالية، على أن يحدد التاجر والمؤسسة المالية وحدهم أحكام هذه العلاقة.</w:t>
                      </w:r>
                    </w:p>
                    <w:p w14:paraId="2B7DDE8C"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د. الحفاظ على سرية اسم تسجيل الدخول وكلمة المرور.</w:t>
                      </w:r>
                    </w:p>
                    <w:p w14:paraId="16CF7C5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0E233DB"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ه. عدم إبلاغ سداد لحلول الدفع فوراً بمجرد علمه بأي استخدام غير مصرح به لاسم المستخدم وكلمة المرور.</w:t>
                      </w:r>
                    </w:p>
                    <w:p w14:paraId="70EC2402"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D389901"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6D91EDC2" w14:textId="77777777" w:rsidR="009623F4"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D9AAAE9" w14:textId="77777777" w:rsidR="009623F4"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2E2E5D8F" w14:textId="7BE6BAD6"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 تحــديث كــلمــة المـــرور بصفة دورية للــوصـــول إلــى الــخدمــــات، وإنشاء كلمات مرور قوية إلى حد ما وفقاً لمتطلبات سداد لحلول الدفع. تحتوي كلمة المرور القوية على الأقل على ستة حروف، ولا تتضمن اسم المستخدم أو جزء منه، وتحتوي على ثلاثة على الأقل من الفئات الأربع التالية من الحروف: الحروف الكبيرة والحروف الصغيرة وقاعدة 10 أرقام ورموز موجودة على لوحة المفاتيح مثل (!, @ ,#). ويجب أن يتم إنشاء كلمات المرور القوية بحيث لا تؤدي معرفة الواحدة فيها إلى معرفة الأخرى.</w:t>
                      </w:r>
                    </w:p>
                    <w:p w14:paraId="43C8021A"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r w:rsidRPr="00A83E50">
                        <w:rPr>
                          <w:rFonts w:ascii="DIN Next LT Arabic" w:hAnsi="DIN Next LT Arabic" w:cs="DIN Next LT Arabic"/>
                          <w:color w:val="262626"/>
                          <w:spacing w:val="-2"/>
                          <w:sz w:val="20"/>
                          <w:szCs w:val="20"/>
                          <w:rtl/>
                          <w:lang w:bidi="ar-YE"/>
                        </w:rPr>
                        <w:t>ز. الالتزام بالممارسات التجارية المعقولة المتعلقة باستخدام الخدمات وجمع وتخزين ونقل بيانات عملائها بطريقة آمنة وحماية خصوصية بيانات عملائها. ويجب على التاجر أن يلتزم بطلبات سداد لحلول الدفع المقبولة واللازمة إلى حد ما للحفاظ على أمن وسلامة الخدمات.</w:t>
                      </w:r>
                    </w:p>
                    <w:p w14:paraId="6B058066"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r w:rsidRPr="00A83E50">
                        <w:rPr>
                          <w:rFonts w:ascii="DIN Next LT Arabic" w:hAnsi="DIN Next LT Arabic" w:cs="DIN Next LT Arabic"/>
                          <w:color w:val="8E1C3E"/>
                          <w:spacing w:val="-2"/>
                          <w:sz w:val="20"/>
                          <w:szCs w:val="20"/>
                          <w:rtl/>
                          <w:lang w:bidi="ar-YE"/>
                        </w:rPr>
                        <w:t xml:space="preserve">  </w:t>
                      </w:r>
                    </w:p>
                    <w:p w14:paraId="6C5B9824" w14:textId="3D577AF8"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lang w:bidi="ar-YE"/>
                        </w:rPr>
                      </w:pPr>
                    </w:p>
                    <w:p w14:paraId="60156358" w14:textId="068C8FD7"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lang w:bidi="ar-YE"/>
                        </w:rPr>
                      </w:pPr>
                    </w:p>
                    <w:p w14:paraId="74612EB6" w14:textId="5DAA4FF4"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p>
                    <w:p w14:paraId="46D285BC" w14:textId="15614D2C"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p>
                    <w:p w14:paraId="50894529" w14:textId="7C5D74A8"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8E1C3E"/>
                          <w:spacing w:val="-2"/>
                          <w:sz w:val="20"/>
                          <w:szCs w:val="20"/>
                          <w:rtl/>
                          <w:lang w:bidi="ar-YE"/>
                        </w:rPr>
                      </w:pPr>
                      <w:r w:rsidRPr="00A83E50">
                        <w:rPr>
                          <w:rFonts w:ascii="DIN Next LT Arabic" w:hAnsi="DIN Next LT Arabic" w:cs="DIN Next LT Arabic"/>
                          <w:color w:val="8E1C3E"/>
                          <w:spacing w:val="-2"/>
                          <w:sz w:val="20"/>
                          <w:szCs w:val="20"/>
                          <w:rtl/>
                          <w:lang w:bidi="ar-YE"/>
                        </w:rPr>
                        <w:t>أمن ومراقبة المعاملات</w:t>
                      </w:r>
                    </w:p>
                    <w:p w14:paraId="3D2F083E" w14:textId="77777777" w:rsidR="009623F4" w:rsidRPr="00A83E50" w:rsidRDefault="009623F4" w:rsidP="00300914">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يقر التاجر بأهمية قواعد الأمن.</w:t>
                      </w:r>
                    </w:p>
                    <w:p w14:paraId="4FC998B4" w14:textId="77777777" w:rsidR="009623F4" w:rsidRPr="00A83E50" w:rsidRDefault="009623F4" w:rsidP="00657BEC">
                      <w:pPr>
                        <w:rPr>
                          <w:rFonts w:ascii="DIN Next LT Arabic" w:hAnsi="DIN Next LT Arabic" w:cs="DIN Next LT Arabic"/>
                          <w:sz w:val="44"/>
                          <w:szCs w:val="44"/>
                          <w:lang w:bidi="ar-YE"/>
                        </w:rPr>
                      </w:pPr>
                    </w:p>
                  </w:txbxContent>
                </v:textbox>
              </v:shape>
            </w:pict>
          </mc:Fallback>
        </mc:AlternateContent>
      </w:r>
      <w:r w:rsidRPr="00657BEC">
        <w:rPr>
          <w:rFonts w:cs="Arial"/>
          <w:noProof/>
          <w:rtl/>
          <w:lang w:val="en-GB" w:eastAsia="en-GB"/>
        </w:rPr>
        <mc:AlternateContent>
          <mc:Choice Requires="wps">
            <w:drawing>
              <wp:anchor distT="45720" distB="45720" distL="114300" distR="114300" simplePos="0" relativeHeight="251676672" behindDoc="1" locked="0" layoutInCell="1" allowOverlap="1" wp14:anchorId="4E73FA38" wp14:editId="451FB934">
                <wp:simplePos x="0" y="0"/>
                <wp:positionH relativeFrom="column">
                  <wp:posOffset>-599481</wp:posOffset>
                </wp:positionH>
                <wp:positionV relativeFrom="paragraph">
                  <wp:posOffset>-608128</wp:posOffset>
                </wp:positionV>
                <wp:extent cx="3495675" cy="9114879"/>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148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FE77E6"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Merchant shall be solely responsible for</w:t>
                            </w:r>
                          </w:p>
                          <w:p w14:paraId="224A7FF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a. Fulfilling all orders for products and services sold by Merchant to Individuals (It is recommended that Merchant initiate direct communication with the Individuals to resolve all issues pertaining to a specific order and payments</w:t>
                            </w:r>
                            <w:r w:rsidRPr="00A7501F">
                              <w:rPr>
                                <w:rFonts w:ascii="DIN NEXT™ ARABIC REGULAR" w:hAnsi="DIN NEXT™ ARABIC REGULAR" w:cs="DIN NEXT™ ARABIC REGULAR"/>
                                <w:color w:val="000000"/>
                                <w:spacing w:val="-2"/>
                                <w:sz w:val="20"/>
                                <w:szCs w:val="20"/>
                                <w:rtl/>
                                <w:lang w:bidi="ar-YE"/>
                              </w:rPr>
                              <w:t>)</w:t>
                            </w:r>
                          </w:p>
                          <w:p w14:paraId="1F1BA5D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b. Reviewing the Transactions in his account on a regular basis and notifying SADAD PAYMENT SOLUTIONS promptly of suspected unauthorized activity through his account</w:t>
                            </w:r>
                            <w:r w:rsidRPr="00A7501F">
                              <w:rPr>
                                <w:rFonts w:ascii="DIN NEXT™ ARABIC REGULAR" w:hAnsi="DIN NEXT™ ARABIC REGULAR" w:cs="DIN NEXT™ ARABIC REGULAR"/>
                                <w:color w:val="000000"/>
                                <w:spacing w:val="-2"/>
                                <w:sz w:val="20"/>
                                <w:szCs w:val="20"/>
                                <w:rtl/>
                                <w:lang w:bidi="ar-YE"/>
                              </w:rPr>
                              <w:t>.</w:t>
                            </w:r>
                          </w:p>
                          <w:p w14:paraId="02B5AF5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c. Establishing</w:t>
                            </w:r>
                            <w:r w:rsidRPr="00A7501F">
                              <w:rPr>
                                <w:rFonts w:ascii="DIN NEXT™ ARABIC REGULAR" w:hAnsi="DIN NEXT™ ARABIC REGULAR" w:cs="DIN NEXT™ ARABIC REGULAR"/>
                                <w:color w:val="000000"/>
                                <w:spacing w:val="-2"/>
                                <w:sz w:val="20"/>
                                <w:szCs w:val="20"/>
                                <w:rtl/>
                                <w:lang w:bidi="ar-YE"/>
                              </w:rPr>
                              <w:t xml:space="preserve"> </w:t>
                            </w:r>
                            <w:r w:rsidRPr="00A7501F">
                              <w:rPr>
                                <w:rFonts w:ascii="DIN NEXT™ ARABIC REGULAR" w:hAnsi="DIN NEXT™ ARABIC REGULAR" w:cs="DIN NEXT™ ARABIC REGULAR"/>
                                <w:color w:val="000000"/>
                                <w:spacing w:val="-2"/>
                                <w:sz w:val="20"/>
                                <w:szCs w:val="20"/>
                                <w:lang w:bidi="ar-YE"/>
                              </w:rPr>
                              <w:t>and maintaining a commercial banking relationship with one or more Financial Institutions. The terms of such relationship shall be determined solely by the Merchant and the Financial Institution</w:t>
                            </w:r>
                            <w:r w:rsidRPr="00A7501F">
                              <w:rPr>
                                <w:rFonts w:ascii="DIN NEXT™ ARABIC REGULAR" w:hAnsi="DIN NEXT™ ARABIC REGULAR" w:cs="DIN NEXT™ ARABIC REGULAR"/>
                                <w:color w:val="000000"/>
                                <w:spacing w:val="-2"/>
                                <w:sz w:val="20"/>
                                <w:szCs w:val="20"/>
                                <w:rtl/>
                                <w:lang w:bidi="ar-YE"/>
                              </w:rPr>
                              <w:t>.</w:t>
                            </w:r>
                          </w:p>
                          <w:p w14:paraId="0F13DFEB"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d. Keeping his login name and password confidential</w:t>
                            </w:r>
                            <w:r w:rsidRPr="00A7501F">
                              <w:rPr>
                                <w:rFonts w:ascii="DIN NEXT™ ARABIC REGULAR" w:hAnsi="DIN NEXT™ ARABIC REGULAR" w:cs="DIN NEXT™ ARABIC REGULAR"/>
                                <w:color w:val="000000"/>
                                <w:spacing w:val="-2"/>
                                <w:sz w:val="20"/>
                                <w:szCs w:val="20"/>
                                <w:rtl/>
                                <w:lang w:bidi="ar-YE"/>
                              </w:rPr>
                              <w:t xml:space="preserve">. </w:t>
                            </w:r>
                          </w:p>
                          <w:p w14:paraId="0881E8E8"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000000"/>
                                <w:spacing w:val="-2"/>
                                <w:sz w:val="20"/>
                                <w:szCs w:val="20"/>
                                <w:lang w:bidi="ar-YE"/>
                              </w:rPr>
                              <w:t xml:space="preserve">e. Failing to notify SADAD PAYMENT SOLUTIONS immediately upon Knowing of any </w:t>
                            </w:r>
                            <w:proofErr w:type="spellStart"/>
                            <w:r w:rsidRPr="00A7501F">
                              <w:rPr>
                                <w:rFonts w:ascii="DIN NEXT™ ARABIC REGULAR" w:hAnsi="DIN NEXT™ ARABIC REGULAR" w:cs="DIN NEXT™ ARABIC REGULAR"/>
                                <w:color w:val="000000"/>
                                <w:spacing w:val="-2"/>
                                <w:sz w:val="20"/>
                                <w:szCs w:val="20"/>
                                <w:lang w:bidi="ar-YE"/>
                              </w:rPr>
                              <w:t>unauthorised</w:t>
                            </w:r>
                            <w:proofErr w:type="spellEnd"/>
                            <w:r w:rsidRPr="00A7501F">
                              <w:rPr>
                                <w:rFonts w:ascii="DIN NEXT™ ARABIC REGULAR" w:hAnsi="DIN NEXT™ ARABIC REGULAR" w:cs="DIN NEXT™ ARABIC REGULAR"/>
                                <w:color w:val="000000"/>
                                <w:spacing w:val="-2"/>
                                <w:sz w:val="20"/>
                                <w:szCs w:val="20"/>
                                <w:lang w:bidi="ar-YE"/>
                              </w:rPr>
                              <w:t xml:space="preserve"> use of his user name or password</w:t>
                            </w:r>
                            <w:r w:rsidRPr="00A7501F">
                              <w:rPr>
                                <w:rFonts w:ascii="DIN NEXT™ ARABIC REGULAR" w:hAnsi="DIN NEXT™ ARABIC REGULAR" w:cs="DIN NEXT™ ARABIC REGULAR"/>
                                <w:color w:val="000000"/>
                                <w:spacing w:val="-2"/>
                                <w:sz w:val="20"/>
                                <w:szCs w:val="20"/>
                                <w:rtl/>
                                <w:lang w:bidi="ar-YE"/>
                              </w:rPr>
                              <w:t xml:space="preserve">. </w:t>
                            </w:r>
                          </w:p>
                          <w:p w14:paraId="7AD0CF0A"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7A3ACC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 xml:space="preserve">f. periodically updating his passwords for access to the Services, and creating passwords that are reasonably "strong" under the circumstances in accordance with SPS requirements. A "strong" password contain at least six characters long, does not contain all or part of the users name, and contains at least three of the four following categories of characters: uppercase characters, lowercase characters, base 10 digits, and symbols found on the keyboard such as </w:t>
                            </w:r>
                            <w:proofErr w:type="gramStart"/>
                            <w:r w:rsidRPr="00A7501F">
                              <w:rPr>
                                <w:rFonts w:ascii="DIN NEXT™ ARABIC REGULAR" w:hAnsi="DIN NEXT™ ARABIC REGULAR" w:cs="DIN NEXT™ ARABIC REGULAR"/>
                                <w:color w:val="262626"/>
                                <w:spacing w:val="-4"/>
                                <w:sz w:val="20"/>
                                <w:szCs w:val="20"/>
                                <w:lang w:bidi="ar-YE"/>
                              </w:rPr>
                              <w:t>(!,</w:t>
                            </w:r>
                            <w:proofErr w:type="gramEnd"/>
                            <w:r w:rsidRPr="00A7501F">
                              <w:rPr>
                                <w:rFonts w:ascii="DIN NEXT™ ARABIC REGULAR" w:hAnsi="DIN NEXT™ ARABIC REGULAR" w:cs="DIN NEXT™ ARABIC REGULAR"/>
                                <w:color w:val="262626"/>
                                <w:spacing w:val="-4"/>
                                <w:sz w:val="20"/>
                                <w:szCs w:val="20"/>
                                <w:lang w:bidi="ar-YE"/>
                              </w:rPr>
                              <w:t xml:space="preserve"> @, #). Strong passwords</w:t>
                            </w:r>
                            <w:r w:rsidRPr="00A7501F">
                              <w:rPr>
                                <w:rFonts w:ascii="DIN NEXT™ ARABIC REGULAR" w:hAnsi="DIN NEXT™ ARABIC REGULAR" w:cs="DIN NEXT™ ARABIC REGULAR"/>
                                <w:color w:val="262626"/>
                                <w:spacing w:val="-4"/>
                                <w:sz w:val="20"/>
                                <w:szCs w:val="20"/>
                                <w:rtl/>
                                <w:lang w:bidi="ar-YE"/>
                              </w:rPr>
                              <w:t xml:space="preserve"> </w:t>
                            </w:r>
                            <w:r w:rsidRPr="00A7501F">
                              <w:rPr>
                                <w:rFonts w:ascii="DIN NEXT™ ARABIC REGULAR" w:hAnsi="DIN NEXT™ ARABIC REGULAR" w:cs="DIN NEXT™ ARABIC REGULAR"/>
                                <w:color w:val="262626"/>
                                <w:spacing w:val="-4"/>
                                <w:sz w:val="20"/>
                                <w:szCs w:val="20"/>
                                <w:lang w:bidi="ar-YE"/>
                              </w:rPr>
                              <w:t>should be generated in such a way that knowledge of one does not lead to knowledge of another</w:t>
                            </w:r>
                            <w:r w:rsidRPr="00A7501F">
                              <w:rPr>
                                <w:rFonts w:ascii="DIN NEXT™ ARABIC REGULAR" w:hAnsi="DIN NEXT™ ARABIC REGULAR" w:cs="DIN NEXT™ ARABIC REGULAR"/>
                                <w:color w:val="262626"/>
                                <w:spacing w:val="-4"/>
                                <w:sz w:val="20"/>
                                <w:szCs w:val="20"/>
                                <w:rtl/>
                                <w:lang w:bidi="ar-YE"/>
                              </w:rPr>
                              <w:t>.</w:t>
                            </w:r>
                          </w:p>
                          <w:p w14:paraId="1D27B80B"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g. Maintaining commercially reasonable business practices in conjunction with use of the Services, collecting, storing and transmitting its customer data in</w:t>
                            </w:r>
                            <w:r w:rsidRPr="00A7501F">
                              <w:rPr>
                                <w:rFonts w:ascii="DIN NEXT™ ARABIC REGULAR" w:hAnsi="DIN NEXT™ ARABIC REGULAR" w:cs="DIN NEXT™ ARABIC REGULAR"/>
                                <w:color w:val="262626"/>
                                <w:spacing w:val="-4"/>
                                <w:sz w:val="20"/>
                                <w:szCs w:val="20"/>
                                <w:rtl/>
                                <w:lang w:bidi="ar-YE"/>
                              </w:rPr>
                              <w:t xml:space="preserve"> </w:t>
                            </w:r>
                            <w:r w:rsidRPr="00A7501F">
                              <w:rPr>
                                <w:rFonts w:ascii="DIN NEXT™ ARABIC REGULAR" w:hAnsi="DIN NEXT™ ARABIC REGULAR" w:cs="DIN NEXT™ ARABIC REGULAR"/>
                                <w:color w:val="262626"/>
                                <w:spacing w:val="-4"/>
                                <w:sz w:val="20"/>
                                <w:szCs w:val="20"/>
                                <w:lang w:bidi="ar-YE"/>
                              </w:rPr>
                              <w:t>a secure manner and protecting the privacy of its customer data. Merchant shall comply with SADAD PAYMENT SOLUTIONS requests for reasonable action on Merchant's part, to the extent necessary, to maintain security and integrity of the Services</w:t>
                            </w:r>
                          </w:p>
                          <w:p w14:paraId="17CC337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0FE05D2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2D61E4ED"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0AC631E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lang w:bidi="ar-YE"/>
                              </w:rPr>
                            </w:pPr>
                          </w:p>
                          <w:p w14:paraId="1F983071" w14:textId="22B4BD12"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rtl/>
                                <w:lang w:bidi="ar-YE"/>
                              </w:rPr>
                            </w:pPr>
                            <w:r w:rsidRPr="00A7501F">
                              <w:rPr>
                                <w:rFonts w:ascii="DIN NEXT™ ARABIC REGULAR" w:hAnsi="DIN NEXT™ ARABIC REGULAR" w:cs="DIN NEXT™ ARABIC REGULAR"/>
                                <w:color w:val="8D1B3D"/>
                                <w:spacing w:val="-4"/>
                                <w:sz w:val="20"/>
                                <w:szCs w:val="20"/>
                                <w:lang w:bidi="ar-YE"/>
                              </w:rPr>
                              <w:t>Security and control of transactions</w:t>
                            </w:r>
                          </w:p>
                          <w:p w14:paraId="2C871873"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The Merchant acknowledges the importance of security rules</w:t>
                            </w:r>
                            <w:r w:rsidRPr="00A7501F">
                              <w:rPr>
                                <w:rFonts w:ascii="DIN NEXT™ ARABIC REGULAR" w:hAnsi="DIN NEXT™ ARABIC REGULAR" w:cs="DIN NEXT™ ARABIC REGULAR"/>
                                <w:color w:val="262626"/>
                                <w:spacing w:val="-4"/>
                                <w:sz w:val="20"/>
                                <w:szCs w:val="20"/>
                                <w:rtl/>
                                <w:lang w:bidi="ar-YE"/>
                              </w:rPr>
                              <w:t xml:space="preserve">. </w:t>
                            </w:r>
                          </w:p>
                          <w:p w14:paraId="55C1AC7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766D314" w14:textId="77777777" w:rsidR="009623F4" w:rsidRPr="00A7501F" w:rsidRDefault="009623F4" w:rsidP="00657BEC">
                            <w:pPr>
                              <w:rPr>
                                <w:rFonts w:ascii="Sakkal Majalla" w:hAnsi="Sakkal Majalla" w:cs="Sakkal Majalla"/>
                                <w:color w:val="000000" w:themeColor="text1"/>
                                <w:sz w:val="44"/>
                                <w:szCs w:val="4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3FA38" id="_x0000_s1040" type="#_x0000_t202" style="position:absolute;left:0;text-align:left;margin-left:-47.2pt;margin-top:-47.9pt;width:275.25pt;height:717.7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" filled="f" stroked="f">
                <v:textbox>
                  <w:txbxContent>
                    <w:p w14:paraId="29FE77E6"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Merchant shall be solely responsible for</w:t>
                      </w:r>
                    </w:p>
                    <w:p w14:paraId="224A7FF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a. Fulfilling all orders for products and services sold by Merchant to Individuals (It is recommended that Merchant initiate direct communication with the Individuals to resolve all issues pertaining to a specific order and payments</w:t>
                      </w:r>
                      <w:r w:rsidRPr="00A7501F">
                        <w:rPr>
                          <w:rFonts w:ascii="DIN NEXT™ ARABIC REGULAR" w:hAnsi="DIN NEXT™ ARABIC REGULAR" w:cs="DIN NEXT™ ARABIC REGULAR"/>
                          <w:color w:val="000000"/>
                          <w:spacing w:val="-2"/>
                          <w:sz w:val="20"/>
                          <w:szCs w:val="20"/>
                          <w:rtl/>
                          <w:lang w:bidi="ar-YE"/>
                        </w:rPr>
                        <w:t>)</w:t>
                      </w:r>
                    </w:p>
                    <w:p w14:paraId="1F1BA5D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b. Reviewing the Transactions in his account on a regular basis and notifying SADAD PAYMENT SOLUTIONS promptly of suspected unauthorized activity through his account</w:t>
                      </w:r>
                      <w:r w:rsidRPr="00A7501F">
                        <w:rPr>
                          <w:rFonts w:ascii="DIN NEXT™ ARABIC REGULAR" w:hAnsi="DIN NEXT™ ARABIC REGULAR" w:cs="DIN NEXT™ ARABIC REGULAR"/>
                          <w:color w:val="000000"/>
                          <w:spacing w:val="-2"/>
                          <w:sz w:val="20"/>
                          <w:szCs w:val="20"/>
                          <w:rtl/>
                          <w:lang w:bidi="ar-YE"/>
                        </w:rPr>
                        <w:t>.</w:t>
                      </w:r>
                    </w:p>
                    <w:p w14:paraId="02B5AF5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c. Establishing</w:t>
                      </w:r>
                      <w:r w:rsidRPr="00A7501F">
                        <w:rPr>
                          <w:rFonts w:ascii="DIN NEXT™ ARABIC REGULAR" w:hAnsi="DIN NEXT™ ARABIC REGULAR" w:cs="DIN NEXT™ ARABIC REGULAR"/>
                          <w:color w:val="000000"/>
                          <w:spacing w:val="-2"/>
                          <w:sz w:val="20"/>
                          <w:szCs w:val="20"/>
                          <w:rtl/>
                          <w:lang w:bidi="ar-YE"/>
                        </w:rPr>
                        <w:t xml:space="preserve"> </w:t>
                      </w:r>
                      <w:r w:rsidRPr="00A7501F">
                        <w:rPr>
                          <w:rFonts w:ascii="DIN NEXT™ ARABIC REGULAR" w:hAnsi="DIN NEXT™ ARABIC REGULAR" w:cs="DIN NEXT™ ARABIC REGULAR"/>
                          <w:color w:val="000000"/>
                          <w:spacing w:val="-2"/>
                          <w:sz w:val="20"/>
                          <w:szCs w:val="20"/>
                          <w:lang w:bidi="ar-YE"/>
                        </w:rPr>
                        <w:t>and maintaining a commercial banking relationship with one or more Financial Institutions. The terms of such relationship shall be determined solely by the Merchant and the Financial Institution</w:t>
                      </w:r>
                      <w:r w:rsidRPr="00A7501F">
                        <w:rPr>
                          <w:rFonts w:ascii="DIN NEXT™ ARABIC REGULAR" w:hAnsi="DIN NEXT™ ARABIC REGULAR" w:cs="DIN NEXT™ ARABIC REGULAR"/>
                          <w:color w:val="000000"/>
                          <w:spacing w:val="-2"/>
                          <w:sz w:val="20"/>
                          <w:szCs w:val="20"/>
                          <w:rtl/>
                          <w:lang w:bidi="ar-YE"/>
                        </w:rPr>
                        <w:t>.</w:t>
                      </w:r>
                    </w:p>
                    <w:p w14:paraId="0F13DFEB"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A7501F">
                        <w:rPr>
                          <w:rFonts w:ascii="DIN NEXT™ ARABIC REGULAR" w:hAnsi="DIN NEXT™ ARABIC REGULAR" w:cs="DIN NEXT™ ARABIC REGULAR"/>
                          <w:color w:val="000000"/>
                          <w:spacing w:val="-2"/>
                          <w:sz w:val="20"/>
                          <w:szCs w:val="20"/>
                          <w:lang w:bidi="ar-YE"/>
                        </w:rPr>
                        <w:t>d. Keeping his login name and password confidential</w:t>
                      </w:r>
                      <w:r w:rsidRPr="00A7501F">
                        <w:rPr>
                          <w:rFonts w:ascii="DIN NEXT™ ARABIC REGULAR" w:hAnsi="DIN NEXT™ ARABIC REGULAR" w:cs="DIN NEXT™ ARABIC REGULAR"/>
                          <w:color w:val="000000"/>
                          <w:spacing w:val="-2"/>
                          <w:sz w:val="20"/>
                          <w:szCs w:val="20"/>
                          <w:rtl/>
                          <w:lang w:bidi="ar-YE"/>
                        </w:rPr>
                        <w:t xml:space="preserve">. </w:t>
                      </w:r>
                    </w:p>
                    <w:p w14:paraId="0881E8E8"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000000"/>
                          <w:spacing w:val="-2"/>
                          <w:sz w:val="20"/>
                          <w:szCs w:val="20"/>
                          <w:lang w:bidi="ar-YE"/>
                        </w:rPr>
                        <w:t xml:space="preserve">e. Failing to notify SADAD PAYMENT SOLUTIONS immediately upon Knowing of any </w:t>
                      </w:r>
                      <w:proofErr w:type="spellStart"/>
                      <w:r w:rsidRPr="00A7501F">
                        <w:rPr>
                          <w:rFonts w:ascii="DIN NEXT™ ARABIC REGULAR" w:hAnsi="DIN NEXT™ ARABIC REGULAR" w:cs="DIN NEXT™ ARABIC REGULAR"/>
                          <w:color w:val="000000"/>
                          <w:spacing w:val="-2"/>
                          <w:sz w:val="20"/>
                          <w:szCs w:val="20"/>
                          <w:lang w:bidi="ar-YE"/>
                        </w:rPr>
                        <w:t>unauthorised</w:t>
                      </w:r>
                      <w:proofErr w:type="spellEnd"/>
                      <w:r w:rsidRPr="00A7501F">
                        <w:rPr>
                          <w:rFonts w:ascii="DIN NEXT™ ARABIC REGULAR" w:hAnsi="DIN NEXT™ ARABIC REGULAR" w:cs="DIN NEXT™ ARABIC REGULAR"/>
                          <w:color w:val="000000"/>
                          <w:spacing w:val="-2"/>
                          <w:sz w:val="20"/>
                          <w:szCs w:val="20"/>
                          <w:lang w:bidi="ar-YE"/>
                        </w:rPr>
                        <w:t xml:space="preserve"> use of his user name or password</w:t>
                      </w:r>
                      <w:r w:rsidRPr="00A7501F">
                        <w:rPr>
                          <w:rFonts w:ascii="DIN NEXT™ ARABIC REGULAR" w:hAnsi="DIN NEXT™ ARABIC REGULAR" w:cs="DIN NEXT™ ARABIC REGULAR"/>
                          <w:color w:val="000000"/>
                          <w:spacing w:val="-2"/>
                          <w:sz w:val="20"/>
                          <w:szCs w:val="20"/>
                          <w:rtl/>
                          <w:lang w:bidi="ar-YE"/>
                        </w:rPr>
                        <w:t xml:space="preserve">. </w:t>
                      </w:r>
                    </w:p>
                    <w:p w14:paraId="7AD0CF0A"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7A3ACC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 xml:space="preserve">f. periodically updating his passwords for access to the Services, and creating passwords that are reasonably "strong" under the circumstances in accordance with SPS requirements. A "strong" password contain at least six characters long, does not contain all or part of the users name, and contains at least three of the four following categories of characters: uppercase characters, lowercase characters, base 10 digits, and symbols found on the keyboard such as </w:t>
                      </w:r>
                      <w:proofErr w:type="gramStart"/>
                      <w:r w:rsidRPr="00A7501F">
                        <w:rPr>
                          <w:rFonts w:ascii="DIN NEXT™ ARABIC REGULAR" w:hAnsi="DIN NEXT™ ARABIC REGULAR" w:cs="DIN NEXT™ ARABIC REGULAR"/>
                          <w:color w:val="262626"/>
                          <w:spacing w:val="-4"/>
                          <w:sz w:val="20"/>
                          <w:szCs w:val="20"/>
                          <w:lang w:bidi="ar-YE"/>
                        </w:rPr>
                        <w:t>(!,</w:t>
                      </w:r>
                      <w:proofErr w:type="gramEnd"/>
                      <w:r w:rsidRPr="00A7501F">
                        <w:rPr>
                          <w:rFonts w:ascii="DIN NEXT™ ARABIC REGULAR" w:hAnsi="DIN NEXT™ ARABIC REGULAR" w:cs="DIN NEXT™ ARABIC REGULAR"/>
                          <w:color w:val="262626"/>
                          <w:spacing w:val="-4"/>
                          <w:sz w:val="20"/>
                          <w:szCs w:val="20"/>
                          <w:lang w:bidi="ar-YE"/>
                        </w:rPr>
                        <w:t xml:space="preserve"> @, #). Strong passwords</w:t>
                      </w:r>
                      <w:r w:rsidRPr="00A7501F">
                        <w:rPr>
                          <w:rFonts w:ascii="DIN NEXT™ ARABIC REGULAR" w:hAnsi="DIN NEXT™ ARABIC REGULAR" w:cs="DIN NEXT™ ARABIC REGULAR"/>
                          <w:color w:val="262626"/>
                          <w:spacing w:val="-4"/>
                          <w:sz w:val="20"/>
                          <w:szCs w:val="20"/>
                          <w:rtl/>
                          <w:lang w:bidi="ar-YE"/>
                        </w:rPr>
                        <w:t xml:space="preserve"> </w:t>
                      </w:r>
                      <w:r w:rsidRPr="00A7501F">
                        <w:rPr>
                          <w:rFonts w:ascii="DIN NEXT™ ARABIC REGULAR" w:hAnsi="DIN NEXT™ ARABIC REGULAR" w:cs="DIN NEXT™ ARABIC REGULAR"/>
                          <w:color w:val="262626"/>
                          <w:spacing w:val="-4"/>
                          <w:sz w:val="20"/>
                          <w:szCs w:val="20"/>
                          <w:lang w:bidi="ar-YE"/>
                        </w:rPr>
                        <w:t>should be generated in such a way that knowledge of one does not lead to knowledge of another</w:t>
                      </w:r>
                      <w:r w:rsidRPr="00A7501F">
                        <w:rPr>
                          <w:rFonts w:ascii="DIN NEXT™ ARABIC REGULAR" w:hAnsi="DIN NEXT™ ARABIC REGULAR" w:cs="DIN NEXT™ ARABIC REGULAR"/>
                          <w:color w:val="262626"/>
                          <w:spacing w:val="-4"/>
                          <w:sz w:val="20"/>
                          <w:szCs w:val="20"/>
                          <w:rtl/>
                          <w:lang w:bidi="ar-YE"/>
                        </w:rPr>
                        <w:t>.</w:t>
                      </w:r>
                    </w:p>
                    <w:p w14:paraId="1D27B80B"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g. Maintaining commercially reasonable business practices in conjunction with use of the Services, collecting, storing and transmitting its customer data in</w:t>
                      </w:r>
                      <w:r w:rsidRPr="00A7501F">
                        <w:rPr>
                          <w:rFonts w:ascii="DIN NEXT™ ARABIC REGULAR" w:hAnsi="DIN NEXT™ ARABIC REGULAR" w:cs="DIN NEXT™ ARABIC REGULAR"/>
                          <w:color w:val="262626"/>
                          <w:spacing w:val="-4"/>
                          <w:sz w:val="20"/>
                          <w:szCs w:val="20"/>
                          <w:rtl/>
                          <w:lang w:bidi="ar-YE"/>
                        </w:rPr>
                        <w:t xml:space="preserve"> </w:t>
                      </w:r>
                      <w:r w:rsidRPr="00A7501F">
                        <w:rPr>
                          <w:rFonts w:ascii="DIN NEXT™ ARABIC REGULAR" w:hAnsi="DIN NEXT™ ARABIC REGULAR" w:cs="DIN NEXT™ ARABIC REGULAR"/>
                          <w:color w:val="262626"/>
                          <w:spacing w:val="-4"/>
                          <w:sz w:val="20"/>
                          <w:szCs w:val="20"/>
                          <w:lang w:bidi="ar-YE"/>
                        </w:rPr>
                        <w:t>a secure manner and protecting the privacy of its customer data. Merchant shall comply with SADAD PAYMENT SOLUTIONS requests for reasonable action on Merchant's part, to the extent necessary, to maintain security and integrity of the Services</w:t>
                      </w:r>
                    </w:p>
                    <w:p w14:paraId="17CC337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0FE05D2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2D61E4ED"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0AC631E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lang w:bidi="ar-YE"/>
                        </w:rPr>
                      </w:pPr>
                    </w:p>
                    <w:p w14:paraId="1F983071" w14:textId="22B4BD12"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rtl/>
                          <w:lang w:bidi="ar-YE"/>
                        </w:rPr>
                      </w:pPr>
                      <w:r w:rsidRPr="00A7501F">
                        <w:rPr>
                          <w:rFonts w:ascii="DIN NEXT™ ARABIC REGULAR" w:hAnsi="DIN NEXT™ ARABIC REGULAR" w:cs="DIN NEXT™ ARABIC REGULAR"/>
                          <w:color w:val="8D1B3D"/>
                          <w:spacing w:val="-4"/>
                          <w:sz w:val="20"/>
                          <w:szCs w:val="20"/>
                          <w:lang w:bidi="ar-YE"/>
                        </w:rPr>
                        <w:t>Security and control of transactions</w:t>
                      </w:r>
                    </w:p>
                    <w:p w14:paraId="2C871873"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The Merchant acknowledges the importance of security rules</w:t>
                      </w:r>
                      <w:r w:rsidRPr="00A7501F">
                        <w:rPr>
                          <w:rFonts w:ascii="DIN NEXT™ ARABIC REGULAR" w:hAnsi="DIN NEXT™ ARABIC REGULAR" w:cs="DIN NEXT™ ARABIC REGULAR"/>
                          <w:color w:val="262626"/>
                          <w:spacing w:val="-4"/>
                          <w:sz w:val="20"/>
                          <w:szCs w:val="20"/>
                          <w:rtl/>
                          <w:lang w:bidi="ar-YE"/>
                        </w:rPr>
                        <w:t xml:space="preserve">. </w:t>
                      </w:r>
                    </w:p>
                    <w:p w14:paraId="55C1AC7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766D314" w14:textId="77777777" w:rsidR="009623F4" w:rsidRPr="00A7501F" w:rsidRDefault="009623F4" w:rsidP="00657BEC">
                      <w:pPr>
                        <w:rPr>
                          <w:rFonts w:ascii="Sakkal Majalla" w:hAnsi="Sakkal Majalla" w:cs="Sakkal Majalla"/>
                          <w:color w:val="000000" w:themeColor="text1"/>
                          <w:sz w:val="44"/>
                          <w:szCs w:val="44"/>
                          <w:lang w:bidi="ar-YE"/>
                        </w:rPr>
                      </w:pPr>
                    </w:p>
                  </w:txbxContent>
                </v:textbox>
              </v:shape>
            </w:pict>
          </mc:Fallback>
        </mc:AlternateContent>
      </w:r>
      <w:r w:rsidR="00502609">
        <w:rPr>
          <w:rtl/>
          <w:lang w:bidi="ar-YE"/>
        </w:rPr>
        <w:tab/>
      </w:r>
    </w:p>
    <w:p w14:paraId="286CE759" w14:textId="77777777" w:rsidR="00657BEC" w:rsidRPr="00657BEC" w:rsidRDefault="00657BEC" w:rsidP="00657BEC">
      <w:pPr>
        <w:bidi/>
        <w:rPr>
          <w:lang w:bidi="ar-YE"/>
        </w:rPr>
      </w:pPr>
    </w:p>
    <w:p w14:paraId="74F40657" w14:textId="77777777" w:rsidR="00657BEC" w:rsidRPr="00657BEC" w:rsidRDefault="00657BEC" w:rsidP="00657BEC">
      <w:pPr>
        <w:bidi/>
        <w:rPr>
          <w:lang w:bidi="ar-YE"/>
        </w:rPr>
      </w:pPr>
    </w:p>
    <w:p w14:paraId="50A41C9C" w14:textId="77777777" w:rsidR="00657BEC" w:rsidRPr="00657BEC" w:rsidRDefault="00657BEC" w:rsidP="00657BEC">
      <w:pPr>
        <w:bidi/>
        <w:rPr>
          <w:lang w:bidi="ar-YE"/>
        </w:rPr>
      </w:pPr>
    </w:p>
    <w:p w14:paraId="42EA60D1" w14:textId="77777777" w:rsidR="00657BEC" w:rsidRPr="00657BEC" w:rsidRDefault="00657BEC" w:rsidP="00657BEC">
      <w:pPr>
        <w:bidi/>
        <w:rPr>
          <w:lang w:bidi="ar-YE"/>
        </w:rPr>
      </w:pPr>
    </w:p>
    <w:p w14:paraId="34910B17" w14:textId="77777777" w:rsidR="00657BEC" w:rsidRPr="00657BEC" w:rsidRDefault="00657BEC" w:rsidP="00657BEC">
      <w:pPr>
        <w:bidi/>
        <w:rPr>
          <w:lang w:bidi="ar-YE"/>
        </w:rPr>
      </w:pPr>
    </w:p>
    <w:p w14:paraId="3B63510A" w14:textId="77777777" w:rsidR="00657BEC" w:rsidRPr="00657BEC" w:rsidRDefault="00300311" w:rsidP="00300311">
      <w:pPr>
        <w:tabs>
          <w:tab w:val="left" w:pos="7500"/>
        </w:tabs>
        <w:bidi/>
        <w:rPr>
          <w:lang w:bidi="ar-YE"/>
        </w:rPr>
      </w:pPr>
      <w:r>
        <w:rPr>
          <w:rtl/>
          <w:lang w:bidi="ar-YE"/>
        </w:rPr>
        <w:tab/>
      </w:r>
    </w:p>
    <w:p w14:paraId="6C28C4BF" w14:textId="77777777" w:rsidR="00657BEC" w:rsidRPr="00657BEC" w:rsidRDefault="00657BEC" w:rsidP="00657BEC">
      <w:pPr>
        <w:bidi/>
        <w:rPr>
          <w:lang w:bidi="ar-YE"/>
        </w:rPr>
      </w:pPr>
    </w:p>
    <w:p w14:paraId="7310C49A" w14:textId="77777777" w:rsidR="00657BEC" w:rsidRPr="00657BEC" w:rsidRDefault="00657BEC" w:rsidP="00657BEC">
      <w:pPr>
        <w:bidi/>
        <w:rPr>
          <w:lang w:bidi="ar-YE"/>
        </w:rPr>
      </w:pPr>
    </w:p>
    <w:p w14:paraId="65533377" w14:textId="77777777" w:rsidR="00657BEC" w:rsidRDefault="00657BEC" w:rsidP="00657BEC">
      <w:pPr>
        <w:bidi/>
        <w:rPr>
          <w:lang w:bidi="ar-YE"/>
        </w:rPr>
      </w:pPr>
    </w:p>
    <w:p w14:paraId="43EA4F3F" w14:textId="77777777" w:rsidR="00657BEC" w:rsidRDefault="00657BEC" w:rsidP="00657BEC">
      <w:pPr>
        <w:bidi/>
        <w:jc w:val="center"/>
        <w:rPr>
          <w:rtl/>
          <w:lang w:bidi="ar-YE"/>
        </w:rPr>
      </w:pPr>
    </w:p>
    <w:p w14:paraId="0EEEF6C3" w14:textId="77777777" w:rsidR="00657BEC" w:rsidRDefault="00657BEC" w:rsidP="00657BEC">
      <w:pPr>
        <w:bidi/>
        <w:jc w:val="center"/>
        <w:rPr>
          <w:rtl/>
          <w:lang w:bidi="ar-YE"/>
        </w:rPr>
      </w:pPr>
    </w:p>
    <w:p w14:paraId="007D4646" w14:textId="77777777" w:rsidR="00657BEC" w:rsidRDefault="00657BEC" w:rsidP="00657BEC">
      <w:pPr>
        <w:bidi/>
        <w:jc w:val="center"/>
        <w:rPr>
          <w:rtl/>
          <w:lang w:bidi="ar-YE"/>
        </w:rPr>
      </w:pPr>
    </w:p>
    <w:p w14:paraId="60FD9E14" w14:textId="77777777" w:rsidR="00657BEC" w:rsidRDefault="00657BEC" w:rsidP="00657BEC">
      <w:pPr>
        <w:bidi/>
        <w:jc w:val="center"/>
        <w:rPr>
          <w:rtl/>
          <w:lang w:bidi="ar-YE"/>
        </w:rPr>
      </w:pPr>
    </w:p>
    <w:p w14:paraId="7CA65D60" w14:textId="77777777" w:rsidR="00657BEC" w:rsidRDefault="00657BEC" w:rsidP="00657BEC">
      <w:pPr>
        <w:bidi/>
        <w:jc w:val="center"/>
        <w:rPr>
          <w:rtl/>
          <w:lang w:bidi="ar-YE"/>
        </w:rPr>
      </w:pPr>
    </w:p>
    <w:p w14:paraId="155917B3" w14:textId="77777777" w:rsidR="00657BEC" w:rsidRDefault="00657BEC" w:rsidP="00657BEC">
      <w:pPr>
        <w:bidi/>
        <w:jc w:val="center"/>
        <w:rPr>
          <w:rtl/>
          <w:lang w:bidi="ar-YE"/>
        </w:rPr>
      </w:pPr>
    </w:p>
    <w:p w14:paraId="15EEF031" w14:textId="77777777" w:rsidR="00657BEC" w:rsidRDefault="00657BEC" w:rsidP="00657BEC">
      <w:pPr>
        <w:bidi/>
        <w:jc w:val="center"/>
        <w:rPr>
          <w:rtl/>
          <w:lang w:bidi="ar-YE"/>
        </w:rPr>
      </w:pPr>
    </w:p>
    <w:p w14:paraId="0A814A31" w14:textId="77777777" w:rsidR="00657BEC" w:rsidRDefault="00657BEC" w:rsidP="00657BEC">
      <w:pPr>
        <w:bidi/>
        <w:jc w:val="center"/>
        <w:rPr>
          <w:rtl/>
          <w:lang w:bidi="ar-YE"/>
        </w:rPr>
      </w:pPr>
    </w:p>
    <w:p w14:paraId="1D07EABB" w14:textId="77777777" w:rsidR="00657BEC" w:rsidRDefault="00657BEC" w:rsidP="00657BEC">
      <w:pPr>
        <w:bidi/>
        <w:jc w:val="center"/>
        <w:rPr>
          <w:rtl/>
          <w:lang w:bidi="ar-YE"/>
        </w:rPr>
      </w:pPr>
    </w:p>
    <w:p w14:paraId="53C4D2DC" w14:textId="77777777" w:rsidR="00657BEC" w:rsidRDefault="00657BEC" w:rsidP="00657BEC">
      <w:pPr>
        <w:bidi/>
        <w:jc w:val="center"/>
        <w:rPr>
          <w:rtl/>
          <w:lang w:bidi="ar-YE"/>
        </w:rPr>
      </w:pPr>
    </w:p>
    <w:p w14:paraId="40DA3456" w14:textId="77777777" w:rsidR="00657BEC" w:rsidRDefault="00657BEC" w:rsidP="00657BEC">
      <w:pPr>
        <w:bidi/>
        <w:jc w:val="center"/>
        <w:rPr>
          <w:rtl/>
          <w:lang w:bidi="ar-YE"/>
        </w:rPr>
      </w:pPr>
    </w:p>
    <w:p w14:paraId="0E16AF19" w14:textId="77777777" w:rsidR="00657BEC" w:rsidRDefault="00657BEC" w:rsidP="00657BEC">
      <w:pPr>
        <w:bidi/>
        <w:jc w:val="center"/>
        <w:rPr>
          <w:rtl/>
          <w:lang w:bidi="ar-YE"/>
        </w:rPr>
      </w:pPr>
    </w:p>
    <w:p w14:paraId="1747FC1F" w14:textId="77777777" w:rsidR="00657BEC" w:rsidRDefault="00657BEC" w:rsidP="00657BEC">
      <w:pPr>
        <w:bidi/>
        <w:jc w:val="center"/>
        <w:rPr>
          <w:rtl/>
          <w:lang w:bidi="ar-YE"/>
        </w:rPr>
      </w:pPr>
    </w:p>
    <w:p w14:paraId="3F9FE0EB" w14:textId="77777777" w:rsidR="00657BEC" w:rsidRDefault="00657BEC" w:rsidP="00657BEC">
      <w:pPr>
        <w:bidi/>
        <w:jc w:val="center"/>
        <w:rPr>
          <w:rtl/>
          <w:lang w:bidi="ar-YE"/>
        </w:rPr>
      </w:pPr>
    </w:p>
    <w:p w14:paraId="73845EED" w14:textId="77777777" w:rsidR="00657BEC" w:rsidRDefault="00657BEC" w:rsidP="00657BEC">
      <w:pPr>
        <w:bidi/>
        <w:jc w:val="center"/>
        <w:rPr>
          <w:rtl/>
          <w:lang w:bidi="ar-YE"/>
        </w:rPr>
      </w:pPr>
    </w:p>
    <w:p w14:paraId="383A95D8" w14:textId="77777777" w:rsidR="00657BEC" w:rsidRDefault="00657BEC" w:rsidP="00657BEC">
      <w:pPr>
        <w:bidi/>
        <w:jc w:val="center"/>
        <w:rPr>
          <w:rtl/>
          <w:lang w:bidi="ar-YE"/>
        </w:rPr>
      </w:pPr>
    </w:p>
    <w:p w14:paraId="3A93611A" w14:textId="337447A9" w:rsidR="00657BEC" w:rsidRDefault="00657BEC" w:rsidP="00657BEC">
      <w:pPr>
        <w:bidi/>
        <w:jc w:val="center"/>
        <w:rPr>
          <w:rtl/>
          <w:lang w:bidi="ar-YE"/>
        </w:rPr>
      </w:pPr>
    </w:p>
    <w:p w14:paraId="4300EFEC" w14:textId="6F896534" w:rsidR="00657BEC" w:rsidRDefault="00657BEC" w:rsidP="00657BEC">
      <w:pPr>
        <w:bidi/>
        <w:jc w:val="center"/>
        <w:rPr>
          <w:rtl/>
          <w:lang w:bidi="ar-YE"/>
        </w:rPr>
      </w:pPr>
    </w:p>
    <w:p w14:paraId="16010388" w14:textId="5E435FB4" w:rsidR="00657BEC" w:rsidRDefault="00A83E50" w:rsidP="00657BEC">
      <w:pPr>
        <w:bidi/>
        <w:jc w:val="center"/>
        <w:rPr>
          <w:rtl/>
          <w:lang w:bidi="ar-YE"/>
        </w:rPr>
      </w:pPr>
      <w:r w:rsidRPr="00657BEC">
        <w:rPr>
          <w:rFonts w:cs="Arial"/>
          <w:noProof/>
          <w:rtl/>
          <w:lang w:val="en-GB" w:eastAsia="en-GB"/>
        </w:rPr>
        <w:lastRenderedPageBreak/>
        <mc:AlternateContent>
          <mc:Choice Requires="wps">
            <w:drawing>
              <wp:anchor distT="45720" distB="45720" distL="114300" distR="114300" simplePos="0" relativeHeight="251679744" behindDoc="1" locked="0" layoutInCell="1" allowOverlap="1" wp14:anchorId="58FEC2F8" wp14:editId="68581202">
                <wp:simplePos x="0" y="0"/>
                <wp:positionH relativeFrom="column">
                  <wp:posOffset>-638175</wp:posOffset>
                </wp:positionH>
                <wp:positionV relativeFrom="paragraph">
                  <wp:posOffset>-647700</wp:posOffset>
                </wp:positionV>
                <wp:extent cx="3495675" cy="93726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372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60E67C"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rtl/>
                                <w:lang w:bidi="ar-YE"/>
                              </w:rPr>
                            </w:pPr>
                            <w:r w:rsidRPr="00A7501F">
                              <w:rPr>
                                <w:rFonts w:ascii="DIN NEXT™ ARABIC REGULAR" w:hAnsi="DIN NEXT™ ARABIC REGULAR" w:cs="DIN NEXT™ ARABIC REGULAR"/>
                                <w:color w:val="8D1B3D"/>
                                <w:spacing w:val="-4"/>
                                <w:sz w:val="20"/>
                                <w:szCs w:val="20"/>
                                <w:lang w:bidi="ar-YE"/>
                              </w:rPr>
                              <w:t>Among other things, the Merchant must at all times</w:t>
                            </w:r>
                          </w:p>
                          <w:p w14:paraId="2776EB9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1838600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A.  protect all passwords and change them regularly, in particularly, the SADAD PAYMENT SOLUTIONS Account access password</w:t>
                            </w:r>
                          </w:p>
                          <w:p w14:paraId="45C8255C"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B. protect access to all his applications, as well as to his technical infrastructure in general</w:t>
                            </w:r>
                          </w:p>
                          <w:p w14:paraId="2A4E2532"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C. Implement procedures for the development of secure applications</w:t>
                            </w:r>
                            <w:r w:rsidRPr="00A7501F">
                              <w:rPr>
                                <w:rFonts w:ascii="DIN NEXT™ ARABIC REGULAR" w:hAnsi="DIN NEXT™ ARABIC REGULAR" w:cs="DIN NEXT™ ARABIC REGULAR"/>
                                <w:color w:val="262626"/>
                                <w:spacing w:val="-4"/>
                                <w:sz w:val="20"/>
                                <w:szCs w:val="20"/>
                                <w:rtl/>
                                <w:lang w:bidi="ar-YE"/>
                              </w:rPr>
                              <w:t>.</w:t>
                            </w:r>
                          </w:p>
                          <w:p w14:paraId="12F5C2CA"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793E67C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The Merchant undertakes to set up and apply adequate procedures of control to ensure the good execution of the payments</w:t>
                            </w:r>
                            <w:r w:rsidRPr="00A7501F">
                              <w:rPr>
                                <w:rFonts w:ascii="DIN NEXT™ ARABIC REGULAR" w:hAnsi="DIN NEXT™ ARABIC REGULAR" w:cs="DIN NEXT™ ARABIC REGULAR"/>
                                <w:color w:val="262626"/>
                                <w:spacing w:val="-4"/>
                                <w:sz w:val="20"/>
                                <w:szCs w:val="20"/>
                                <w:rtl/>
                                <w:lang w:bidi="ar-YE"/>
                              </w:rPr>
                              <w:t xml:space="preserve">. </w:t>
                            </w:r>
                          </w:p>
                          <w:p w14:paraId="6A1FC6BB"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The Merchant acknowledges that the installation of insufficient transaction controls can be detrimental not only for the Merchant himself, but also for the other users of the SADAD PAYMENT SOLUTIONS services, as well as for the Banks</w:t>
                            </w:r>
                            <w:r w:rsidRPr="00A7501F">
                              <w:rPr>
                                <w:rFonts w:ascii="DIN NEXT™ ARABIC REGULAR" w:hAnsi="DIN NEXT™ ARABIC REGULAR" w:cs="DIN NEXT™ ARABIC REGULAR"/>
                                <w:color w:val="262626"/>
                                <w:spacing w:val="-4"/>
                                <w:sz w:val="20"/>
                                <w:szCs w:val="20"/>
                                <w:rtl/>
                                <w:lang w:bidi="ar-YE"/>
                              </w:rPr>
                              <w:t>.</w:t>
                            </w:r>
                          </w:p>
                          <w:p w14:paraId="21CD979C" w14:textId="0B2BA333" w:rsidR="009623F4" w:rsidRPr="00A7501F" w:rsidRDefault="009623F4" w:rsidP="008B3642">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He will be responsible for any damage resulting from any breach of his obligations</w:t>
                            </w:r>
                            <w:r w:rsidRPr="00A7501F">
                              <w:rPr>
                                <w:rFonts w:ascii="DIN NEXT™ ARABIC REGULAR" w:hAnsi="DIN NEXT™ ARABIC REGULAR" w:cs="DIN NEXT™ ARABIC REGULAR"/>
                                <w:color w:val="262626"/>
                                <w:spacing w:val="-4"/>
                                <w:sz w:val="20"/>
                                <w:szCs w:val="20"/>
                                <w:rtl/>
                                <w:lang w:bidi="ar-YE"/>
                              </w:rPr>
                              <w:t xml:space="preserve">. </w:t>
                            </w:r>
                          </w:p>
                          <w:p w14:paraId="38A9078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lang w:bidi="ar-YE"/>
                              </w:rPr>
                            </w:pPr>
                          </w:p>
                          <w:p w14:paraId="404FBC76"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lang w:bidi="ar-YE"/>
                              </w:rPr>
                            </w:pPr>
                          </w:p>
                          <w:p w14:paraId="673E0AA5" w14:textId="1BCA70A2"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rtl/>
                                <w:lang w:bidi="ar-YE"/>
                              </w:rPr>
                            </w:pPr>
                            <w:r w:rsidRPr="00A7501F">
                              <w:rPr>
                                <w:rFonts w:ascii="DIN NEXT™ ARABIC REGULAR" w:hAnsi="DIN NEXT™ ARABIC REGULAR" w:cs="DIN NEXT™ ARABIC REGULAR"/>
                                <w:color w:val="8D1B3D"/>
                                <w:spacing w:val="-4"/>
                                <w:sz w:val="20"/>
                                <w:szCs w:val="20"/>
                                <w:lang w:bidi="ar-YE"/>
                              </w:rPr>
                              <w:t>SADAD PAYMENT SOLUTIONS Obligations</w:t>
                            </w:r>
                            <w:r w:rsidRPr="00A7501F">
                              <w:rPr>
                                <w:rFonts w:ascii="DIN NEXT™ ARABIC REGULAR" w:hAnsi="DIN NEXT™ ARABIC REGULAR" w:cs="DIN NEXT™ ARABIC REGULAR"/>
                                <w:color w:val="8D1B3D"/>
                                <w:spacing w:val="-4"/>
                                <w:sz w:val="20"/>
                                <w:szCs w:val="20"/>
                                <w:rtl/>
                                <w:lang w:bidi="ar-YE"/>
                              </w:rPr>
                              <w:t xml:space="preserve">  </w:t>
                            </w:r>
                          </w:p>
                          <w:p w14:paraId="522B4703"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SADAD PAYMENT SOLUTIONS hereby grants to Merchant the right to access and use the Services in accordance with the Agreement</w:t>
                            </w:r>
                            <w:r w:rsidRPr="00A7501F">
                              <w:rPr>
                                <w:rFonts w:ascii="DIN NEXT™ ARABIC REGULAR" w:hAnsi="DIN NEXT™ ARABIC REGULAR" w:cs="DIN NEXT™ ARABIC REGULAR"/>
                                <w:color w:val="262626"/>
                                <w:spacing w:val="-4"/>
                                <w:sz w:val="20"/>
                                <w:szCs w:val="20"/>
                                <w:rtl/>
                                <w:lang w:bidi="ar-YE"/>
                              </w:rPr>
                              <w:t xml:space="preserve">. </w:t>
                            </w:r>
                          </w:p>
                          <w:p w14:paraId="61502D9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Subject to the terms in this Agreement, SADAD agrees to</w:t>
                            </w:r>
                            <w:r w:rsidRPr="00A7501F">
                              <w:rPr>
                                <w:rFonts w:ascii="DIN NEXT™ ARABIC REGULAR" w:hAnsi="DIN NEXT™ ARABIC REGULAR" w:cs="DIN NEXT™ ARABIC REGULAR"/>
                                <w:color w:val="262626"/>
                                <w:spacing w:val="-4"/>
                                <w:sz w:val="20"/>
                                <w:szCs w:val="20"/>
                                <w:rtl/>
                                <w:lang w:bidi="ar-YE"/>
                              </w:rPr>
                              <w:t xml:space="preserve">: </w:t>
                            </w:r>
                          </w:p>
                          <w:p w14:paraId="69C02DD9"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0CABBBA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roofErr w:type="spellStart"/>
                            <w:r w:rsidRPr="00A7501F">
                              <w:rPr>
                                <w:rFonts w:ascii="DIN NEXT™ ARABIC REGULAR" w:hAnsi="DIN NEXT™ ARABIC REGULAR" w:cs="DIN NEXT™ ARABIC REGULAR"/>
                                <w:color w:val="262626"/>
                                <w:spacing w:val="-4"/>
                                <w:sz w:val="20"/>
                                <w:szCs w:val="20"/>
                                <w:lang w:bidi="ar-YE"/>
                              </w:rPr>
                              <w:t>i</w:t>
                            </w:r>
                            <w:proofErr w:type="spellEnd"/>
                            <w:r w:rsidRPr="00A7501F">
                              <w:rPr>
                                <w:rFonts w:ascii="DIN NEXT™ ARABIC REGULAR" w:hAnsi="DIN NEXT™ ARABIC REGULAR" w:cs="DIN NEXT™ ARABIC REGULAR"/>
                                <w:color w:val="262626"/>
                                <w:spacing w:val="-4"/>
                                <w:sz w:val="20"/>
                                <w:szCs w:val="20"/>
                                <w:lang w:bidi="ar-YE"/>
                              </w:rPr>
                              <w:t xml:space="preserve">. </w:t>
                            </w:r>
                            <w:proofErr w:type="gramStart"/>
                            <w:r w:rsidRPr="00A7501F">
                              <w:rPr>
                                <w:rFonts w:ascii="DIN NEXT™ ARABIC REGULAR" w:hAnsi="DIN NEXT™ ARABIC REGULAR" w:cs="DIN NEXT™ ARABIC REGULAR"/>
                                <w:color w:val="262626"/>
                                <w:spacing w:val="-4"/>
                                <w:sz w:val="20"/>
                                <w:szCs w:val="20"/>
                                <w:lang w:bidi="ar-YE"/>
                              </w:rPr>
                              <w:t>provide</w:t>
                            </w:r>
                            <w:proofErr w:type="gramEnd"/>
                            <w:r w:rsidRPr="00A7501F">
                              <w:rPr>
                                <w:rFonts w:ascii="DIN NEXT™ ARABIC REGULAR" w:hAnsi="DIN NEXT™ ARABIC REGULAR" w:cs="DIN NEXT™ ARABIC REGULAR"/>
                                <w:color w:val="262626"/>
                                <w:spacing w:val="-4"/>
                                <w:sz w:val="20"/>
                                <w:szCs w:val="20"/>
                                <w:lang w:bidi="ar-YE"/>
                              </w:rPr>
                              <w:t xml:space="preserve"> to Merchant the Services for which Merchant enrolls, including without limitation the transmission of Payments Transactions information to Processors</w:t>
                            </w:r>
                            <w:r w:rsidRPr="00A7501F">
                              <w:rPr>
                                <w:rFonts w:ascii="DIN NEXT™ ARABIC REGULAR" w:hAnsi="DIN NEXT™ ARABIC REGULAR" w:cs="DIN NEXT™ ARABIC REGULAR"/>
                                <w:color w:val="262626"/>
                                <w:spacing w:val="-4"/>
                                <w:sz w:val="20"/>
                                <w:szCs w:val="20"/>
                                <w:rtl/>
                                <w:lang w:bidi="ar-YE"/>
                              </w:rPr>
                              <w:t xml:space="preserve">. </w:t>
                            </w:r>
                          </w:p>
                          <w:p w14:paraId="334A6C4E"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929AB20"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5A380CAD" w14:textId="54346FD8" w:rsidR="009623F4" w:rsidRPr="00A7501F"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ii. provide Merchant with access to standardised reports regarding Merchant's Transactions processed using the Services and certain reporting tools to assist Merchant in accounting activities</w:t>
                            </w:r>
                            <w:r w:rsidRPr="00A7501F">
                              <w:rPr>
                                <w:rFonts w:ascii="DIN NEXT™ ARABIC REGULAR" w:hAnsi="DIN NEXT™ ARABIC REGULAR" w:cs="DIN NEXT™ ARABIC REGULAR"/>
                                <w:color w:val="262626"/>
                                <w:spacing w:val="-4"/>
                                <w:sz w:val="20"/>
                                <w:szCs w:val="20"/>
                                <w:rtl/>
                                <w:lang w:bidi="ar-YE"/>
                              </w:rPr>
                              <w:t xml:space="preserve">. </w:t>
                            </w:r>
                          </w:p>
                          <w:p w14:paraId="334B2948"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657B803A"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iii. Customer Support for Services - SADAD PAYMENT SOLUTIONS shall provide the support services to Merchants, specific to the requirement through the Resolution Centre</w:t>
                            </w:r>
                            <w:r w:rsidRPr="00A7501F">
                              <w:rPr>
                                <w:rFonts w:ascii="DIN NEXT™ ARABIC REGULAR" w:hAnsi="DIN NEXT™ ARABIC REGULAR" w:cs="DIN NEXT™ ARABIC REGULAR"/>
                                <w:color w:val="262626"/>
                                <w:spacing w:val="-4"/>
                                <w:sz w:val="20"/>
                                <w:szCs w:val="20"/>
                                <w:rtl/>
                                <w:lang w:bidi="ar-YE"/>
                              </w:rPr>
                              <w:t>.</w:t>
                            </w:r>
                          </w:p>
                          <w:p w14:paraId="0309FAE3"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0EA78DC" w14:textId="77777777" w:rsidR="009623F4" w:rsidRPr="00A83E5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spacing w:val="-4"/>
                                <w:sz w:val="20"/>
                                <w:szCs w:val="20"/>
                                <w:rtl/>
                                <w:lang w:bidi="ar-YE"/>
                              </w:rPr>
                            </w:pPr>
                            <w:r w:rsidRPr="00A83E50">
                              <w:rPr>
                                <w:rFonts w:ascii="DIN NEXT™ ARABIC REGULAR" w:hAnsi="DIN NEXT™ ARABIC REGULAR" w:cs="DIN NEXT™ ARABIC REGULAR"/>
                                <w:spacing w:val="-4"/>
                                <w:sz w:val="20"/>
                                <w:szCs w:val="20"/>
                                <w:lang w:bidi="ar-YE"/>
                              </w:rPr>
                              <w:t>In the event of technical problems relating to SADAD PAYMENT SOLUTIONS Account, the Merchant can access the SADAD PAYMENT SOLUTIONS</w:t>
                            </w:r>
                            <w:r w:rsidRPr="00A83E50">
                              <w:rPr>
                                <w:rFonts w:ascii="DIN NEXT™ ARABIC REGULAR" w:hAnsi="DIN NEXT™ ARABIC REGULAR" w:cs="DIN NEXT™ ARABIC REGULAR"/>
                                <w:spacing w:val="-4"/>
                                <w:sz w:val="20"/>
                                <w:szCs w:val="20"/>
                                <w:rtl/>
                                <w:lang w:bidi="ar-YE"/>
                              </w:rPr>
                              <w:t xml:space="preserve"> “</w:t>
                            </w:r>
                            <w:r w:rsidRPr="00A83E50">
                              <w:rPr>
                                <w:rFonts w:ascii="DIN NEXT™ ARABIC REGULAR" w:hAnsi="DIN NEXT™ ARABIC REGULAR" w:cs="DIN NEXT™ ARABIC REGULAR"/>
                                <w:spacing w:val="-4"/>
                                <w:sz w:val="20"/>
                                <w:szCs w:val="20"/>
                                <w:lang w:bidi="ar-YE"/>
                              </w:rPr>
                              <w:t>Resolution Centre</w:t>
                            </w:r>
                            <w:r w:rsidRPr="00A83E50">
                              <w:rPr>
                                <w:rFonts w:ascii="DIN NEXT™ ARABIC REGULAR" w:hAnsi="DIN NEXT™ ARABIC REGULAR" w:cs="DIN NEXT™ ARABIC REGULAR"/>
                                <w:spacing w:val="-4"/>
                                <w:sz w:val="20"/>
                                <w:szCs w:val="20"/>
                                <w:rtl/>
                                <w:lang w:bidi="ar-YE"/>
                              </w:rPr>
                              <w:t xml:space="preserve">” </w:t>
                            </w:r>
                            <w:r w:rsidRPr="00A83E50">
                              <w:rPr>
                                <w:rFonts w:ascii="DIN NEXT™ ARABIC REGULAR" w:hAnsi="DIN NEXT™ ARABIC REGULAR" w:cs="DIN NEXT™ ARABIC REGULAR"/>
                                <w:spacing w:val="-4"/>
                                <w:sz w:val="20"/>
                                <w:szCs w:val="20"/>
                                <w:lang w:bidi="ar-YE"/>
                              </w:rPr>
                              <w:t>for the purpose of on-line consultation of any available documentation and FAQ, use of the format and register to create an incident ticket or send e-mail messages to support@sadad.qa</w:t>
                            </w:r>
                          </w:p>
                          <w:p w14:paraId="693EC8DA" w14:textId="42F7B17D" w:rsidR="009623F4" w:rsidRPr="00A7501F" w:rsidRDefault="009623F4" w:rsidP="004E6037">
                            <w:pPr>
                              <w:jc w:val="both"/>
                              <w:rPr>
                                <w:rFonts w:ascii="Sakkal Majalla" w:hAnsi="Sakkal Majalla" w:cs="Sakkal Majalla"/>
                                <w:color w:val="000000" w:themeColor="text1"/>
                                <w:sz w:val="44"/>
                                <w:szCs w:val="4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EC2F8" id="_x0000_s1041" type="#_x0000_t202" style="position:absolute;left:0;text-align:left;margin-left:-50.25pt;margin-top:-51pt;width:275.25pt;height:738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" filled="f" stroked="f">
                <v:textbox>
                  <w:txbxContent>
                    <w:p w14:paraId="3360E67C"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rtl/>
                          <w:lang w:bidi="ar-YE"/>
                        </w:rPr>
                      </w:pPr>
                      <w:r w:rsidRPr="00A7501F">
                        <w:rPr>
                          <w:rFonts w:ascii="DIN NEXT™ ARABIC REGULAR" w:hAnsi="DIN NEXT™ ARABIC REGULAR" w:cs="DIN NEXT™ ARABIC REGULAR"/>
                          <w:color w:val="8D1B3D"/>
                          <w:spacing w:val="-4"/>
                          <w:sz w:val="20"/>
                          <w:szCs w:val="20"/>
                          <w:lang w:bidi="ar-YE"/>
                        </w:rPr>
                        <w:t>Among other things, the Merchant must at all times</w:t>
                      </w:r>
                    </w:p>
                    <w:p w14:paraId="2776EB9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1838600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A.  protect all passwords and change them regularly, in particularly, the SADAD PAYMENT SOLUTIONS Account access password</w:t>
                      </w:r>
                    </w:p>
                    <w:p w14:paraId="45C8255C"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B. protect access to all his applications, as well as to his technical infrastructure in general</w:t>
                      </w:r>
                    </w:p>
                    <w:p w14:paraId="2A4E2532"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C. Implement procedures for the development of secure applications</w:t>
                      </w:r>
                      <w:r w:rsidRPr="00A7501F">
                        <w:rPr>
                          <w:rFonts w:ascii="DIN NEXT™ ARABIC REGULAR" w:hAnsi="DIN NEXT™ ARABIC REGULAR" w:cs="DIN NEXT™ ARABIC REGULAR"/>
                          <w:color w:val="262626"/>
                          <w:spacing w:val="-4"/>
                          <w:sz w:val="20"/>
                          <w:szCs w:val="20"/>
                          <w:rtl/>
                          <w:lang w:bidi="ar-YE"/>
                        </w:rPr>
                        <w:t>.</w:t>
                      </w:r>
                    </w:p>
                    <w:p w14:paraId="12F5C2CA"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793E67C4"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The Merchant undertakes to set up and apply adequate procedures of control to ensure the good execution of the payments</w:t>
                      </w:r>
                      <w:r w:rsidRPr="00A7501F">
                        <w:rPr>
                          <w:rFonts w:ascii="DIN NEXT™ ARABIC REGULAR" w:hAnsi="DIN NEXT™ ARABIC REGULAR" w:cs="DIN NEXT™ ARABIC REGULAR"/>
                          <w:color w:val="262626"/>
                          <w:spacing w:val="-4"/>
                          <w:sz w:val="20"/>
                          <w:szCs w:val="20"/>
                          <w:rtl/>
                          <w:lang w:bidi="ar-YE"/>
                        </w:rPr>
                        <w:t xml:space="preserve">. </w:t>
                      </w:r>
                    </w:p>
                    <w:p w14:paraId="6A1FC6BB"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The Merchant acknowledges that the installation of insufficient transaction controls can be detrimental not only for the Merchant himself, but also for the other users of the SADAD PAYMENT SOLUTIONS services, as well as for the Banks</w:t>
                      </w:r>
                      <w:r w:rsidRPr="00A7501F">
                        <w:rPr>
                          <w:rFonts w:ascii="DIN NEXT™ ARABIC REGULAR" w:hAnsi="DIN NEXT™ ARABIC REGULAR" w:cs="DIN NEXT™ ARABIC REGULAR"/>
                          <w:color w:val="262626"/>
                          <w:spacing w:val="-4"/>
                          <w:sz w:val="20"/>
                          <w:szCs w:val="20"/>
                          <w:rtl/>
                          <w:lang w:bidi="ar-YE"/>
                        </w:rPr>
                        <w:t>.</w:t>
                      </w:r>
                    </w:p>
                    <w:p w14:paraId="21CD979C" w14:textId="0B2BA333" w:rsidR="009623F4" w:rsidRPr="00A7501F" w:rsidRDefault="009623F4" w:rsidP="008B3642">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He will be responsible for any damage resulting from any breach of his obligations</w:t>
                      </w:r>
                      <w:r w:rsidRPr="00A7501F">
                        <w:rPr>
                          <w:rFonts w:ascii="DIN NEXT™ ARABIC REGULAR" w:hAnsi="DIN NEXT™ ARABIC REGULAR" w:cs="DIN NEXT™ ARABIC REGULAR"/>
                          <w:color w:val="262626"/>
                          <w:spacing w:val="-4"/>
                          <w:sz w:val="20"/>
                          <w:szCs w:val="20"/>
                          <w:rtl/>
                          <w:lang w:bidi="ar-YE"/>
                        </w:rPr>
                        <w:t xml:space="preserve">. </w:t>
                      </w:r>
                    </w:p>
                    <w:p w14:paraId="38A9078F"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lang w:bidi="ar-YE"/>
                        </w:rPr>
                      </w:pPr>
                    </w:p>
                    <w:p w14:paraId="404FBC76"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lang w:bidi="ar-YE"/>
                        </w:rPr>
                      </w:pPr>
                    </w:p>
                    <w:p w14:paraId="673E0AA5" w14:textId="1BCA70A2"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20"/>
                          <w:szCs w:val="20"/>
                          <w:rtl/>
                          <w:lang w:bidi="ar-YE"/>
                        </w:rPr>
                      </w:pPr>
                      <w:r w:rsidRPr="00A7501F">
                        <w:rPr>
                          <w:rFonts w:ascii="DIN NEXT™ ARABIC REGULAR" w:hAnsi="DIN NEXT™ ARABIC REGULAR" w:cs="DIN NEXT™ ARABIC REGULAR"/>
                          <w:color w:val="8D1B3D"/>
                          <w:spacing w:val="-4"/>
                          <w:sz w:val="20"/>
                          <w:szCs w:val="20"/>
                          <w:lang w:bidi="ar-YE"/>
                        </w:rPr>
                        <w:t>SADAD PAYMENT SOLUTIONS Obligations</w:t>
                      </w:r>
                      <w:r w:rsidRPr="00A7501F">
                        <w:rPr>
                          <w:rFonts w:ascii="DIN NEXT™ ARABIC REGULAR" w:hAnsi="DIN NEXT™ ARABIC REGULAR" w:cs="DIN NEXT™ ARABIC REGULAR"/>
                          <w:color w:val="8D1B3D"/>
                          <w:spacing w:val="-4"/>
                          <w:sz w:val="20"/>
                          <w:szCs w:val="20"/>
                          <w:rtl/>
                          <w:lang w:bidi="ar-YE"/>
                        </w:rPr>
                        <w:t xml:space="preserve">  </w:t>
                      </w:r>
                    </w:p>
                    <w:p w14:paraId="522B4703"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SADAD PAYMENT SOLUTIONS hereby grants to Merchant the right to access and use the Services in accordance with the Agreement</w:t>
                      </w:r>
                      <w:r w:rsidRPr="00A7501F">
                        <w:rPr>
                          <w:rFonts w:ascii="DIN NEXT™ ARABIC REGULAR" w:hAnsi="DIN NEXT™ ARABIC REGULAR" w:cs="DIN NEXT™ ARABIC REGULAR"/>
                          <w:color w:val="262626"/>
                          <w:spacing w:val="-4"/>
                          <w:sz w:val="20"/>
                          <w:szCs w:val="20"/>
                          <w:rtl/>
                          <w:lang w:bidi="ar-YE"/>
                        </w:rPr>
                        <w:t xml:space="preserve">. </w:t>
                      </w:r>
                    </w:p>
                    <w:p w14:paraId="61502D9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Subject to the terms in this Agreement, SADAD agrees to</w:t>
                      </w:r>
                      <w:r w:rsidRPr="00A7501F">
                        <w:rPr>
                          <w:rFonts w:ascii="DIN NEXT™ ARABIC REGULAR" w:hAnsi="DIN NEXT™ ARABIC REGULAR" w:cs="DIN NEXT™ ARABIC REGULAR"/>
                          <w:color w:val="262626"/>
                          <w:spacing w:val="-4"/>
                          <w:sz w:val="20"/>
                          <w:szCs w:val="20"/>
                          <w:rtl/>
                          <w:lang w:bidi="ar-YE"/>
                        </w:rPr>
                        <w:t xml:space="preserve">: </w:t>
                      </w:r>
                    </w:p>
                    <w:p w14:paraId="69C02DD9"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0CABBBA5"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roofErr w:type="spellStart"/>
                      <w:r w:rsidRPr="00A7501F">
                        <w:rPr>
                          <w:rFonts w:ascii="DIN NEXT™ ARABIC REGULAR" w:hAnsi="DIN NEXT™ ARABIC REGULAR" w:cs="DIN NEXT™ ARABIC REGULAR"/>
                          <w:color w:val="262626"/>
                          <w:spacing w:val="-4"/>
                          <w:sz w:val="20"/>
                          <w:szCs w:val="20"/>
                          <w:lang w:bidi="ar-YE"/>
                        </w:rPr>
                        <w:t>i</w:t>
                      </w:r>
                      <w:proofErr w:type="spellEnd"/>
                      <w:r w:rsidRPr="00A7501F">
                        <w:rPr>
                          <w:rFonts w:ascii="DIN NEXT™ ARABIC REGULAR" w:hAnsi="DIN NEXT™ ARABIC REGULAR" w:cs="DIN NEXT™ ARABIC REGULAR"/>
                          <w:color w:val="262626"/>
                          <w:spacing w:val="-4"/>
                          <w:sz w:val="20"/>
                          <w:szCs w:val="20"/>
                          <w:lang w:bidi="ar-YE"/>
                        </w:rPr>
                        <w:t xml:space="preserve">. </w:t>
                      </w:r>
                      <w:proofErr w:type="gramStart"/>
                      <w:r w:rsidRPr="00A7501F">
                        <w:rPr>
                          <w:rFonts w:ascii="DIN NEXT™ ARABIC REGULAR" w:hAnsi="DIN NEXT™ ARABIC REGULAR" w:cs="DIN NEXT™ ARABIC REGULAR"/>
                          <w:color w:val="262626"/>
                          <w:spacing w:val="-4"/>
                          <w:sz w:val="20"/>
                          <w:szCs w:val="20"/>
                          <w:lang w:bidi="ar-YE"/>
                        </w:rPr>
                        <w:t>provide</w:t>
                      </w:r>
                      <w:proofErr w:type="gramEnd"/>
                      <w:r w:rsidRPr="00A7501F">
                        <w:rPr>
                          <w:rFonts w:ascii="DIN NEXT™ ARABIC REGULAR" w:hAnsi="DIN NEXT™ ARABIC REGULAR" w:cs="DIN NEXT™ ARABIC REGULAR"/>
                          <w:color w:val="262626"/>
                          <w:spacing w:val="-4"/>
                          <w:sz w:val="20"/>
                          <w:szCs w:val="20"/>
                          <w:lang w:bidi="ar-YE"/>
                        </w:rPr>
                        <w:t xml:space="preserve"> to Merchant the Services for which Merchant enrolls, including without limitation the transmission of Payments Transactions information to Processors</w:t>
                      </w:r>
                      <w:r w:rsidRPr="00A7501F">
                        <w:rPr>
                          <w:rFonts w:ascii="DIN NEXT™ ARABIC REGULAR" w:hAnsi="DIN NEXT™ ARABIC REGULAR" w:cs="DIN NEXT™ ARABIC REGULAR"/>
                          <w:color w:val="262626"/>
                          <w:spacing w:val="-4"/>
                          <w:sz w:val="20"/>
                          <w:szCs w:val="20"/>
                          <w:rtl/>
                          <w:lang w:bidi="ar-YE"/>
                        </w:rPr>
                        <w:t xml:space="preserve">. </w:t>
                      </w:r>
                    </w:p>
                    <w:p w14:paraId="334A6C4E"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929AB20"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5A380CAD" w14:textId="54346FD8" w:rsidR="009623F4" w:rsidRPr="00A7501F"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ii. provide Merchant with access to standardised reports regarding Merchant's Transactions processed using the Services and certain reporting tools to assist Merchant in accounting activities</w:t>
                      </w:r>
                      <w:r w:rsidRPr="00A7501F">
                        <w:rPr>
                          <w:rFonts w:ascii="DIN NEXT™ ARABIC REGULAR" w:hAnsi="DIN NEXT™ ARABIC REGULAR" w:cs="DIN NEXT™ ARABIC REGULAR"/>
                          <w:color w:val="262626"/>
                          <w:spacing w:val="-4"/>
                          <w:sz w:val="20"/>
                          <w:szCs w:val="20"/>
                          <w:rtl/>
                          <w:lang w:bidi="ar-YE"/>
                        </w:rPr>
                        <w:t xml:space="preserve">. </w:t>
                      </w:r>
                    </w:p>
                    <w:p w14:paraId="334B2948"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657B803A"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A7501F">
                        <w:rPr>
                          <w:rFonts w:ascii="DIN NEXT™ ARABIC REGULAR" w:hAnsi="DIN NEXT™ ARABIC REGULAR" w:cs="DIN NEXT™ ARABIC REGULAR"/>
                          <w:color w:val="262626"/>
                          <w:spacing w:val="-4"/>
                          <w:sz w:val="20"/>
                          <w:szCs w:val="20"/>
                          <w:lang w:bidi="ar-YE"/>
                        </w:rPr>
                        <w:t>iii. Customer Support for Services - SADAD PAYMENT SOLUTIONS shall provide the support services to Merchants, specific to the requirement through the Resolution Centre</w:t>
                      </w:r>
                      <w:r w:rsidRPr="00A7501F">
                        <w:rPr>
                          <w:rFonts w:ascii="DIN NEXT™ ARABIC REGULAR" w:hAnsi="DIN NEXT™ ARABIC REGULAR" w:cs="DIN NEXT™ ARABIC REGULAR"/>
                          <w:color w:val="262626"/>
                          <w:spacing w:val="-4"/>
                          <w:sz w:val="20"/>
                          <w:szCs w:val="20"/>
                          <w:rtl/>
                          <w:lang w:bidi="ar-YE"/>
                        </w:rPr>
                        <w:t>.</w:t>
                      </w:r>
                    </w:p>
                    <w:p w14:paraId="0309FAE3" w14:textId="77777777" w:rsidR="009623F4" w:rsidRPr="00A7501F"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0EA78DC" w14:textId="77777777" w:rsidR="009623F4" w:rsidRPr="00A83E5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spacing w:val="-4"/>
                          <w:sz w:val="20"/>
                          <w:szCs w:val="20"/>
                          <w:rtl/>
                          <w:lang w:bidi="ar-YE"/>
                        </w:rPr>
                      </w:pPr>
                      <w:r w:rsidRPr="00A83E50">
                        <w:rPr>
                          <w:rFonts w:ascii="DIN NEXT™ ARABIC REGULAR" w:hAnsi="DIN NEXT™ ARABIC REGULAR" w:cs="DIN NEXT™ ARABIC REGULAR"/>
                          <w:spacing w:val="-4"/>
                          <w:sz w:val="20"/>
                          <w:szCs w:val="20"/>
                          <w:lang w:bidi="ar-YE"/>
                        </w:rPr>
                        <w:t>In the event of technical problems relating to SADAD PAYMENT SOLUTIONS Account, the Merchant can access the SADAD PAYMENT SOLUTIONS</w:t>
                      </w:r>
                      <w:r w:rsidRPr="00A83E50">
                        <w:rPr>
                          <w:rFonts w:ascii="DIN NEXT™ ARABIC REGULAR" w:hAnsi="DIN NEXT™ ARABIC REGULAR" w:cs="DIN NEXT™ ARABIC REGULAR"/>
                          <w:spacing w:val="-4"/>
                          <w:sz w:val="20"/>
                          <w:szCs w:val="20"/>
                          <w:rtl/>
                          <w:lang w:bidi="ar-YE"/>
                        </w:rPr>
                        <w:t xml:space="preserve"> “</w:t>
                      </w:r>
                      <w:r w:rsidRPr="00A83E50">
                        <w:rPr>
                          <w:rFonts w:ascii="DIN NEXT™ ARABIC REGULAR" w:hAnsi="DIN NEXT™ ARABIC REGULAR" w:cs="DIN NEXT™ ARABIC REGULAR"/>
                          <w:spacing w:val="-4"/>
                          <w:sz w:val="20"/>
                          <w:szCs w:val="20"/>
                          <w:lang w:bidi="ar-YE"/>
                        </w:rPr>
                        <w:t>Resolution Centre</w:t>
                      </w:r>
                      <w:r w:rsidRPr="00A83E50">
                        <w:rPr>
                          <w:rFonts w:ascii="DIN NEXT™ ARABIC REGULAR" w:hAnsi="DIN NEXT™ ARABIC REGULAR" w:cs="DIN NEXT™ ARABIC REGULAR"/>
                          <w:spacing w:val="-4"/>
                          <w:sz w:val="20"/>
                          <w:szCs w:val="20"/>
                          <w:rtl/>
                          <w:lang w:bidi="ar-YE"/>
                        </w:rPr>
                        <w:t xml:space="preserve">” </w:t>
                      </w:r>
                      <w:r w:rsidRPr="00A83E50">
                        <w:rPr>
                          <w:rFonts w:ascii="DIN NEXT™ ARABIC REGULAR" w:hAnsi="DIN NEXT™ ARABIC REGULAR" w:cs="DIN NEXT™ ARABIC REGULAR"/>
                          <w:spacing w:val="-4"/>
                          <w:sz w:val="20"/>
                          <w:szCs w:val="20"/>
                          <w:lang w:bidi="ar-YE"/>
                        </w:rPr>
                        <w:t>for the purpose of on-line consultation of any available documentation and FAQ, use of the format and register to create an incident ticket or send e-mail messages to support@sadad.qa</w:t>
                      </w:r>
                    </w:p>
                    <w:p w14:paraId="693EC8DA" w14:textId="42F7B17D" w:rsidR="009623F4" w:rsidRPr="00A7501F" w:rsidRDefault="009623F4" w:rsidP="004E6037">
                      <w:pPr>
                        <w:jc w:val="both"/>
                        <w:rPr>
                          <w:rFonts w:ascii="Sakkal Majalla" w:hAnsi="Sakkal Majalla" w:cs="Sakkal Majalla"/>
                          <w:color w:val="000000" w:themeColor="text1"/>
                          <w:sz w:val="44"/>
                          <w:szCs w:val="44"/>
                          <w:lang w:bidi="ar-YE"/>
                        </w:rPr>
                      </w:pPr>
                    </w:p>
                  </w:txbxContent>
                </v:textbox>
              </v:shape>
            </w:pict>
          </mc:Fallback>
        </mc:AlternateContent>
      </w:r>
    </w:p>
    <w:p w14:paraId="3FF1473B" w14:textId="13F94E73" w:rsidR="00657BEC" w:rsidRDefault="00B05F2F" w:rsidP="00657BEC">
      <w:pPr>
        <w:bidi/>
        <w:jc w:val="center"/>
        <w:rPr>
          <w:rtl/>
          <w:lang w:bidi="ar-YE"/>
        </w:rPr>
      </w:pPr>
      <w:r w:rsidRPr="00657BEC">
        <w:rPr>
          <w:rFonts w:cs="Arial"/>
          <w:noProof/>
          <w:rtl/>
          <w:lang w:val="en-GB" w:eastAsia="en-GB"/>
        </w:rPr>
        <mc:AlternateContent>
          <mc:Choice Requires="wps">
            <w:drawing>
              <wp:anchor distT="45720" distB="45720" distL="114300" distR="114300" simplePos="0" relativeHeight="251678720" behindDoc="1" locked="0" layoutInCell="1" allowOverlap="1" wp14:anchorId="5B1604EA" wp14:editId="1AA53160">
                <wp:simplePos x="0" y="0"/>
                <wp:positionH relativeFrom="column">
                  <wp:posOffset>3278238</wp:posOffset>
                </wp:positionH>
                <wp:positionV relativeFrom="paragraph">
                  <wp:posOffset>-606708</wp:posOffset>
                </wp:positionV>
                <wp:extent cx="3322955" cy="9306685"/>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3066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C2955A"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8D1B3D"/>
                                <w:spacing w:val="-2"/>
                                <w:sz w:val="20"/>
                                <w:szCs w:val="20"/>
                                <w:rtl/>
                                <w:lang w:bidi="ar-YE"/>
                              </w:rPr>
                              <w:t>من بين الالتزامات الأخرى، يجب على التاجر في جميع الأوقات أن يقوم بما يلي :</w:t>
                            </w:r>
                          </w:p>
                          <w:p w14:paraId="3BE883D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أ. حماية كلمات المرور وتغييرها بشكل دوري وبصفة خاصة كلمة المرور إلى حساب سداد لحلول الدفع. </w:t>
                            </w:r>
                          </w:p>
                          <w:p w14:paraId="6215FF3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حماية الوصول إلى جميع تطبيقاته بالإضافة إلى البنية التحتية الفنية الخاصة به بصفة عامة.</w:t>
                            </w:r>
                          </w:p>
                          <w:p w14:paraId="00ED628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تنفيذ إجراءات تطوير التطبيقات الآمنة.</w:t>
                            </w:r>
                          </w:p>
                          <w:p w14:paraId="2DE8FA8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ab/>
                            </w:r>
                          </w:p>
                          <w:p w14:paraId="5DDFFD0F"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يتعهد التاجر بوضع وتطبيق إجراءات مراقبة كافية لضمان تنفيذ عمليات السداد بشكل جيد.</w:t>
                            </w:r>
                          </w:p>
                          <w:p w14:paraId="74FC22FE"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يقر التاجر بأن وضع نظم غير كافية لمراقبة المعاملات قد يلحق الضرر ليس فقط بالتاجر نفسه ولكن أيضاً بالمستخدمين الآخرين لخدمات سداد لحلول الدفع  بالإضافة إلى البنوك.</w:t>
                            </w:r>
                          </w:p>
                          <w:p w14:paraId="07D75A12"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ويسأل التاجر عن أي ضرر ينتج عن إخلاله بالتزاماته.</w:t>
                            </w:r>
                          </w:p>
                          <w:p w14:paraId="10882620"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7F95725"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045CA29D" w14:textId="18A6F45D"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التزامات سداد لحلول الدفع</w:t>
                            </w:r>
                          </w:p>
                          <w:p w14:paraId="70D703B9"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تمنح سداد لحلول الدفع للتاجر بموجب هذه الاتفاقية الحق في الوصول إلى واستخدام الخدمات وفقاً للاتفاقية.</w:t>
                            </w:r>
                          </w:p>
                          <w:p w14:paraId="03B6D43C"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وبموجب  شروط هذه الاتفاقية توافق سداد على:</w:t>
                            </w:r>
                          </w:p>
                          <w:p w14:paraId="17F8B760" w14:textId="311A615D"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C15FF94"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B9F8C7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أ. تزويد التاجر بالخدمات المتعاقد عليها، ويشمل ذلك على سبيل المثال لا الحصر نقل معلومات السداد الخاصة بالمعاملات إلى وحدات المعالجة. </w:t>
                            </w:r>
                          </w:p>
                          <w:p w14:paraId="5FEB02C9" w14:textId="787E4246"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8B23BA6" w14:textId="17A2E9AB"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تزويد التاجر بإمكانية الوصول إلى تقارير نموذجية عن معاملات التاجر التي تمت باستخدام الخدمات وأدوات معينة لإعداد التقارير لمساعدة التاجر في حساباته.</w:t>
                            </w:r>
                          </w:p>
                          <w:p w14:paraId="58A7052D" w14:textId="55D6C5AA"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6413CCB"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A7E80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خدمة عملاء خاصة بالخدمات. تقدم سداد لحلول الدفع  خدمات الدعم وفقاً لمتطلبات التجار من خلال مركز لاتخاذ القرارات.</w:t>
                            </w:r>
                          </w:p>
                          <w:p w14:paraId="6A44B4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FFE8FFF" w14:textId="11136F3D"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وفي حالة وجود مشاكل فنية تتعلق بحساب سداد لحلول الدفع  يستطيع التاجر أن يصل إلى مركز اتخاذ القرار في سداد لحلول الدفع  بهدف الحصول على استشارة على الانترنت بخصوص أي من الوثائق أو الأسئلة المتكررة أو استخدام الصيغة المحددة لتسجيل وعمل مذكرة عن الواقعة أو إرسال الرسائل الإلكترونية إلى: </w:t>
                            </w:r>
                            <w:r w:rsidRPr="00A83E50">
                              <w:rPr>
                                <w:rFonts w:ascii="DIN Next LT Arabic" w:hAnsi="DIN Next LT Arabic" w:cs="DIN Next LT Arabic"/>
                                <w:color w:val="262626"/>
                                <w:spacing w:val="-2"/>
                                <w:sz w:val="20"/>
                                <w:szCs w:val="20"/>
                                <w:lang w:bidi="ar-YE"/>
                              </w:rPr>
                              <w:t>support@sadad.qa</w:t>
                            </w:r>
                          </w:p>
                          <w:p w14:paraId="03E6F7C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E1EBB7C" w14:textId="77777777" w:rsidR="009623F4" w:rsidRPr="00A83E50" w:rsidRDefault="009623F4" w:rsidP="00657BEC">
                            <w:pPr>
                              <w:rPr>
                                <w:rFonts w:ascii="DIN Next LT Arabic" w:hAnsi="DIN Next LT Arabic" w:cs="DIN Next LT Arabic"/>
                                <w:sz w:val="20"/>
                                <w:szCs w:val="2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604EA" id="_x0000_s1042" type="#_x0000_t202" style="position:absolute;left:0;text-align:left;margin-left:258.15pt;margin-top:-47.75pt;width:261.65pt;height:732.8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" filled="f" stroked="f">
                <v:textbox>
                  <w:txbxContent>
                    <w:p w14:paraId="58C2955A"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8D1B3D"/>
                          <w:spacing w:val="-2"/>
                          <w:sz w:val="20"/>
                          <w:szCs w:val="20"/>
                          <w:rtl/>
                          <w:lang w:bidi="ar-YE"/>
                        </w:rPr>
                        <w:t>من بين الالتزامات الأخرى، يجب على التاجر في جميع الأوقات أن يقوم بما يلي :</w:t>
                      </w:r>
                    </w:p>
                    <w:p w14:paraId="3BE883D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أ. حماية كلمات المرور وتغييرها بشكل دوري وبصفة خاصة كلمة المرور إلى حساب سداد لحلول الدفع. </w:t>
                      </w:r>
                    </w:p>
                    <w:p w14:paraId="6215FF3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حماية الوصول إلى جميع تطبيقاته بالإضافة إلى البنية التحتية الفنية الخاصة به بصفة عامة.</w:t>
                      </w:r>
                    </w:p>
                    <w:p w14:paraId="00ED628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تنفيذ إجراءات تطوير التطبيقات الآمنة.</w:t>
                      </w:r>
                    </w:p>
                    <w:p w14:paraId="2DE8FA8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ab/>
                      </w:r>
                    </w:p>
                    <w:p w14:paraId="5DDFFD0F"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يتعهد التاجر بوضع وتطبيق إجراءات مراقبة كافية لضمان تنفيذ عمليات السداد بشكل جيد.</w:t>
                      </w:r>
                    </w:p>
                    <w:p w14:paraId="74FC22FE"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يقر التاجر بأن وضع نظم غير كافية لمراقبة المعاملات قد يلحق الضرر ليس فقط بالتاجر نفسه ولكن أيضاً بالمستخدمين الآخرين لخدمات سداد لحلول الدفع  بالإضافة إلى البنوك.</w:t>
                      </w:r>
                    </w:p>
                    <w:p w14:paraId="07D75A12"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ويسأل التاجر عن أي ضرر ينتج عن إخلاله بالتزاماته.</w:t>
                      </w:r>
                    </w:p>
                    <w:p w14:paraId="10882620"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7F95725"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045CA29D" w14:textId="18A6F45D" w:rsidR="009623F4" w:rsidRPr="00A83E50" w:rsidRDefault="009623F4" w:rsidP="00A7501F">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التزامات سداد لحلول الدفع</w:t>
                      </w:r>
                    </w:p>
                    <w:p w14:paraId="70D703B9"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تمنح سداد لحلول الدفع للتاجر بموجب هذه الاتفاقية الحق في الوصول إلى واستخدام الخدمات وفقاً للاتفاقية.</w:t>
                      </w:r>
                    </w:p>
                    <w:p w14:paraId="03B6D43C"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وبموجب  شروط هذه الاتفاقية توافق سداد على:</w:t>
                      </w:r>
                    </w:p>
                    <w:p w14:paraId="17F8B760" w14:textId="311A615D"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C15FF94"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B9F8C7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أ. تزويد التاجر بالخدمات المتعاقد عليها، ويشمل ذلك على سبيل المثال لا الحصر نقل معلومات السداد الخاصة بالمعاملات إلى وحدات المعالجة. </w:t>
                      </w:r>
                    </w:p>
                    <w:p w14:paraId="5FEB02C9" w14:textId="787E4246"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8B23BA6" w14:textId="17A2E9AB"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تزويد التاجر بإمكانية الوصول إلى تقارير نموذجية عن معاملات التاجر التي تمت باستخدام الخدمات وأدوات معينة لإعداد التقارير لمساعدة التاجر في حساباته.</w:t>
                      </w:r>
                    </w:p>
                    <w:p w14:paraId="58A7052D" w14:textId="55D6C5AA"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6413CCB"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A7E80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خدمة عملاء خاصة بالخدمات. تقدم سداد لحلول الدفع  خدمات الدعم وفقاً لمتطلبات التجار من خلال مركز لاتخاذ القرارات.</w:t>
                      </w:r>
                    </w:p>
                    <w:p w14:paraId="6A44B4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FFE8FFF" w14:textId="11136F3D"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وفي حالة وجود مشاكل فنية تتعلق بحساب سداد لحلول الدفع  يستطيع التاجر أن يصل إلى مركز اتخاذ القرار في سداد لحلول الدفع  بهدف الحصول على استشارة على الانترنت بخصوص أي من الوثائق أو الأسئلة المتكررة أو استخدام الصيغة المحددة لتسجيل وعمل مذكرة عن الواقعة أو إرسال الرسائل الإلكترونية إلى: </w:t>
                      </w:r>
                      <w:r w:rsidRPr="00A83E50">
                        <w:rPr>
                          <w:rFonts w:ascii="DIN Next LT Arabic" w:hAnsi="DIN Next LT Arabic" w:cs="DIN Next LT Arabic"/>
                          <w:color w:val="262626"/>
                          <w:spacing w:val="-2"/>
                          <w:sz w:val="20"/>
                          <w:szCs w:val="20"/>
                          <w:lang w:bidi="ar-YE"/>
                        </w:rPr>
                        <w:t>support@sadad.qa</w:t>
                      </w:r>
                    </w:p>
                    <w:p w14:paraId="03E6F7C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E1EBB7C" w14:textId="77777777" w:rsidR="009623F4" w:rsidRPr="00A83E50" w:rsidRDefault="009623F4" w:rsidP="00657BEC">
                      <w:pPr>
                        <w:rPr>
                          <w:rFonts w:ascii="DIN Next LT Arabic" w:hAnsi="DIN Next LT Arabic" w:cs="DIN Next LT Arabic"/>
                          <w:sz w:val="20"/>
                          <w:szCs w:val="20"/>
                          <w:lang w:bidi="ar-YE"/>
                        </w:rPr>
                      </w:pPr>
                    </w:p>
                  </w:txbxContent>
                </v:textbox>
              </v:shape>
            </w:pict>
          </mc:Fallback>
        </mc:AlternateContent>
      </w:r>
    </w:p>
    <w:p w14:paraId="26467F92" w14:textId="77777777" w:rsidR="00657BEC" w:rsidRDefault="00657BEC" w:rsidP="00657BEC">
      <w:pPr>
        <w:bidi/>
        <w:jc w:val="center"/>
        <w:rPr>
          <w:lang w:bidi="ar-YE"/>
        </w:rPr>
      </w:pPr>
    </w:p>
    <w:p w14:paraId="7998D568" w14:textId="77777777" w:rsidR="00657BEC" w:rsidRPr="00657BEC" w:rsidRDefault="00657BEC" w:rsidP="00657BEC">
      <w:pPr>
        <w:bidi/>
        <w:rPr>
          <w:lang w:bidi="ar-YE"/>
        </w:rPr>
      </w:pPr>
    </w:p>
    <w:p w14:paraId="77400105" w14:textId="77777777" w:rsidR="00657BEC" w:rsidRPr="00657BEC" w:rsidRDefault="00657BEC" w:rsidP="00657BEC">
      <w:pPr>
        <w:bidi/>
        <w:rPr>
          <w:lang w:bidi="ar-YE"/>
        </w:rPr>
      </w:pPr>
    </w:p>
    <w:p w14:paraId="6D7421F6" w14:textId="77777777" w:rsidR="00657BEC" w:rsidRPr="00657BEC" w:rsidRDefault="00657BEC" w:rsidP="00657BEC">
      <w:pPr>
        <w:bidi/>
        <w:rPr>
          <w:lang w:bidi="ar-YE"/>
        </w:rPr>
      </w:pPr>
    </w:p>
    <w:p w14:paraId="1B47D208" w14:textId="77777777" w:rsidR="00657BEC" w:rsidRPr="00657BEC" w:rsidRDefault="00657BEC" w:rsidP="00657BEC">
      <w:pPr>
        <w:bidi/>
        <w:rPr>
          <w:lang w:bidi="ar-YE"/>
        </w:rPr>
      </w:pPr>
    </w:p>
    <w:p w14:paraId="2D513388" w14:textId="7DA138D3" w:rsidR="00657BEC" w:rsidRPr="00657BEC" w:rsidRDefault="00502609" w:rsidP="00502609">
      <w:pPr>
        <w:tabs>
          <w:tab w:val="left" w:pos="1033"/>
        </w:tabs>
        <w:bidi/>
        <w:rPr>
          <w:lang w:bidi="ar-YE"/>
        </w:rPr>
      </w:pPr>
      <w:r>
        <w:rPr>
          <w:rtl/>
          <w:lang w:bidi="ar-YE"/>
        </w:rPr>
        <w:tab/>
      </w:r>
    </w:p>
    <w:p w14:paraId="1F32ABD8" w14:textId="77777777" w:rsidR="00657BEC" w:rsidRPr="00657BEC" w:rsidRDefault="00657BEC" w:rsidP="00657BEC">
      <w:pPr>
        <w:bidi/>
        <w:rPr>
          <w:lang w:bidi="ar-YE"/>
        </w:rPr>
      </w:pPr>
    </w:p>
    <w:p w14:paraId="75F74339" w14:textId="77777777" w:rsidR="00657BEC" w:rsidRPr="00657BEC" w:rsidRDefault="00657BEC" w:rsidP="00657BEC">
      <w:pPr>
        <w:bidi/>
        <w:rPr>
          <w:lang w:bidi="ar-YE"/>
        </w:rPr>
      </w:pPr>
    </w:p>
    <w:p w14:paraId="29DAE608" w14:textId="77777777" w:rsidR="00657BEC" w:rsidRPr="00657BEC" w:rsidRDefault="00657BEC" w:rsidP="00657BEC">
      <w:pPr>
        <w:bidi/>
        <w:rPr>
          <w:lang w:bidi="ar-EG"/>
        </w:rPr>
      </w:pPr>
    </w:p>
    <w:p w14:paraId="4DB7925A" w14:textId="6166AAD8" w:rsidR="00657BEC" w:rsidRDefault="00657BEC" w:rsidP="00657BEC">
      <w:pPr>
        <w:bidi/>
        <w:rPr>
          <w:lang w:bidi="ar-EG"/>
        </w:rPr>
      </w:pPr>
    </w:p>
    <w:p w14:paraId="3AB51907" w14:textId="77777777" w:rsidR="00A83E50" w:rsidRDefault="00A83E50" w:rsidP="00A83E50">
      <w:pPr>
        <w:bidi/>
        <w:rPr>
          <w:lang w:bidi="ar-EG"/>
        </w:rPr>
      </w:pPr>
    </w:p>
    <w:p w14:paraId="1676718C" w14:textId="77777777" w:rsidR="00657BEC" w:rsidRDefault="00657BEC" w:rsidP="00657BEC">
      <w:pPr>
        <w:bidi/>
        <w:jc w:val="center"/>
        <w:rPr>
          <w:rtl/>
          <w:lang w:bidi="ar-YE"/>
        </w:rPr>
      </w:pPr>
    </w:p>
    <w:p w14:paraId="58EEBC15" w14:textId="77777777" w:rsidR="00657BEC" w:rsidRDefault="00657BEC" w:rsidP="00657BEC">
      <w:pPr>
        <w:bidi/>
        <w:jc w:val="center"/>
        <w:rPr>
          <w:rtl/>
          <w:lang w:bidi="ar-YE"/>
        </w:rPr>
      </w:pPr>
    </w:p>
    <w:p w14:paraId="59B2629F" w14:textId="77777777" w:rsidR="00657BEC" w:rsidRDefault="00657BEC" w:rsidP="00657BEC">
      <w:pPr>
        <w:bidi/>
        <w:jc w:val="center"/>
        <w:rPr>
          <w:rtl/>
          <w:lang w:bidi="ar-YE"/>
        </w:rPr>
      </w:pPr>
    </w:p>
    <w:p w14:paraId="2B7E444E" w14:textId="77777777" w:rsidR="00657BEC" w:rsidRDefault="00657BEC" w:rsidP="00657BEC">
      <w:pPr>
        <w:bidi/>
        <w:jc w:val="center"/>
        <w:rPr>
          <w:rtl/>
          <w:lang w:bidi="ar-YE"/>
        </w:rPr>
      </w:pPr>
    </w:p>
    <w:p w14:paraId="260F364F" w14:textId="77777777" w:rsidR="00657BEC" w:rsidRDefault="00657BEC" w:rsidP="00657BEC">
      <w:pPr>
        <w:bidi/>
        <w:jc w:val="center"/>
        <w:rPr>
          <w:rtl/>
          <w:lang w:bidi="ar-YE"/>
        </w:rPr>
      </w:pPr>
    </w:p>
    <w:p w14:paraId="30A3439A" w14:textId="77777777" w:rsidR="00657BEC" w:rsidRDefault="00657BEC" w:rsidP="00657BEC">
      <w:pPr>
        <w:bidi/>
        <w:jc w:val="center"/>
        <w:rPr>
          <w:rtl/>
          <w:lang w:bidi="ar-YE"/>
        </w:rPr>
      </w:pPr>
    </w:p>
    <w:p w14:paraId="026528B1" w14:textId="77777777" w:rsidR="00657BEC" w:rsidRDefault="00657BEC" w:rsidP="00657BEC">
      <w:pPr>
        <w:bidi/>
        <w:jc w:val="center"/>
        <w:rPr>
          <w:rtl/>
          <w:lang w:bidi="ar-YE"/>
        </w:rPr>
      </w:pPr>
    </w:p>
    <w:p w14:paraId="7DD6B52F" w14:textId="77777777" w:rsidR="00657BEC" w:rsidRDefault="00657BEC" w:rsidP="00657BEC">
      <w:pPr>
        <w:bidi/>
        <w:jc w:val="center"/>
        <w:rPr>
          <w:rtl/>
          <w:lang w:bidi="ar-YE"/>
        </w:rPr>
      </w:pPr>
    </w:p>
    <w:p w14:paraId="30F1D6B2" w14:textId="77777777" w:rsidR="00657BEC" w:rsidRDefault="00657BEC" w:rsidP="00657BEC">
      <w:pPr>
        <w:bidi/>
        <w:jc w:val="center"/>
        <w:rPr>
          <w:rtl/>
          <w:lang w:bidi="ar-YE"/>
        </w:rPr>
      </w:pPr>
    </w:p>
    <w:p w14:paraId="48C63691" w14:textId="77777777" w:rsidR="00657BEC" w:rsidRDefault="00657BEC" w:rsidP="00657BEC">
      <w:pPr>
        <w:bidi/>
        <w:jc w:val="center"/>
        <w:rPr>
          <w:rtl/>
          <w:lang w:bidi="ar-YE"/>
        </w:rPr>
      </w:pPr>
    </w:p>
    <w:p w14:paraId="77283296" w14:textId="77777777" w:rsidR="00657BEC" w:rsidRDefault="00657BEC" w:rsidP="00657BEC">
      <w:pPr>
        <w:bidi/>
        <w:jc w:val="center"/>
        <w:rPr>
          <w:rtl/>
          <w:lang w:bidi="ar-YE"/>
        </w:rPr>
      </w:pPr>
    </w:p>
    <w:p w14:paraId="5C29A37F" w14:textId="77777777" w:rsidR="00657BEC" w:rsidRDefault="00657BEC" w:rsidP="00657BEC">
      <w:pPr>
        <w:bidi/>
        <w:jc w:val="center"/>
        <w:rPr>
          <w:rtl/>
          <w:lang w:bidi="ar-YE"/>
        </w:rPr>
      </w:pPr>
    </w:p>
    <w:p w14:paraId="4472147B" w14:textId="77777777" w:rsidR="00657BEC" w:rsidRDefault="00657BEC" w:rsidP="00657BEC">
      <w:pPr>
        <w:bidi/>
        <w:jc w:val="center"/>
        <w:rPr>
          <w:rtl/>
          <w:lang w:bidi="ar-YE"/>
        </w:rPr>
      </w:pPr>
    </w:p>
    <w:p w14:paraId="67888840" w14:textId="77777777" w:rsidR="00657BEC" w:rsidRDefault="00657BEC" w:rsidP="00657BEC">
      <w:pPr>
        <w:bidi/>
        <w:jc w:val="center"/>
        <w:rPr>
          <w:lang w:bidi="ar-YE"/>
        </w:rPr>
      </w:pPr>
    </w:p>
    <w:p w14:paraId="7BDFE9B8" w14:textId="77777777" w:rsidR="00657BEC" w:rsidRDefault="00657BEC" w:rsidP="00502609">
      <w:pPr>
        <w:bidi/>
        <w:rPr>
          <w:rtl/>
          <w:lang w:bidi="ar-YE"/>
        </w:rPr>
      </w:pPr>
    </w:p>
    <w:p w14:paraId="58163C51" w14:textId="6AF48AAD" w:rsidR="00657BEC" w:rsidRDefault="00657BEC" w:rsidP="00657BEC">
      <w:pPr>
        <w:bidi/>
        <w:jc w:val="center"/>
        <w:rPr>
          <w:rtl/>
          <w:lang w:bidi="ar-YE"/>
        </w:rPr>
      </w:pPr>
    </w:p>
    <w:p w14:paraId="6814CEA8" w14:textId="4B90FB8D" w:rsidR="00657BEC" w:rsidRDefault="00A83E50" w:rsidP="004E6037">
      <w:pPr>
        <w:tabs>
          <w:tab w:val="left" w:pos="7369"/>
        </w:tabs>
        <w:bidi/>
        <w:rPr>
          <w:rtl/>
          <w:lang w:bidi="ar-YE"/>
        </w:rPr>
      </w:pPr>
      <w:r w:rsidRPr="00657BEC">
        <w:rPr>
          <w:rFonts w:cs="Arial"/>
          <w:noProof/>
          <w:rtl/>
          <w:lang w:val="en-GB" w:eastAsia="en-GB"/>
        </w:rPr>
        <w:lastRenderedPageBreak/>
        <mc:AlternateContent>
          <mc:Choice Requires="wps">
            <w:drawing>
              <wp:anchor distT="45720" distB="45720" distL="114300" distR="114300" simplePos="0" relativeHeight="251682816" behindDoc="1" locked="0" layoutInCell="1" allowOverlap="1" wp14:anchorId="1E1EF3B4" wp14:editId="1041F2F5">
                <wp:simplePos x="0" y="0"/>
                <wp:positionH relativeFrom="column">
                  <wp:posOffset>-652780</wp:posOffset>
                </wp:positionH>
                <wp:positionV relativeFrom="paragraph">
                  <wp:posOffset>-673735</wp:posOffset>
                </wp:positionV>
                <wp:extent cx="3495675" cy="91725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38DD47" w14:textId="1341B231" w:rsidR="009623F4"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lang w:bidi="ar-YE"/>
                              </w:rPr>
                            </w:pPr>
                            <w:r w:rsidRPr="00A83E50">
                              <w:rPr>
                                <w:rFonts w:ascii="DIN NEXT™ ARABIC REGULAR" w:hAnsi="DIN NEXT™ ARABIC REGULAR" w:cs="DIN NEXT™ ARABIC REGULAR"/>
                                <w:spacing w:val="-2"/>
                                <w:sz w:val="18"/>
                                <w:szCs w:val="18"/>
                                <w:lang w:bidi="ar-YE"/>
                              </w:rPr>
                              <w:t xml:space="preserve">or contact the SADAD PAYMENT SOLUTIONS Resolution Centre by telephone during hours: </w:t>
                            </w:r>
                            <w:r w:rsidRPr="00A83E50">
                              <w:rPr>
                                <w:rFonts w:ascii="DIN NEXT™ ARABIC REGULAR" w:hAnsi="DIN NEXT™ ARABIC REGULAR" w:cs="DIN NEXT™ ARABIC REGULAR" w:hint="cs"/>
                                <w:spacing w:val="-2"/>
                                <w:sz w:val="18"/>
                                <w:szCs w:val="18"/>
                                <w:rtl/>
                                <w:lang w:bidi="ar-YE"/>
                              </w:rPr>
                              <w:t>07:00</w:t>
                            </w:r>
                            <w:r w:rsidRPr="00A83E50">
                              <w:rPr>
                                <w:rFonts w:ascii="DIN NEXT™ ARABIC REGULAR" w:hAnsi="DIN NEXT™ ARABIC REGULAR" w:cs="DIN NEXT™ ARABIC REGULAR"/>
                                <w:spacing w:val="-2"/>
                                <w:sz w:val="18"/>
                                <w:szCs w:val="18"/>
                                <w:lang w:bidi="ar-YE"/>
                              </w:rPr>
                              <w:t xml:space="preserve"> AM to 12:00 AM</w:t>
                            </w:r>
                            <w:r w:rsidRPr="00A83E50">
                              <w:rPr>
                                <w:rFonts w:ascii="DIN NEXT™ ARABIC REGULAR" w:hAnsi="DIN NEXT™ ARABIC REGULAR" w:cs="DIN NEXT™ ARABIC REGULAR" w:hint="cs"/>
                                <w:spacing w:val="-2"/>
                                <w:sz w:val="18"/>
                                <w:szCs w:val="18"/>
                                <w:rtl/>
                                <w:lang w:bidi="ar-YE"/>
                              </w:rPr>
                              <w:t xml:space="preserve"> </w:t>
                            </w:r>
                            <w:r w:rsidRPr="00A83E50">
                              <w:rPr>
                                <w:rFonts w:ascii="DIN NEXT™ ARABIC REGULAR" w:hAnsi="DIN NEXT™ ARABIC REGULAR" w:cs="DIN NEXT™ ARABIC REGULAR"/>
                                <w:spacing w:val="-2"/>
                                <w:sz w:val="18"/>
                                <w:szCs w:val="18"/>
                                <w:lang w:bidi="ar-YE"/>
                              </w:rPr>
                              <w:t>midnight on working days. Friday and public holidays are not considered a working day</w:t>
                            </w:r>
                            <w:r w:rsidRPr="00A83E50">
                              <w:rPr>
                                <w:rFonts w:ascii="DIN NEXT™ ARABIC REGULAR" w:hAnsi="DIN NEXT™ ARABIC REGULAR" w:cs="DIN NEXT™ ARABIC REGULAR"/>
                                <w:spacing w:val="-2"/>
                                <w:sz w:val="18"/>
                                <w:szCs w:val="18"/>
                                <w:rtl/>
                                <w:lang w:bidi="ar-YE"/>
                              </w:rPr>
                              <w:t>.</w:t>
                            </w:r>
                          </w:p>
                          <w:p w14:paraId="5A5DABFC"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rtl/>
                                <w:lang w:bidi="ar-YE"/>
                              </w:rPr>
                            </w:pPr>
                          </w:p>
                          <w:p w14:paraId="658D9301"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rtl/>
                                <w:lang w:bidi="ar-YE"/>
                              </w:rPr>
                            </w:pPr>
                            <w:r w:rsidRPr="00A83E50">
                              <w:rPr>
                                <w:rFonts w:ascii="DIN NEXT™ ARABIC REGULAR" w:hAnsi="DIN NEXT™ ARABIC REGULAR" w:cs="DIN NEXT™ ARABIC REGULAR"/>
                                <w:spacing w:val="-2"/>
                                <w:sz w:val="18"/>
                                <w:szCs w:val="18"/>
                                <w:lang w:bidi="ar-YE"/>
                              </w:rPr>
                              <w:t>Non-electronic support (telephone, meetings, etc.) is free under the following conditions</w:t>
                            </w:r>
                            <w:r w:rsidRPr="00A83E50">
                              <w:rPr>
                                <w:rFonts w:ascii="DIN NEXT™ ARABIC REGULAR" w:hAnsi="DIN NEXT™ ARABIC REGULAR" w:cs="DIN NEXT™ ARABIC REGULAR"/>
                                <w:spacing w:val="-2"/>
                                <w:sz w:val="18"/>
                                <w:szCs w:val="18"/>
                                <w:rtl/>
                                <w:lang w:bidi="ar-YE"/>
                              </w:rPr>
                              <w:t>:</w:t>
                            </w:r>
                          </w:p>
                          <w:p w14:paraId="034D7FA2"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rtl/>
                                <w:lang w:bidi="ar-YE"/>
                              </w:rPr>
                            </w:pPr>
                          </w:p>
                          <w:p w14:paraId="7300A5F9" w14:textId="7FB47242"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lang w:bidi="ar-YE"/>
                              </w:rPr>
                            </w:pPr>
                          </w:p>
                          <w:p w14:paraId="4890421D"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5232AB1F"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roofErr w:type="spellStart"/>
                            <w:r w:rsidRPr="00F80300">
                              <w:rPr>
                                <w:rFonts w:ascii="DIN NEXT™ ARABIC REGULAR" w:hAnsi="DIN NEXT™ ARABIC REGULAR" w:cs="DIN NEXT™ ARABIC REGULAR"/>
                                <w:color w:val="262626"/>
                                <w:spacing w:val="-2"/>
                                <w:sz w:val="18"/>
                                <w:szCs w:val="18"/>
                                <w:lang w:bidi="ar-YE"/>
                              </w:rPr>
                              <w:t>i</w:t>
                            </w:r>
                            <w:proofErr w:type="spellEnd"/>
                            <w:r w:rsidRPr="00F80300">
                              <w:rPr>
                                <w:rFonts w:ascii="DIN NEXT™ ARABIC REGULAR" w:hAnsi="DIN NEXT™ ARABIC REGULAR" w:cs="DIN NEXT™ ARABIC REGULAR"/>
                                <w:color w:val="262626"/>
                                <w:spacing w:val="-2"/>
                                <w:sz w:val="18"/>
                                <w:szCs w:val="18"/>
                                <w:lang w:bidi="ar-YE"/>
                              </w:rPr>
                              <w:t>. The Merchant shall take advantage of the SADAD PAYMENT SOLUTIONS Service and shall first have attempted to find the cause of the problem in the available documentation</w:t>
                            </w:r>
                            <w:r w:rsidRPr="00F80300">
                              <w:rPr>
                                <w:rFonts w:ascii="DIN NEXT™ ARABIC REGULAR" w:hAnsi="DIN NEXT™ ARABIC REGULAR" w:cs="DIN NEXT™ ARABIC REGULAR"/>
                                <w:color w:val="262626"/>
                                <w:spacing w:val="-2"/>
                                <w:sz w:val="18"/>
                                <w:szCs w:val="18"/>
                                <w:rtl/>
                                <w:lang w:bidi="ar-YE"/>
                              </w:rPr>
                              <w:t>.</w:t>
                            </w:r>
                          </w:p>
                          <w:p w14:paraId="7CDBB2DA"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1369594C"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r w:rsidRPr="00F80300">
                              <w:rPr>
                                <w:rFonts w:ascii="DIN NEXT™ ARABIC REGULAR" w:hAnsi="DIN NEXT™ ARABIC REGULAR" w:cs="DIN NEXT™ ARABIC REGULAR"/>
                                <w:color w:val="262626"/>
                                <w:spacing w:val="-2"/>
                                <w:sz w:val="18"/>
                                <w:szCs w:val="18"/>
                                <w:lang w:bidi="ar-YE"/>
                              </w:rPr>
                              <w:t>ii. The problem must originate from the SADAD PAYMENT SOLUTIONS Service, and not from any Other Upstream or downstream System</w:t>
                            </w:r>
                            <w:r w:rsidRPr="00F80300">
                              <w:rPr>
                                <w:rFonts w:ascii="DIN NEXT™ ARABIC REGULAR" w:hAnsi="DIN NEXT™ ARABIC REGULAR" w:cs="DIN NEXT™ ARABIC REGULAR"/>
                                <w:color w:val="262626"/>
                                <w:spacing w:val="-2"/>
                                <w:sz w:val="18"/>
                                <w:szCs w:val="18"/>
                                <w:rtl/>
                                <w:lang w:bidi="ar-YE"/>
                              </w:rPr>
                              <w:t>.</w:t>
                            </w:r>
                          </w:p>
                          <w:p w14:paraId="4B937513"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0E075CD6"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4B814081"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389468A2"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2C41BCBB"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307EEB8A" w14:textId="29DA06C0"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F80300">
                              <w:rPr>
                                <w:rFonts w:ascii="DIN NEXT™ ARABIC REGULAR" w:hAnsi="DIN NEXT™ ARABIC REGULAR" w:cs="DIN NEXT™ ARABIC REGULAR"/>
                                <w:color w:val="8D1B3D"/>
                                <w:spacing w:val="-2"/>
                                <w:sz w:val="18"/>
                                <w:szCs w:val="18"/>
                                <w:lang w:bidi="ar-YE"/>
                              </w:rPr>
                              <w:t>Secure Transactions</w:t>
                            </w:r>
                          </w:p>
                          <w:p w14:paraId="101EDB10"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r w:rsidRPr="00F80300">
                              <w:rPr>
                                <w:rFonts w:ascii="DIN NEXT™ ARABIC REGULAR" w:hAnsi="DIN NEXT™ ARABIC REGULAR" w:cs="DIN NEXT™ ARABIC REGULAR"/>
                                <w:color w:val="262626"/>
                                <w:spacing w:val="-2"/>
                                <w:sz w:val="18"/>
                                <w:szCs w:val="18"/>
                                <w:lang w:bidi="ar-YE"/>
                              </w:rPr>
                              <w:t>SADAD PAYMENT SOLUTIONS system for the transmission of Merchant's Transactions consist of encryption and "firewall" technologies to provide adequate security for the transmission of such information over the Internet</w:t>
                            </w:r>
                            <w:r w:rsidRPr="00F80300">
                              <w:rPr>
                                <w:rFonts w:ascii="DIN NEXT™ ARABIC REGULAR" w:hAnsi="DIN NEXT™ ARABIC REGULAR" w:cs="DIN NEXT™ ARABIC REGULAR"/>
                                <w:color w:val="262626"/>
                                <w:spacing w:val="-2"/>
                                <w:sz w:val="18"/>
                                <w:szCs w:val="18"/>
                                <w:rtl/>
                                <w:lang w:bidi="ar-YE"/>
                              </w:rPr>
                              <w:t>.</w:t>
                            </w:r>
                          </w:p>
                          <w:p w14:paraId="0AC6A4B2"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01A8F6C4"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22D9E8A4"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06FAE93F"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7FCDFF46"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4A0F7639" w14:textId="0E58CD70"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F80300">
                              <w:rPr>
                                <w:rFonts w:ascii="DIN NEXT™ ARABIC REGULAR" w:hAnsi="DIN NEXT™ ARABIC REGULAR" w:cs="DIN NEXT™ ARABIC REGULAR"/>
                                <w:color w:val="8D1B3D"/>
                                <w:spacing w:val="-2"/>
                                <w:sz w:val="18"/>
                                <w:szCs w:val="18"/>
                                <w:lang w:bidi="ar-YE"/>
                              </w:rPr>
                              <w:t>Article (2) Term or Duration</w:t>
                            </w:r>
                          </w:p>
                          <w:p w14:paraId="4E374B50"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r w:rsidRPr="00F80300">
                              <w:rPr>
                                <w:rFonts w:ascii="DIN NEXT™ ARABIC REGULAR" w:hAnsi="DIN NEXT™ ARABIC REGULAR" w:cs="DIN NEXT™ ARABIC REGULAR"/>
                                <w:color w:val="262626"/>
                                <w:spacing w:val="-2"/>
                                <w:sz w:val="18"/>
                                <w:szCs w:val="18"/>
                                <w:lang w:bidi="ar-YE"/>
                              </w:rPr>
                              <w:t>The Merchant Agreement enters into force upon activation of the SADAD PAYMENT SOLUTIONS Account</w:t>
                            </w:r>
                            <w:r w:rsidRPr="00F80300">
                              <w:rPr>
                                <w:rFonts w:ascii="DIN NEXT™ ARABIC REGULAR" w:hAnsi="DIN NEXT™ ARABIC REGULAR" w:cs="DIN NEXT™ ARABIC REGULAR"/>
                                <w:color w:val="262626"/>
                                <w:spacing w:val="-2"/>
                                <w:sz w:val="18"/>
                                <w:szCs w:val="18"/>
                                <w:rtl/>
                                <w:lang w:bidi="ar-YE"/>
                              </w:rPr>
                              <w:t>.</w:t>
                            </w:r>
                          </w:p>
                          <w:p w14:paraId="3A5122DD"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07283F00" w14:textId="77777777" w:rsidR="009623F4" w:rsidRPr="00F80300" w:rsidRDefault="009623F4" w:rsidP="00657BEC">
                            <w:pPr>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F3B4" id="_x0000_s1043" type="#_x0000_t202" style="position:absolute;left:0;text-align:left;margin-left:-51.4pt;margin-top:-53.05pt;width:275.25pt;height:722.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" filled="f" stroked="f">
                <v:textbox>
                  <w:txbxContent>
                    <w:p w14:paraId="0938DD47" w14:textId="1341B231" w:rsidR="009623F4"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lang w:bidi="ar-YE"/>
                        </w:rPr>
                      </w:pPr>
                      <w:r w:rsidRPr="00A83E50">
                        <w:rPr>
                          <w:rFonts w:ascii="DIN NEXT™ ARABIC REGULAR" w:hAnsi="DIN NEXT™ ARABIC REGULAR" w:cs="DIN NEXT™ ARABIC REGULAR"/>
                          <w:spacing w:val="-2"/>
                          <w:sz w:val="18"/>
                          <w:szCs w:val="18"/>
                          <w:lang w:bidi="ar-YE"/>
                        </w:rPr>
                        <w:t xml:space="preserve">or contact the SADAD PAYMENT SOLUTIONS Resolution Centre by telephone during hours: </w:t>
                      </w:r>
                      <w:r w:rsidRPr="00A83E50">
                        <w:rPr>
                          <w:rFonts w:ascii="DIN NEXT™ ARABIC REGULAR" w:hAnsi="DIN NEXT™ ARABIC REGULAR" w:cs="DIN NEXT™ ARABIC REGULAR" w:hint="cs"/>
                          <w:spacing w:val="-2"/>
                          <w:sz w:val="18"/>
                          <w:szCs w:val="18"/>
                          <w:rtl/>
                          <w:lang w:bidi="ar-YE"/>
                        </w:rPr>
                        <w:t>07:00</w:t>
                      </w:r>
                      <w:r w:rsidRPr="00A83E50">
                        <w:rPr>
                          <w:rFonts w:ascii="DIN NEXT™ ARABIC REGULAR" w:hAnsi="DIN NEXT™ ARABIC REGULAR" w:cs="DIN NEXT™ ARABIC REGULAR"/>
                          <w:spacing w:val="-2"/>
                          <w:sz w:val="18"/>
                          <w:szCs w:val="18"/>
                          <w:lang w:bidi="ar-YE"/>
                        </w:rPr>
                        <w:t xml:space="preserve"> AM to 12:00 AM</w:t>
                      </w:r>
                      <w:r w:rsidRPr="00A83E50">
                        <w:rPr>
                          <w:rFonts w:ascii="DIN NEXT™ ARABIC REGULAR" w:hAnsi="DIN NEXT™ ARABIC REGULAR" w:cs="DIN NEXT™ ARABIC REGULAR" w:hint="cs"/>
                          <w:spacing w:val="-2"/>
                          <w:sz w:val="18"/>
                          <w:szCs w:val="18"/>
                          <w:rtl/>
                          <w:lang w:bidi="ar-YE"/>
                        </w:rPr>
                        <w:t xml:space="preserve"> </w:t>
                      </w:r>
                      <w:r w:rsidRPr="00A83E50">
                        <w:rPr>
                          <w:rFonts w:ascii="DIN NEXT™ ARABIC REGULAR" w:hAnsi="DIN NEXT™ ARABIC REGULAR" w:cs="DIN NEXT™ ARABIC REGULAR"/>
                          <w:spacing w:val="-2"/>
                          <w:sz w:val="18"/>
                          <w:szCs w:val="18"/>
                          <w:lang w:bidi="ar-YE"/>
                        </w:rPr>
                        <w:t>midnight on working days. Friday and public holidays are not considered a working day</w:t>
                      </w:r>
                      <w:r w:rsidRPr="00A83E50">
                        <w:rPr>
                          <w:rFonts w:ascii="DIN NEXT™ ARABIC REGULAR" w:hAnsi="DIN NEXT™ ARABIC REGULAR" w:cs="DIN NEXT™ ARABIC REGULAR"/>
                          <w:spacing w:val="-2"/>
                          <w:sz w:val="18"/>
                          <w:szCs w:val="18"/>
                          <w:rtl/>
                          <w:lang w:bidi="ar-YE"/>
                        </w:rPr>
                        <w:t>.</w:t>
                      </w:r>
                    </w:p>
                    <w:p w14:paraId="5A5DABFC"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rtl/>
                          <w:lang w:bidi="ar-YE"/>
                        </w:rPr>
                      </w:pPr>
                    </w:p>
                    <w:p w14:paraId="658D9301"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rtl/>
                          <w:lang w:bidi="ar-YE"/>
                        </w:rPr>
                      </w:pPr>
                      <w:r w:rsidRPr="00A83E50">
                        <w:rPr>
                          <w:rFonts w:ascii="DIN NEXT™ ARABIC REGULAR" w:hAnsi="DIN NEXT™ ARABIC REGULAR" w:cs="DIN NEXT™ ARABIC REGULAR"/>
                          <w:spacing w:val="-2"/>
                          <w:sz w:val="18"/>
                          <w:szCs w:val="18"/>
                          <w:lang w:bidi="ar-YE"/>
                        </w:rPr>
                        <w:t>Non-electronic support (telephone, meetings, etc.) is free under the following conditions</w:t>
                      </w:r>
                      <w:r w:rsidRPr="00A83E50">
                        <w:rPr>
                          <w:rFonts w:ascii="DIN NEXT™ ARABIC REGULAR" w:hAnsi="DIN NEXT™ ARABIC REGULAR" w:cs="DIN NEXT™ ARABIC REGULAR"/>
                          <w:spacing w:val="-2"/>
                          <w:sz w:val="18"/>
                          <w:szCs w:val="18"/>
                          <w:rtl/>
                          <w:lang w:bidi="ar-YE"/>
                        </w:rPr>
                        <w:t>:</w:t>
                      </w:r>
                    </w:p>
                    <w:p w14:paraId="034D7FA2"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2"/>
                          <w:sz w:val="18"/>
                          <w:szCs w:val="18"/>
                          <w:rtl/>
                          <w:lang w:bidi="ar-YE"/>
                        </w:rPr>
                      </w:pPr>
                    </w:p>
                    <w:p w14:paraId="7300A5F9" w14:textId="7FB47242"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lang w:bidi="ar-YE"/>
                        </w:rPr>
                      </w:pPr>
                    </w:p>
                    <w:p w14:paraId="4890421D"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5232AB1F"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roofErr w:type="spellStart"/>
                      <w:r w:rsidRPr="00F80300">
                        <w:rPr>
                          <w:rFonts w:ascii="DIN NEXT™ ARABIC REGULAR" w:hAnsi="DIN NEXT™ ARABIC REGULAR" w:cs="DIN NEXT™ ARABIC REGULAR"/>
                          <w:color w:val="262626"/>
                          <w:spacing w:val="-2"/>
                          <w:sz w:val="18"/>
                          <w:szCs w:val="18"/>
                          <w:lang w:bidi="ar-YE"/>
                        </w:rPr>
                        <w:t>i</w:t>
                      </w:r>
                      <w:proofErr w:type="spellEnd"/>
                      <w:r w:rsidRPr="00F80300">
                        <w:rPr>
                          <w:rFonts w:ascii="DIN NEXT™ ARABIC REGULAR" w:hAnsi="DIN NEXT™ ARABIC REGULAR" w:cs="DIN NEXT™ ARABIC REGULAR"/>
                          <w:color w:val="262626"/>
                          <w:spacing w:val="-2"/>
                          <w:sz w:val="18"/>
                          <w:szCs w:val="18"/>
                          <w:lang w:bidi="ar-YE"/>
                        </w:rPr>
                        <w:t>. The Merchant shall take advantage of the SADAD PAYMENT SOLUTIONS Service and shall first have attempted to find the cause of the problem in the available documentation</w:t>
                      </w:r>
                      <w:r w:rsidRPr="00F80300">
                        <w:rPr>
                          <w:rFonts w:ascii="DIN NEXT™ ARABIC REGULAR" w:hAnsi="DIN NEXT™ ARABIC REGULAR" w:cs="DIN NEXT™ ARABIC REGULAR"/>
                          <w:color w:val="262626"/>
                          <w:spacing w:val="-2"/>
                          <w:sz w:val="18"/>
                          <w:szCs w:val="18"/>
                          <w:rtl/>
                          <w:lang w:bidi="ar-YE"/>
                        </w:rPr>
                        <w:t>.</w:t>
                      </w:r>
                    </w:p>
                    <w:p w14:paraId="7CDBB2DA"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1369594C"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r w:rsidRPr="00F80300">
                        <w:rPr>
                          <w:rFonts w:ascii="DIN NEXT™ ARABIC REGULAR" w:hAnsi="DIN NEXT™ ARABIC REGULAR" w:cs="DIN NEXT™ ARABIC REGULAR"/>
                          <w:color w:val="262626"/>
                          <w:spacing w:val="-2"/>
                          <w:sz w:val="18"/>
                          <w:szCs w:val="18"/>
                          <w:lang w:bidi="ar-YE"/>
                        </w:rPr>
                        <w:t>ii. The problem must originate from the SADAD PAYMENT SOLUTIONS Service, and not from any Other Upstream or downstream System</w:t>
                      </w:r>
                      <w:r w:rsidRPr="00F80300">
                        <w:rPr>
                          <w:rFonts w:ascii="DIN NEXT™ ARABIC REGULAR" w:hAnsi="DIN NEXT™ ARABIC REGULAR" w:cs="DIN NEXT™ ARABIC REGULAR"/>
                          <w:color w:val="262626"/>
                          <w:spacing w:val="-2"/>
                          <w:sz w:val="18"/>
                          <w:szCs w:val="18"/>
                          <w:rtl/>
                          <w:lang w:bidi="ar-YE"/>
                        </w:rPr>
                        <w:t>.</w:t>
                      </w:r>
                    </w:p>
                    <w:p w14:paraId="4B937513" w14:textId="77777777" w:rsidR="009623F4" w:rsidRPr="00F8030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0E075CD6"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4B814081"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389468A2"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2C41BCBB"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307EEB8A" w14:textId="29DA06C0"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F80300">
                        <w:rPr>
                          <w:rFonts w:ascii="DIN NEXT™ ARABIC REGULAR" w:hAnsi="DIN NEXT™ ARABIC REGULAR" w:cs="DIN NEXT™ ARABIC REGULAR"/>
                          <w:color w:val="8D1B3D"/>
                          <w:spacing w:val="-2"/>
                          <w:sz w:val="18"/>
                          <w:szCs w:val="18"/>
                          <w:lang w:bidi="ar-YE"/>
                        </w:rPr>
                        <w:t>Secure Transactions</w:t>
                      </w:r>
                    </w:p>
                    <w:p w14:paraId="101EDB10"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r w:rsidRPr="00F80300">
                        <w:rPr>
                          <w:rFonts w:ascii="DIN NEXT™ ARABIC REGULAR" w:hAnsi="DIN NEXT™ ARABIC REGULAR" w:cs="DIN NEXT™ ARABIC REGULAR"/>
                          <w:color w:val="262626"/>
                          <w:spacing w:val="-2"/>
                          <w:sz w:val="18"/>
                          <w:szCs w:val="18"/>
                          <w:lang w:bidi="ar-YE"/>
                        </w:rPr>
                        <w:t>SADAD PAYMENT SOLUTIONS system for the transmission of Merchant's Transactions consist of encryption and "firewall" technologies to provide adequate security for the transmission of such information over the Internet</w:t>
                      </w:r>
                      <w:r w:rsidRPr="00F80300">
                        <w:rPr>
                          <w:rFonts w:ascii="DIN NEXT™ ARABIC REGULAR" w:hAnsi="DIN NEXT™ ARABIC REGULAR" w:cs="DIN NEXT™ ARABIC REGULAR"/>
                          <w:color w:val="262626"/>
                          <w:spacing w:val="-2"/>
                          <w:sz w:val="18"/>
                          <w:szCs w:val="18"/>
                          <w:rtl/>
                          <w:lang w:bidi="ar-YE"/>
                        </w:rPr>
                        <w:t>.</w:t>
                      </w:r>
                    </w:p>
                    <w:p w14:paraId="0AC6A4B2"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01A8F6C4"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22D9E8A4"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06FAE93F"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7FCDFF46"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lang w:bidi="ar-YE"/>
                        </w:rPr>
                      </w:pPr>
                    </w:p>
                    <w:p w14:paraId="4A0F7639" w14:textId="0E58CD70"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F80300">
                        <w:rPr>
                          <w:rFonts w:ascii="DIN NEXT™ ARABIC REGULAR" w:hAnsi="DIN NEXT™ ARABIC REGULAR" w:cs="DIN NEXT™ ARABIC REGULAR"/>
                          <w:color w:val="8D1B3D"/>
                          <w:spacing w:val="-2"/>
                          <w:sz w:val="18"/>
                          <w:szCs w:val="18"/>
                          <w:lang w:bidi="ar-YE"/>
                        </w:rPr>
                        <w:t>Article (2) Term or Duration</w:t>
                      </w:r>
                    </w:p>
                    <w:p w14:paraId="4E374B50"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r w:rsidRPr="00F80300">
                        <w:rPr>
                          <w:rFonts w:ascii="DIN NEXT™ ARABIC REGULAR" w:hAnsi="DIN NEXT™ ARABIC REGULAR" w:cs="DIN NEXT™ ARABIC REGULAR"/>
                          <w:color w:val="262626"/>
                          <w:spacing w:val="-2"/>
                          <w:sz w:val="18"/>
                          <w:szCs w:val="18"/>
                          <w:lang w:bidi="ar-YE"/>
                        </w:rPr>
                        <w:t>The Merchant Agreement enters into force upon activation of the SADAD PAYMENT SOLUTIONS Account</w:t>
                      </w:r>
                      <w:r w:rsidRPr="00F80300">
                        <w:rPr>
                          <w:rFonts w:ascii="DIN NEXT™ ARABIC REGULAR" w:hAnsi="DIN NEXT™ ARABIC REGULAR" w:cs="DIN NEXT™ ARABIC REGULAR"/>
                          <w:color w:val="262626"/>
                          <w:spacing w:val="-2"/>
                          <w:sz w:val="18"/>
                          <w:szCs w:val="18"/>
                          <w:rtl/>
                          <w:lang w:bidi="ar-YE"/>
                        </w:rPr>
                        <w:t>.</w:t>
                      </w:r>
                    </w:p>
                    <w:p w14:paraId="3A5122DD"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2"/>
                          <w:sz w:val="18"/>
                          <w:szCs w:val="18"/>
                          <w:rtl/>
                          <w:lang w:bidi="ar-YE"/>
                        </w:rPr>
                      </w:pPr>
                    </w:p>
                    <w:p w14:paraId="07283F00" w14:textId="77777777" w:rsidR="009623F4" w:rsidRPr="00F80300" w:rsidRDefault="009623F4" w:rsidP="00657BEC">
                      <w:pPr>
                        <w:rPr>
                          <w:rFonts w:ascii="Sakkal Majalla" w:hAnsi="Sakkal Majalla" w:cs="Sakkal Majalla"/>
                          <w:color w:val="000000" w:themeColor="text1"/>
                          <w:sz w:val="40"/>
                          <w:szCs w:val="40"/>
                          <w:lang w:bidi="ar-YE"/>
                        </w:rPr>
                      </w:pPr>
                    </w:p>
                  </w:txbxContent>
                </v:textbox>
              </v:shape>
            </w:pict>
          </mc:Fallback>
        </mc:AlternateContent>
      </w:r>
      <w:r w:rsidRPr="00657BEC">
        <w:rPr>
          <w:rFonts w:cs="Arial"/>
          <w:noProof/>
          <w:rtl/>
          <w:lang w:val="en-GB" w:eastAsia="en-GB"/>
        </w:rPr>
        <mc:AlternateContent>
          <mc:Choice Requires="wps">
            <w:drawing>
              <wp:anchor distT="45720" distB="45720" distL="114300" distR="114300" simplePos="0" relativeHeight="251681792" behindDoc="1" locked="0" layoutInCell="1" allowOverlap="1" wp14:anchorId="2A1B0E94" wp14:editId="2C548EC9">
                <wp:simplePos x="0" y="0"/>
                <wp:positionH relativeFrom="column">
                  <wp:posOffset>3259455</wp:posOffset>
                </wp:positionH>
                <wp:positionV relativeFrom="paragraph">
                  <wp:posOffset>-571500</wp:posOffset>
                </wp:positionV>
                <wp:extent cx="3322955" cy="91725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D68CAD" w14:textId="090DA51C" w:rsidR="009623F4" w:rsidRPr="007E12F4" w:rsidRDefault="009623F4" w:rsidP="007E12F4">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7E12F4">
                              <w:rPr>
                                <w:rFonts w:ascii="DIN Next LT Arabic" w:hAnsi="DIN Next LT Arabic" w:cs="DIN Next LT Arabic"/>
                                <w:spacing w:val="-2"/>
                                <w:sz w:val="20"/>
                                <w:szCs w:val="20"/>
                                <w:rtl/>
                                <w:lang w:bidi="ar-YE"/>
                              </w:rPr>
                              <w:t xml:space="preserve">أو الاتصال بمركز اتخاذ القرار في سداد لحلول الدفع عن طريق الهاتف خلال ساعات العمل، وهي من </w:t>
                            </w:r>
                            <w:r w:rsidR="007E12F4" w:rsidRPr="007E12F4">
                              <w:rPr>
                                <w:rFonts w:ascii="DIN Next LT Arabic" w:hAnsi="DIN Next LT Arabic" w:cs="DIN Next LT Arabic"/>
                                <w:spacing w:val="-2"/>
                                <w:sz w:val="20"/>
                                <w:szCs w:val="20"/>
                                <w:rtl/>
                                <w:lang w:bidi="ar-YE"/>
                              </w:rPr>
                              <w:t>الساعة</w:t>
                            </w:r>
                            <w:r w:rsidR="007E12F4">
                              <w:rPr>
                                <w:rFonts w:ascii="DIN Next LT Arabic" w:hAnsi="DIN Next LT Arabic" w:cs="DIN Next LT Arabic"/>
                                <w:spacing w:val="-2"/>
                                <w:sz w:val="20"/>
                                <w:szCs w:val="20"/>
                                <w:lang w:bidi="ar-YE"/>
                              </w:rPr>
                              <w:t xml:space="preserve">AM </w:t>
                            </w:r>
                            <w:r w:rsidR="007E12F4" w:rsidRPr="007E12F4">
                              <w:rPr>
                                <w:rFonts w:ascii="DIN Next LT Arabic" w:hAnsi="DIN Next LT Arabic" w:cs="DIN Next LT Arabic"/>
                                <w:spacing w:val="-2"/>
                                <w:sz w:val="20"/>
                                <w:szCs w:val="20"/>
                                <w:rtl/>
                                <w:lang w:bidi="ar-YE"/>
                              </w:rPr>
                              <w:t xml:space="preserve"> </w:t>
                            </w:r>
                            <w:r w:rsidR="007E12F4">
                              <w:rPr>
                                <w:rFonts w:ascii="DIN Next LT Arabic" w:hAnsi="DIN Next LT Arabic" w:cs="DIN Next LT Arabic" w:hint="cs"/>
                                <w:spacing w:val="-2"/>
                                <w:sz w:val="20"/>
                                <w:szCs w:val="20"/>
                                <w:rtl/>
                                <w:lang w:bidi="ar-YE"/>
                              </w:rPr>
                              <w:t>07</w:t>
                            </w:r>
                            <w:r w:rsidR="007E12F4" w:rsidRPr="007E12F4">
                              <w:rPr>
                                <w:rFonts w:ascii="DIN Next LT Arabic" w:hAnsi="DIN Next LT Arabic" w:cs="DIN Next LT Arabic" w:hint="cs"/>
                                <w:spacing w:val="-2"/>
                                <w:sz w:val="20"/>
                                <w:szCs w:val="20"/>
                                <w:rtl/>
                                <w:lang w:bidi="ar-YE"/>
                              </w:rPr>
                              <w:t>:00</w:t>
                            </w:r>
                            <w:r w:rsidRPr="007E12F4">
                              <w:rPr>
                                <w:rFonts w:ascii="DIN Next LT Arabic" w:hAnsi="DIN Next LT Arabic" w:cs="DIN Next LT Arabic"/>
                                <w:spacing w:val="-2"/>
                                <w:sz w:val="20"/>
                                <w:szCs w:val="20"/>
                                <w:rtl/>
                                <w:lang w:bidi="ar-YE"/>
                              </w:rPr>
                              <w:t xml:space="preserve"> إلى </w:t>
                            </w:r>
                            <w:r w:rsidR="007E12F4">
                              <w:rPr>
                                <w:rFonts w:ascii="DIN Next LT Arabic" w:hAnsi="DIN Next LT Arabic" w:cs="DIN Next LT Arabic"/>
                                <w:spacing w:val="-2"/>
                                <w:sz w:val="20"/>
                                <w:szCs w:val="20"/>
                                <w:lang w:bidi="ar-YE"/>
                              </w:rPr>
                              <w:t>12:00 AM</w:t>
                            </w:r>
                            <w:r w:rsidRPr="007E12F4">
                              <w:rPr>
                                <w:rFonts w:ascii="DIN Next LT Arabic" w:hAnsi="DIN Next LT Arabic" w:cs="DIN Next LT Arabic"/>
                                <w:spacing w:val="-2"/>
                                <w:sz w:val="20"/>
                                <w:szCs w:val="20"/>
                                <w:rtl/>
                                <w:lang w:bidi="ar-YE"/>
                              </w:rPr>
                              <w:t xml:space="preserve"> في أيام الع</w:t>
                            </w:r>
                            <w:r w:rsidR="007E12F4">
                              <w:rPr>
                                <w:rFonts w:ascii="DIN Next LT Arabic" w:hAnsi="DIN Next LT Arabic" w:cs="DIN Next LT Arabic"/>
                                <w:spacing w:val="-2"/>
                                <w:sz w:val="20"/>
                                <w:szCs w:val="20"/>
                                <w:rtl/>
                                <w:lang w:bidi="ar-YE"/>
                              </w:rPr>
                              <w:t xml:space="preserve">مل. ولا تعتبر أيام الجمعة </w:t>
                            </w:r>
                            <w:r w:rsidRPr="007E12F4">
                              <w:rPr>
                                <w:rFonts w:ascii="DIN Next LT Arabic" w:hAnsi="DIN Next LT Arabic" w:cs="DIN Next LT Arabic"/>
                                <w:spacing w:val="-2"/>
                                <w:sz w:val="20"/>
                                <w:szCs w:val="20"/>
                                <w:rtl/>
                                <w:lang w:bidi="ar-YE"/>
                              </w:rPr>
                              <w:t xml:space="preserve"> والعطلات الرسمية أيام عمل.</w:t>
                            </w:r>
                          </w:p>
                          <w:p w14:paraId="5D615BC0" w14:textId="5D73FC68"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8C503C2" w14:textId="3EE5C14B"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الدعم غير الإلكتروني (الهاتف والاجتماعات----الخ) مجاني في الحالات التالية:</w:t>
                            </w:r>
                          </w:p>
                          <w:p w14:paraId="47C4A86E" w14:textId="50ED484B"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5C86BF6" w14:textId="77777777" w:rsidR="009623F4"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QA"/>
                              </w:rPr>
                            </w:pPr>
                          </w:p>
                          <w:p w14:paraId="5E7E67FD" w14:textId="7BFF8CC5"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QA"/>
                              </w:rPr>
                              <w:t>أ</w:t>
                            </w:r>
                            <w:r w:rsidRPr="00A83E50">
                              <w:rPr>
                                <w:rFonts w:ascii="DIN Next LT Arabic" w:hAnsi="DIN Next LT Arabic" w:cs="DIN Next LT Arabic"/>
                                <w:color w:val="262626"/>
                                <w:spacing w:val="-2"/>
                                <w:sz w:val="20"/>
                                <w:szCs w:val="20"/>
                                <w:rtl/>
                                <w:lang w:bidi="ar-YE"/>
                              </w:rPr>
                              <w:t>. يجب على التاجر الاستفادة من خدمة سداد لحلول الدفع  ويجب عليه أولاً أن يحاول إيجاد سبب المشكلة في الوثائق المتاحة.</w:t>
                            </w:r>
                          </w:p>
                          <w:p w14:paraId="3268418F"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A7CCF6"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يجب أن تكون المشكلة ناشئة عن خدمة سداد لحلول الدفع  وليس من نظام دخول المعلومات أو خروجها.</w:t>
                            </w:r>
                          </w:p>
                          <w:p w14:paraId="146ED42F"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81D8925" w14:textId="1CE1DDCF"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DF4B6AD"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14F98977" w14:textId="77777777" w:rsidR="009623F4"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C1F0C29" w14:textId="77777777" w:rsidR="009623F4"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C9A123B" w14:textId="3D5E7799"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المعاملات الآمنة</w:t>
                            </w:r>
                          </w:p>
                          <w:p w14:paraId="6DBA579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يتكون نظام سداد لحلول الدفع لنقل معاملات التاجر من تقنيات تشفير وتقنيات جدار الحماية لتوفير الأمان الكافي لنقل هذه المعلومات عن طريق الإنترنت.</w:t>
                            </w:r>
                          </w:p>
                          <w:p w14:paraId="20BF4D4B" w14:textId="4EBDDBC6"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A50FF9" w14:textId="2B62A384"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227D38D" w14:textId="4CEB7E78"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15FAEEC" w14:textId="30078F74" w:rsidR="009623F4"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2D173341"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604FF7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المادة (2) المدة الزمنية</w:t>
                            </w:r>
                          </w:p>
                          <w:p w14:paraId="68C8CA5F"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تسري اتفاقية التاجر عند تفعيل حساب سداد لحلول الدفع.</w:t>
                            </w:r>
                          </w:p>
                          <w:p w14:paraId="62F946DE" w14:textId="43EA8AAB" w:rsidR="009623F4" w:rsidRPr="00A83E50" w:rsidRDefault="009623F4" w:rsidP="00657BEC">
                            <w:pPr>
                              <w:bidi/>
                              <w:rPr>
                                <w:rFonts w:ascii="DIN Next LT Arabic" w:hAnsi="DIN Next LT Arabic" w:cs="DIN Next LT Arabic"/>
                                <w:sz w:val="36"/>
                                <w:szCs w:val="36"/>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B0E94" id="_x0000_s1044" type="#_x0000_t202" style="position:absolute;left:0;text-align:left;margin-left:256.65pt;margin-top:-45pt;width:261.65pt;height:722.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" filled="f" stroked="f">
                <v:textbox>
                  <w:txbxContent>
                    <w:p w14:paraId="17D68CAD" w14:textId="090DA51C" w:rsidR="009623F4" w:rsidRPr="007E12F4" w:rsidRDefault="009623F4" w:rsidP="007E12F4">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7E12F4">
                        <w:rPr>
                          <w:rFonts w:ascii="DIN Next LT Arabic" w:hAnsi="DIN Next LT Arabic" w:cs="DIN Next LT Arabic"/>
                          <w:spacing w:val="-2"/>
                          <w:sz w:val="20"/>
                          <w:szCs w:val="20"/>
                          <w:rtl/>
                          <w:lang w:bidi="ar-YE"/>
                        </w:rPr>
                        <w:t xml:space="preserve">أو الاتصال بمركز اتخاذ القرار في سداد لحلول الدفع عن طريق الهاتف خلال ساعات العمل، وهي من </w:t>
                      </w:r>
                      <w:r w:rsidR="007E12F4" w:rsidRPr="007E12F4">
                        <w:rPr>
                          <w:rFonts w:ascii="DIN Next LT Arabic" w:hAnsi="DIN Next LT Arabic" w:cs="DIN Next LT Arabic"/>
                          <w:spacing w:val="-2"/>
                          <w:sz w:val="20"/>
                          <w:szCs w:val="20"/>
                          <w:rtl/>
                          <w:lang w:bidi="ar-YE"/>
                        </w:rPr>
                        <w:t>الساعة</w:t>
                      </w:r>
                      <w:r w:rsidR="007E12F4">
                        <w:rPr>
                          <w:rFonts w:ascii="DIN Next LT Arabic" w:hAnsi="DIN Next LT Arabic" w:cs="DIN Next LT Arabic"/>
                          <w:spacing w:val="-2"/>
                          <w:sz w:val="20"/>
                          <w:szCs w:val="20"/>
                          <w:lang w:bidi="ar-YE"/>
                        </w:rPr>
                        <w:t xml:space="preserve">AM </w:t>
                      </w:r>
                      <w:r w:rsidR="007E12F4" w:rsidRPr="007E12F4">
                        <w:rPr>
                          <w:rFonts w:ascii="DIN Next LT Arabic" w:hAnsi="DIN Next LT Arabic" w:cs="DIN Next LT Arabic"/>
                          <w:spacing w:val="-2"/>
                          <w:sz w:val="20"/>
                          <w:szCs w:val="20"/>
                          <w:rtl/>
                          <w:lang w:bidi="ar-YE"/>
                        </w:rPr>
                        <w:t xml:space="preserve"> </w:t>
                      </w:r>
                      <w:r w:rsidR="007E12F4">
                        <w:rPr>
                          <w:rFonts w:ascii="DIN Next LT Arabic" w:hAnsi="DIN Next LT Arabic" w:cs="DIN Next LT Arabic" w:hint="cs"/>
                          <w:spacing w:val="-2"/>
                          <w:sz w:val="20"/>
                          <w:szCs w:val="20"/>
                          <w:rtl/>
                          <w:lang w:bidi="ar-YE"/>
                        </w:rPr>
                        <w:t>07</w:t>
                      </w:r>
                      <w:r w:rsidR="007E12F4" w:rsidRPr="007E12F4">
                        <w:rPr>
                          <w:rFonts w:ascii="DIN Next LT Arabic" w:hAnsi="DIN Next LT Arabic" w:cs="DIN Next LT Arabic" w:hint="cs"/>
                          <w:spacing w:val="-2"/>
                          <w:sz w:val="20"/>
                          <w:szCs w:val="20"/>
                          <w:rtl/>
                          <w:lang w:bidi="ar-YE"/>
                        </w:rPr>
                        <w:t>:00</w:t>
                      </w:r>
                      <w:r w:rsidRPr="007E12F4">
                        <w:rPr>
                          <w:rFonts w:ascii="DIN Next LT Arabic" w:hAnsi="DIN Next LT Arabic" w:cs="DIN Next LT Arabic"/>
                          <w:spacing w:val="-2"/>
                          <w:sz w:val="20"/>
                          <w:szCs w:val="20"/>
                          <w:rtl/>
                          <w:lang w:bidi="ar-YE"/>
                        </w:rPr>
                        <w:t xml:space="preserve"> إلى </w:t>
                      </w:r>
                      <w:r w:rsidR="007E12F4">
                        <w:rPr>
                          <w:rFonts w:ascii="DIN Next LT Arabic" w:hAnsi="DIN Next LT Arabic" w:cs="DIN Next LT Arabic"/>
                          <w:spacing w:val="-2"/>
                          <w:sz w:val="20"/>
                          <w:szCs w:val="20"/>
                          <w:lang w:bidi="ar-YE"/>
                        </w:rPr>
                        <w:t>12:00 AM</w:t>
                      </w:r>
                      <w:r w:rsidRPr="007E12F4">
                        <w:rPr>
                          <w:rFonts w:ascii="DIN Next LT Arabic" w:hAnsi="DIN Next LT Arabic" w:cs="DIN Next LT Arabic"/>
                          <w:spacing w:val="-2"/>
                          <w:sz w:val="20"/>
                          <w:szCs w:val="20"/>
                          <w:rtl/>
                          <w:lang w:bidi="ar-YE"/>
                        </w:rPr>
                        <w:t xml:space="preserve"> في أيام الع</w:t>
                      </w:r>
                      <w:r w:rsidR="007E12F4">
                        <w:rPr>
                          <w:rFonts w:ascii="DIN Next LT Arabic" w:hAnsi="DIN Next LT Arabic" w:cs="DIN Next LT Arabic"/>
                          <w:spacing w:val="-2"/>
                          <w:sz w:val="20"/>
                          <w:szCs w:val="20"/>
                          <w:rtl/>
                          <w:lang w:bidi="ar-YE"/>
                        </w:rPr>
                        <w:t xml:space="preserve">مل. ولا تعتبر أيام الجمعة </w:t>
                      </w:r>
                      <w:r w:rsidRPr="007E12F4">
                        <w:rPr>
                          <w:rFonts w:ascii="DIN Next LT Arabic" w:hAnsi="DIN Next LT Arabic" w:cs="DIN Next LT Arabic"/>
                          <w:spacing w:val="-2"/>
                          <w:sz w:val="20"/>
                          <w:szCs w:val="20"/>
                          <w:rtl/>
                          <w:lang w:bidi="ar-YE"/>
                        </w:rPr>
                        <w:t xml:space="preserve"> والعطلات الرسمية أيام عمل.</w:t>
                      </w:r>
                    </w:p>
                    <w:p w14:paraId="5D615BC0" w14:textId="5D73FC68"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8C503C2" w14:textId="3EE5C14B"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الدعم غير الإلكتروني (الهاتف والاجتماعات----الخ) مجاني في الحالات التالية:</w:t>
                      </w:r>
                    </w:p>
                    <w:p w14:paraId="47C4A86E" w14:textId="50ED484B"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5C86BF6" w14:textId="77777777" w:rsidR="009623F4"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QA"/>
                        </w:rPr>
                      </w:pPr>
                    </w:p>
                    <w:p w14:paraId="5E7E67FD" w14:textId="7BFF8CC5"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QA"/>
                        </w:rPr>
                        <w:t>أ</w:t>
                      </w:r>
                      <w:r w:rsidRPr="00A83E50">
                        <w:rPr>
                          <w:rFonts w:ascii="DIN Next LT Arabic" w:hAnsi="DIN Next LT Arabic" w:cs="DIN Next LT Arabic"/>
                          <w:color w:val="262626"/>
                          <w:spacing w:val="-2"/>
                          <w:sz w:val="20"/>
                          <w:szCs w:val="20"/>
                          <w:rtl/>
                          <w:lang w:bidi="ar-YE"/>
                        </w:rPr>
                        <w:t>. يجب على التاجر الاستفادة من خدمة سداد لحلول الدفع  ويجب عليه أولاً أن يحاول إيجاد سبب المشكلة في الوثائق المتاحة.</w:t>
                      </w:r>
                    </w:p>
                    <w:p w14:paraId="3268418F"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A7CCF6"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يجب أن تكون المشكلة ناشئة عن خدمة سداد لحلول الدفع  وليس من نظام دخول المعلومات أو خروجها.</w:t>
                      </w:r>
                    </w:p>
                    <w:p w14:paraId="146ED42F"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81D8925" w14:textId="1CE1DDCF"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DF4B6AD" w14:textId="77777777" w:rsidR="009623F4" w:rsidRPr="00A83E50" w:rsidRDefault="009623F4" w:rsidP="008B364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14F98977" w14:textId="77777777" w:rsidR="009623F4"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C1F0C29" w14:textId="77777777" w:rsidR="009623F4"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C9A123B" w14:textId="3D5E7799"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المعاملات الآمنة</w:t>
                      </w:r>
                    </w:p>
                    <w:p w14:paraId="6DBA579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يتكون نظام سداد لحلول الدفع لنقل معاملات التاجر من تقنيات تشفير وتقنيات جدار الحماية لتوفير الأمان الكافي لنقل هذه المعلومات عن طريق الإنترنت.</w:t>
                      </w:r>
                    </w:p>
                    <w:p w14:paraId="20BF4D4B" w14:textId="4EBDDBC6"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A50FF9" w14:textId="2B62A384"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227D38D" w14:textId="4CEB7E78"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15FAEEC" w14:textId="30078F74" w:rsidR="009623F4"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2D173341" w14:textId="7777777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604FF7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المادة (2) المدة الزمنية</w:t>
                      </w:r>
                    </w:p>
                    <w:p w14:paraId="68C8CA5F"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تسري اتفاقية التاجر عند تفعيل حساب سداد لحلول الدفع.</w:t>
                      </w:r>
                    </w:p>
                    <w:p w14:paraId="62F946DE" w14:textId="43EA8AAB" w:rsidR="009623F4" w:rsidRPr="00A83E50" w:rsidRDefault="009623F4" w:rsidP="00657BEC">
                      <w:pPr>
                        <w:bidi/>
                        <w:rPr>
                          <w:rFonts w:ascii="DIN Next LT Arabic" w:hAnsi="DIN Next LT Arabic" w:cs="DIN Next LT Arabic"/>
                          <w:sz w:val="36"/>
                          <w:szCs w:val="36"/>
                          <w:lang w:bidi="ar-YE"/>
                        </w:rPr>
                      </w:pPr>
                    </w:p>
                  </w:txbxContent>
                </v:textbox>
              </v:shape>
            </w:pict>
          </mc:Fallback>
        </mc:AlternateContent>
      </w:r>
      <w:r w:rsidR="00ED249B">
        <w:rPr>
          <w:rtl/>
          <w:lang w:bidi="ar-YE"/>
        </w:rPr>
        <w:tab/>
      </w:r>
    </w:p>
    <w:p w14:paraId="0148FE11" w14:textId="7EA10035" w:rsidR="00657BEC" w:rsidRDefault="00657BEC" w:rsidP="00657BEC">
      <w:pPr>
        <w:bidi/>
        <w:jc w:val="center"/>
        <w:rPr>
          <w:lang w:bidi="ar-YE"/>
        </w:rPr>
      </w:pPr>
    </w:p>
    <w:p w14:paraId="1C54D888" w14:textId="36D6E95A" w:rsidR="00657BEC" w:rsidRPr="00657BEC" w:rsidRDefault="00657BEC" w:rsidP="00657BEC">
      <w:pPr>
        <w:bidi/>
        <w:rPr>
          <w:lang w:bidi="ar-YE"/>
        </w:rPr>
      </w:pPr>
    </w:p>
    <w:p w14:paraId="7E03993E" w14:textId="77777777" w:rsidR="00657BEC" w:rsidRPr="00657BEC" w:rsidRDefault="00657BEC" w:rsidP="00657BEC">
      <w:pPr>
        <w:bidi/>
        <w:rPr>
          <w:lang w:bidi="ar-YE"/>
        </w:rPr>
      </w:pPr>
      <w:bookmarkStart w:id="0" w:name="_GoBack"/>
      <w:bookmarkEnd w:id="0"/>
    </w:p>
    <w:p w14:paraId="6B1AD66F" w14:textId="77777777" w:rsidR="00657BEC" w:rsidRPr="00657BEC" w:rsidRDefault="00657BEC" w:rsidP="00657BEC">
      <w:pPr>
        <w:bidi/>
        <w:rPr>
          <w:lang w:bidi="ar-YE"/>
        </w:rPr>
      </w:pPr>
    </w:p>
    <w:p w14:paraId="7FA1445A" w14:textId="77777777" w:rsidR="00657BEC" w:rsidRPr="00657BEC" w:rsidRDefault="00657BEC" w:rsidP="00657BEC">
      <w:pPr>
        <w:bidi/>
        <w:rPr>
          <w:lang w:bidi="ar-YE"/>
        </w:rPr>
      </w:pPr>
    </w:p>
    <w:p w14:paraId="68C81D6A" w14:textId="77777777" w:rsidR="00657BEC" w:rsidRPr="00657BEC" w:rsidRDefault="00657BEC" w:rsidP="00657BEC">
      <w:pPr>
        <w:bidi/>
        <w:rPr>
          <w:lang w:bidi="ar-YE"/>
        </w:rPr>
      </w:pPr>
    </w:p>
    <w:p w14:paraId="601D5AED" w14:textId="77777777" w:rsidR="00657BEC" w:rsidRPr="00657BEC" w:rsidRDefault="00657BEC" w:rsidP="00657BEC">
      <w:pPr>
        <w:bidi/>
        <w:rPr>
          <w:lang w:bidi="ar-YE"/>
        </w:rPr>
      </w:pPr>
    </w:p>
    <w:p w14:paraId="613613C2" w14:textId="77777777" w:rsidR="00657BEC" w:rsidRPr="00657BEC" w:rsidRDefault="00657BEC" w:rsidP="00657BEC">
      <w:pPr>
        <w:bidi/>
        <w:rPr>
          <w:lang w:bidi="ar-YE"/>
        </w:rPr>
      </w:pPr>
    </w:p>
    <w:p w14:paraId="72A0D543" w14:textId="1A944933" w:rsidR="00657BEC" w:rsidRDefault="00657BEC" w:rsidP="00657BEC">
      <w:pPr>
        <w:bidi/>
        <w:rPr>
          <w:rtl/>
          <w:lang w:bidi="ar-YE"/>
        </w:rPr>
      </w:pPr>
    </w:p>
    <w:p w14:paraId="45C8EA7D" w14:textId="77777777" w:rsidR="008B3642" w:rsidRPr="00657BEC" w:rsidRDefault="008B3642" w:rsidP="008B3642">
      <w:pPr>
        <w:bidi/>
        <w:rPr>
          <w:lang w:bidi="ar-YE"/>
        </w:rPr>
      </w:pPr>
    </w:p>
    <w:p w14:paraId="1F2258BD" w14:textId="77777777" w:rsidR="00657BEC" w:rsidRPr="00657BEC" w:rsidRDefault="00657BEC" w:rsidP="00657BEC">
      <w:pPr>
        <w:bidi/>
        <w:rPr>
          <w:lang w:bidi="ar-YE"/>
        </w:rPr>
      </w:pPr>
    </w:p>
    <w:p w14:paraId="03B305A2" w14:textId="77777777" w:rsidR="00657BEC" w:rsidRDefault="00657BEC" w:rsidP="00657BEC">
      <w:pPr>
        <w:bidi/>
        <w:rPr>
          <w:lang w:bidi="ar-YE"/>
        </w:rPr>
      </w:pPr>
    </w:p>
    <w:p w14:paraId="05EBC975" w14:textId="77777777" w:rsidR="00657BEC" w:rsidRDefault="00657BEC" w:rsidP="00657BEC">
      <w:pPr>
        <w:bidi/>
        <w:jc w:val="center"/>
        <w:rPr>
          <w:rtl/>
          <w:lang w:bidi="ar-YE"/>
        </w:rPr>
      </w:pPr>
    </w:p>
    <w:p w14:paraId="419C4A6C" w14:textId="77777777" w:rsidR="00657BEC" w:rsidRDefault="00657BEC" w:rsidP="00657BEC">
      <w:pPr>
        <w:bidi/>
        <w:jc w:val="center"/>
        <w:rPr>
          <w:rtl/>
          <w:lang w:bidi="ar-YE"/>
        </w:rPr>
      </w:pPr>
    </w:p>
    <w:p w14:paraId="23DFDE90" w14:textId="77777777" w:rsidR="00657BEC" w:rsidRDefault="00657BEC" w:rsidP="00657BEC">
      <w:pPr>
        <w:bidi/>
        <w:jc w:val="center"/>
        <w:rPr>
          <w:rtl/>
          <w:lang w:bidi="ar-YE"/>
        </w:rPr>
      </w:pPr>
    </w:p>
    <w:p w14:paraId="5E69FF2C" w14:textId="77777777" w:rsidR="00657BEC" w:rsidRDefault="00657BEC" w:rsidP="00657BEC">
      <w:pPr>
        <w:bidi/>
        <w:jc w:val="center"/>
        <w:rPr>
          <w:rtl/>
          <w:lang w:bidi="ar-YE"/>
        </w:rPr>
      </w:pPr>
    </w:p>
    <w:p w14:paraId="236F120E" w14:textId="77777777" w:rsidR="00657BEC" w:rsidRDefault="00657BEC" w:rsidP="00657BEC">
      <w:pPr>
        <w:bidi/>
        <w:jc w:val="center"/>
        <w:rPr>
          <w:rtl/>
          <w:lang w:bidi="ar-YE"/>
        </w:rPr>
      </w:pPr>
    </w:p>
    <w:p w14:paraId="7714591B" w14:textId="77777777" w:rsidR="00657BEC" w:rsidRDefault="00657BEC" w:rsidP="00657BEC">
      <w:pPr>
        <w:bidi/>
        <w:jc w:val="center"/>
        <w:rPr>
          <w:rtl/>
          <w:lang w:bidi="ar-YE"/>
        </w:rPr>
      </w:pPr>
    </w:p>
    <w:p w14:paraId="62AB5F96" w14:textId="77777777" w:rsidR="00657BEC" w:rsidRDefault="00657BEC" w:rsidP="00657BEC">
      <w:pPr>
        <w:bidi/>
        <w:jc w:val="center"/>
        <w:rPr>
          <w:rtl/>
          <w:lang w:bidi="ar-YE"/>
        </w:rPr>
      </w:pPr>
    </w:p>
    <w:p w14:paraId="637EE438" w14:textId="77777777" w:rsidR="00657BEC" w:rsidRDefault="00657BEC" w:rsidP="00657BEC">
      <w:pPr>
        <w:bidi/>
        <w:jc w:val="center"/>
        <w:rPr>
          <w:rtl/>
          <w:lang w:bidi="ar-YE"/>
        </w:rPr>
      </w:pPr>
    </w:p>
    <w:p w14:paraId="1606134F" w14:textId="77777777" w:rsidR="00657BEC" w:rsidRDefault="00657BEC" w:rsidP="00657BEC">
      <w:pPr>
        <w:bidi/>
        <w:jc w:val="center"/>
        <w:rPr>
          <w:rtl/>
          <w:lang w:bidi="ar-YE"/>
        </w:rPr>
      </w:pPr>
    </w:p>
    <w:p w14:paraId="021F84CF" w14:textId="77777777" w:rsidR="00657BEC" w:rsidRDefault="00657BEC" w:rsidP="00657BEC">
      <w:pPr>
        <w:bidi/>
        <w:jc w:val="center"/>
        <w:rPr>
          <w:rtl/>
          <w:lang w:bidi="ar-YE"/>
        </w:rPr>
      </w:pPr>
    </w:p>
    <w:p w14:paraId="0E36BB24" w14:textId="77777777" w:rsidR="00657BEC" w:rsidRDefault="00657BEC" w:rsidP="00657BEC">
      <w:pPr>
        <w:bidi/>
        <w:jc w:val="center"/>
        <w:rPr>
          <w:rtl/>
          <w:lang w:bidi="ar-YE"/>
        </w:rPr>
      </w:pPr>
    </w:p>
    <w:p w14:paraId="64B6018F" w14:textId="77777777" w:rsidR="00657BEC" w:rsidRDefault="00657BEC" w:rsidP="00657BEC">
      <w:pPr>
        <w:bidi/>
        <w:jc w:val="center"/>
        <w:rPr>
          <w:rtl/>
          <w:lang w:bidi="ar-YE"/>
        </w:rPr>
      </w:pPr>
    </w:p>
    <w:p w14:paraId="3566C59C" w14:textId="77777777" w:rsidR="00657BEC" w:rsidRDefault="00657BEC" w:rsidP="00657BEC">
      <w:pPr>
        <w:bidi/>
        <w:jc w:val="center"/>
        <w:rPr>
          <w:rtl/>
          <w:lang w:bidi="ar-YE"/>
        </w:rPr>
      </w:pPr>
    </w:p>
    <w:p w14:paraId="42B7B269" w14:textId="77777777" w:rsidR="00657BEC" w:rsidRDefault="00657BEC" w:rsidP="00657BEC">
      <w:pPr>
        <w:bidi/>
        <w:jc w:val="center"/>
        <w:rPr>
          <w:rtl/>
          <w:lang w:bidi="ar-YE"/>
        </w:rPr>
      </w:pPr>
    </w:p>
    <w:p w14:paraId="1C443D97" w14:textId="77777777" w:rsidR="00657BEC" w:rsidRDefault="00657BEC" w:rsidP="00657BEC">
      <w:pPr>
        <w:bidi/>
        <w:jc w:val="center"/>
        <w:rPr>
          <w:rtl/>
          <w:lang w:bidi="ar-YE"/>
        </w:rPr>
      </w:pPr>
    </w:p>
    <w:p w14:paraId="00FB7C5C" w14:textId="77777777" w:rsidR="00657BEC" w:rsidRDefault="00657BEC" w:rsidP="00657BEC">
      <w:pPr>
        <w:bidi/>
        <w:jc w:val="center"/>
        <w:rPr>
          <w:rtl/>
          <w:lang w:bidi="ar-YE"/>
        </w:rPr>
      </w:pPr>
    </w:p>
    <w:p w14:paraId="4ADE993B" w14:textId="71479A4F" w:rsidR="00657BEC" w:rsidRDefault="00A83E50" w:rsidP="00657BEC">
      <w:pPr>
        <w:bidi/>
        <w:jc w:val="center"/>
        <w:rPr>
          <w:rtl/>
          <w:lang w:bidi="ar-YE"/>
        </w:rPr>
      </w:pPr>
      <w:r w:rsidRPr="00657BEC">
        <w:rPr>
          <w:rFonts w:cs="Arial"/>
          <w:noProof/>
          <w:rtl/>
          <w:lang w:val="en-GB" w:eastAsia="en-GB"/>
        </w:rPr>
        <w:lastRenderedPageBreak/>
        <mc:AlternateContent>
          <mc:Choice Requires="wps">
            <w:drawing>
              <wp:anchor distT="45720" distB="45720" distL="114300" distR="114300" simplePos="0" relativeHeight="251684864" behindDoc="1" locked="0" layoutInCell="1" allowOverlap="1" wp14:anchorId="13F34C9B" wp14:editId="160CBA76">
                <wp:simplePos x="0" y="0"/>
                <wp:positionH relativeFrom="column">
                  <wp:posOffset>3173095</wp:posOffset>
                </wp:positionH>
                <wp:positionV relativeFrom="paragraph">
                  <wp:posOffset>-629920</wp:posOffset>
                </wp:positionV>
                <wp:extent cx="3322955" cy="91725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E6F4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وفي حالة وجود مقترح خاص باتفاقية التاجر، تقوم سداد لحلول الدفع بتفعيل حساب سداد لحلول الدفع على أن يلتزم التاجر بتقديم كافة الوثائق والمعلومات التي تعتبر ضرورية من قبل سداد لحلول الدفع.</w:t>
                            </w:r>
                          </w:p>
                          <w:p w14:paraId="30773F2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ACDE22F" w14:textId="5801929A"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br/>
                              <w:t xml:space="preserve">ومع ذلك، لسداد لحلول الدفع كامل السلطة التقديرية فيما يخص تفعيل حساب سداد لحلول الدفع للتاجر. </w:t>
                            </w:r>
                          </w:p>
                          <w:p w14:paraId="314BF8C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AE19EC8" w14:textId="77777777" w:rsidR="009623F4" w:rsidRPr="001B4D3D" w:rsidRDefault="009623F4" w:rsidP="00A83E50">
                            <w:pPr>
                              <w:autoSpaceDE w:val="0"/>
                              <w:autoSpaceDN w:val="0"/>
                              <w:bidi/>
                              <w:adjustRightInd w:val="0"/>
                              <w:spacing w:after="0" w:line="360" w:lineRule="auto"/>
                              <w:jc w:val="both"/>
                              <w:textAlignment w:val="center"/>
                              <w:rPr>
                                <w:rFonts w:ascii="DIN Next LT Arabic" w:hAnsi="DIN Next LT Arabic" w:cs="DIN Next LT Arabic"/>
                                <w:color w:val="262626"/>
                                <w:spacing w:val="-2"/>
                                <w:sz w:val="20"/>
                                <w:szCs w:val="20"/>
                                <w:rtl/>
                                <w:lang w:bidi="ar-YE"/>
                              </w:rPr>
                            </w:pPr>
                          </w:p>
                          <w:p w14:paraId="2FDBDC02" w14:textId="7EF2253E"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ما لم ينص على خلاف ذلك، تعد اتفاقية التاجر منذ تاريخ بدء سريانها مبرمة لفترة مبدئية مدتها سنة واحدة. وفي نهاية هذه الفترة المبدئية يتم تجديد اتفاقية التاجر تلقائياً لمدد متوالية كل مدة منها سنة واحدة بنفس الشروط والأحكام الواردة في هذه الاتفاقية.</w:t>
                            </w:r>
                          </w:p>
                          <w:p w14:paraId="2CBCAE66"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B766FC2"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2DBBD24"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87FBA0A" w14:textId="6F37F31D"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ما لم يتفق على خلاف ذلك، يجوز لسداد لحلول الدفع إنهاء اتفاقية التاجر بواسطة اخطار عن طريق الإيميل/ أو رسالة نصية قبل ثلاثة شهور على الأقل من تاريخ الانهاء (مدة الاخطار). حتى ينتج الاخطار أثره يشترط إرساله إلكترونياً وأن يكون موقع.</w:t>
                            </w:r>
                          </w:p>
                          <w:p w14:paraId="071103E7"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8F1F4A5"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EFF027B"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4E051C2" w14:textId="3A9EDC97"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أي إنهاء لاتفاقية التاجر على خلاف الشروط المذكورة أعلاه يؤدي إلى الحق في التحصيل الفوري، حيث تحتفظ سداد لحلول الدفع بحقها في تحميل التاجر تكاليف الانهاء و/أو تكاليف استرداد أي دين تتكبده سداد لحلول الدفع.</w:t>
                            </w:r>
                          </w:p>
                          <w:p w14:paraId="06D72A3C"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DB15D4C"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385DF9B"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DF901D4" w14:textId="77777777"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C6A0386" w14:textId="2FEF64C1"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إلا أنه يحق لسداد لحلول الدفع إنهاء اتفاقية التاجر بأثر فوري بدون إخطار مسبق وبدون تحمل أي تكاليف أو تعويض إذا قام الطرف الآخر بالآتي:</w:t>
                            </w:r>
                          </w:p>
                          <w:p w14:paraId="1A16096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أ- أخل بإحدى التزاماته الجوهرية على نحو ما هو متفق عليه في اتفاقية التاجر ولم يقم بتدارك ذلك الاخلال خلال شهر واحد من مطالبته كتابياً بذلك.</w:t>
                            </w:r>
                          </w:p>
                          <w:p w14:paraId="5A740A4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9D356D7" w14:textId="77777777" w:rsidR="009623F4" w:rsidRPr="00A83E50" w:rsidRDefault="009623F4" w:rsidP="00657BEC">
                            <w:pPr>
                              <w:bidi/>
                              <w:rPr>
                                <w:rFonts w:ascii="DIN Next LT Arabic" w:hAnsi="DIN Next LT Arabic" w:cs="DIN Next LT Arabic"/>
                                <w:sz w:val="36"/>
                                <w:szCs w:val="36"/>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34C9B" id="_x0000_s1045" type="#_x0000_t202" style="position:absolute;left:0;text-align:left;margin-left:249.85pt;margin-top:-49.6pt;width:261.65pt;height:722.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" filled="f" stroked="f">
                <v:textbox>
                  <w:txbxContent>
                    <w:p w14:paraId="41E6F4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وفي حالة وجود مقترح خاص باتفاقية التاجر، تقوم سداد لحلول الدفع بتفعيل حساب سداد لحلول الدفع على أن يلتزم التاجر بتقديم كافة الوثائق والمعلومات التي تعتبر ضرورية من قبل سداد لحلول الدفع.</w:t>
                      </w:r>
                    </w:p>
                    <w:p w14:paraId="30773F2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ACDE22F" w14:textId="5801929A"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br/>
                        <w:t xml:space="preserve">ومع ذلك، لسداد لحلول الدفع كامل السلطة التقديرية فيما يخص تفعيل حساب سداد لحلول الدفع للتاجر. </w:t>
                      </w:r>
                    </w:p>
                    <w:p w14:paraId="314BF8C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AE19EC8" w14:textId="77777777" w:rsidR="009623F4" w:rsidRPr="001B4D3D" w:rsidRDefault="009623F4" w:rsidP="00A83E50">
                      <w:pPr>
                        <w:autoSpaceDE w:val="0"/>
                        <w:autoSpaceDN w:val="0"/>
                        <w:bidi/>
                        <w:adjustRightInd w:val="0"/>
                        <w:spacing w:after="0" w:line="360" w:lineRule="auto"/>
                        <w:jc w:val="both"/>
                        <w:textAlignment w:val="center"/>
                        <w:rPr>
                          <w:rFonts w:ascii="DIN Next LT Arabic" w:hAnsi="DIN Next LT Arabic" w:cs="DIN Next LT Arabic"/>
                          <w:color w:val="262626"/>
                          <w:spacing w:val="-2"/>
                          <w:sz w:val="20"/>
                          <w:szCs w:val="20"/>
                          <w:rtl/>
                          <w:lang w:bidi="ar-YE"/>
                        </w:rPr>
                      </w:pPr>
                    </w:p>
                    <w:p w14:paraId="2FDBDC02" w14:textId="7EF2253E"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ما لم ينص على خلاف ذلك، تعد اتفاقية التاجر منذ تاريخ بدء سريانها مبرمة لفترة مبدئية مدتها سنة واحدة. وفي نهاية هذه الفترة المبدئية يتم تجديد اتفاقية التاجر تلقائياً لمدد متوالية كل مدة منها سنة واحدة بنفس الشروط والأحكام الواردة في هذه الاتفاقية.</w:t>
                      </w:r>
                    </w:p>
                    <w:p w14:paraId="2CBCAE66"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B766FC2"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2DBBD24"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87FBA0A" w14:textId="6F37F31D"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ما لم يتفق على خلاف ذلك، يجوز لسداد لحلول الدفع إنهاء اتفاقية التاجر بواسطة اخطار عن طريق الإيميل/ أو رسالة نصية قبل ثلاثة شهور على الأقل من تاريخ الانهاء (مدة الاخطار). حتى ينتج الاخطار أثره يشترط إرساله إلكترونياً وأن يكون موقع.</w:t>
                      </w:r>
                    </w:p>
                    <w:p w14:paraId="071103E7"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8F1F4A5"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EFF027B"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4E051C2" w14:textId="3A9EDC97"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أي إنهاء لاتفاقية التاجر على خلاف الشروط المذكورة أعلاه يؤدي إلى الحق في التحصيل الفوري، حيث تحتفظ سداد لحلول الدفع بحقها في تحميل التاجر تكاليف الانهاء و/أو تكاليف استرداد أي دين تتكبده سداد لحلول الدفع.</w:t>
                      </w:r>
                    </w:p>
                    <w:p w14:paraId="06D72A3C"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DB15D4C"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385DF9B"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DF901D4" w14:textId="77777777"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C6A0386" w14:textId="2FEF64C1" w:rsidR="009623F4" w:rsidRPr="00A83E50" w:rsidRDefault="009623F4" w:rsidP="00F8030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إلا أنه يحق لسداد لحلول الدفع إنهاء اتفاقية التاجر بأثر فوري بدون إخطار مسبق وبدون تحمل أي تكاليف أو تعويض إذا قام الطرف الآخر بالآتي:</w:t>
                      </w:r>
                    </w:p>
                    <w:p w14:paraId="1A16096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أ- أخل بإحدى التزاماته الجوهرية على نحو ما هو متفق عليه في اتفاقية التاجر ولم يقم بتدارك ذلك الاخلال خلال شهر واحد من مطالبته كتابياً بذلك.</w:t>
                      </w:r>
                    </w:p>
                    <w:p w14:paraId="5A740A4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9D356D7" w14:textId="77777777" w:rsidR="009623F4" w:rsidRPr="00A83E50" w:rsidRDefault="009623F4" w:rsidP="00657BEC">
                      <w:pPr>
                        <w:bidi/>
                        <w:rPr>
                          <w:rFonts w:ascii="DIN Next LT Arabic" w:hAnsi="DIN Next LT Arabic" w:cs="DIN Next LT Arabic"/>
                          <w:sz w:val="36"/>
                          <w:szCs w:val="36"/>
                          <w:lang w:bidi="ar-YE"/>
                        </w:rPr>
                      </w:pPr>
                    </w:p>
                  </w:txbxContent>
                </v:textbox>
              </v:shape>
            </w:pict>
          </mc:Fallback>
        </mc:AlternateContent>
      </w:r>
      <w:r w:rsidRPr="00657BEC">
        <w:rPr>
          <w:rFonts w:cs="Arial"/>
          <w:noProof/>
          <w:rtl/>
          <w:lang w:val="en-GB" w:eastAsia="en-GB"/>
        </w:rPr>
        <mc:AlternateContent>
          <mc:Choice Requires="wps">
            <w:drawing>
              <wp:anchor distT="45720" distB="45720" distL="114300" distR="114300" simplePos="0" relativeHeight="251685888" behindDoc="1" locked="0" layoutInCell="1" allowOverlap="1" wp14:anchorId="2300260E" wp14:editId="51F0180D">
                <wp:simplePos x="0" y="0"/>
                <wp:positionH relativeFrom="column">
                  <wp:posOffset>-665480</wp:posOffset>
                </wp:positionH>
                <wp:positionV relativeFrom="paragraph">
                  <wp:posOffset>-647065</wp:posOffset>
                </wp:positionV>
                <wp:extent cx="3495675" cy="917257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42B42D"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In the event of a Merchant Agreement Proposal, SADAD PAYMENT SOLUTIONS will activate the SADAD PAYMENT SOLUTIONS Account and the Merchant shall ensure submission of all other documents and information deemed necessary by SADAD PAYMENT SOLUTIONS</w:t>
                            </w:r>
                            <w:r w:rsidRPr="00F80300">
                              <w:rPr>
                                <w:rFonts w:ascii="DIN NEXT™ ARABIC REGULAR" w:hAnsi="DIN NEXT™ ARABIC REGULAR" w:cs="DIN NEXT™ ARABIC REGULAR"/>
                                <w:color w:val="262626"/>
                                <w:spacing w:val="-4"/>
                                <w:sz w:val="20"/>
                                <w:szCs w:val="20"/>
                                <w:rtl/>
                                <w:lang w:bidi="ar-YE"/>
                              </w:rPr>
                              <w:t xml:space="preserve">. </w:t>
                            </w:r>
                          </w:p>
                          <w:p w14:paraId="3B06D4DA"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7E8D5F7" w14:textId="5BB43269"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Nevertheless, SADAD PAYMENT SOLUTIONS has full discretion in relation to activation of the SADAD PAYMENT SOLUTIONS Account for The Merchant</w:t>
                            </w:r>
                            <w:r w:rsidRPr="00F80300">
                              <w:rPr>
                                <w:rFonts w:ascii="DIN NEXT™ ARABIC REGULAR" w:hAnsi="DIN NEXT™ ARABIC REGULAR" w:cs="DIN NEXT™ ARABIC REGULAR"/>
                                <w:color w:val="262626"/>
                                <w:spacing w:val="-4"/>
                                <w:sz w:val="20"/>
                                <w:szCs w:val="20"/>
                                <w:rtl/>
                                <w:lang w:bidi="ar-YE"/>
                              </w:rPr>
                              <w:t>.</w:t>
                            </w:r>
                          </w:p>
                          <w:p w14:paraId="4A652E16"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26A5D52A"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2EF7790"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In the absence of indication to the contrary, the Merchant Agreement is as from</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its date of entry into force concluded for a fixed initial term of one year. At the end of this initial term, the Merchant Agreement will automatically renew for successive periods of one (1) year (each a</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current period</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on the same Terms and Conditions as contained herein Agreement</w:t>
                            </w:r>
                            <w:r w:rsidRPr="00F80300">
                              <w:rPr>
                                <w:rFonts w:ascii="DIN NEXT™ ARABIC REGULAR" w:hAnsi="DIN NEXT™ ARABIC REGULAR" w:cs="DIN NEXT™ ARABIC REGULAR"/>
                                <w:color w:val="262626"/>
                                <w:spacing w:val="-4"/>
                                <w:sz w:val="20"/>
                                <w:szCs w:val="20"/>
                                <w:rtl/>
                                <w:lang w:bidi="ar-YE"/>
                              </w:rPr>
                              <w:t>.</w:t>
                            </w:r>
                          </w:p>
                          <w:p w14:paraId="77CA97D7"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2300CB7"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78649AD3"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Unless agreed otherwise, SADAD PAYMENT SOLUTIONS may terminate the Merchant Agreement by notice given via email / SMS at least 3 months prior to the termination date</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Notice Period</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To be valid, such notice must be given electronically by the notifying Party, bearing its original signature</w:t>
                            </w:r>
                            <w:r w:rsidRPr="00F80300">
                              <w:rPr>
                                <w:rFonts w:ascii="DIN NEXT™ ARABIC REGULAR" w:hAnsi="DIN NEXT™ ARABIC REGULAR" w:cs="DIN NEXT™ ARABIC REGULAR"/>
                                <w:color w:val="262626"/>
                                <w:spacing w:val="-4"/>
                                <w:sz w:val="20"/>
                                <w:szCs w:val="20"/>
                                <w:rtl/>
                                <w:lang w:bidi="ar-YE"/>
                              </w:rPr>
                              <w:t xml:space="preserve">. </w:t>
                            </w:r>
                          </w:p>
                          <w:p w14:paraId="46948265"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A5B2C57"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1E1CF0AF" w14:textId="0CB9AF89"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Any termination of the Merchant Agreement outside the above-mentioned terms, shall imply the immediate collectability, reserving the right for SADAD PAYMENT SOLUTIONS to charge the Merchant any other costs of cancellation and/or costs of debt recovery suffered or incurred by SADAD PAYMENT SOLUTIONS</w:t>
                            </w:r>
                            <w:r w:rsidRPr="00F80300">
                              <w:rPr>
                                <w:rFonts w:ascii="DIN NEXT™ ARABIC REGULAR" w:hAnsi="DIN NEXT™ ARABIC REGULAR" w:cs="DIN NEXT™ ARABIC REGULAR"/>
                                <w:color w:val="262626"/>
                                <w:spacing w:val="-4"/>
                                <w:sz w:val="20"/>
                                <w:szCs w:val="20"/>
                                <w:rtl/>
                                <w:lang w:bidi="ar-YE"/>
                              </w:rPr>
                              <w:t>.</w:t>
                            </w:r>
                          </w:p>
                          <w:p w14:paraId="574A218B"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rtl/>
                                <w:lang w:bidi="ar-YE"/>
                              </w:rPr>
                              <w:br/>
                            </w:r>
                          </w:p>
                          <w:p w14:paraId="51F5C5A2"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5CABC685" w14:textId="5EA74900"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SADAD PAYMENT SOLUTIONS shall nevertheless be entitled to terminate the Merchant Agreement with immediate effect without prior notice and without costs or compensation in the event of the following situations on the part of the other Party</w:t>
                            </w:r>
                            <w:r w:rsidRPr="00F80300">
                              <w:rPr>
                                <w:rFonts w:ascii="DIN NEXT™ ARABIC REGULAR" w:hAnsi="DIN NEXT™ ARABIC REGULAR" w:cs="DIN NEXT™ ARABIC REGULAR"/>
                                <w:color w:val="262626"/>
                                <w:spacing w:val="-4"/>
                                <w:sz w:val="20"/>
                                <w:szCs w:val="20"/>
                                <w:rtl/>
                                <w:lang w:bidi="ar-YE"/>
                              </w:rPr>
                              <w:t>:</w:t>
                            </w:r>
                          </w:p>
                          <w:p w14:paraId="44EBC105"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a. The other Party commits any material breach of its obligations as agreed upon in the Merchant Agreement and fails to remedy the breach within 1 month after being required by written notice to do</w:t>
                            </w:r>
                            <w:r w:rsidRPr="00F80300">
                              <w:rPr>
                                <w:rFonts w:ascii="DIN NEXT™ ARABIC REGULAR" w:hAnsi="DIN NEXT™ ARABIC REGULAR" w:cs="DIN NEXT™ ARABIC REGULAR"/>
                                <w:color w:val="262626"/>
                                <w:spacing w:val="-4"/>
                                <w:sz w:val="20"/>
                                <w:szCs w:val="20"/>
                                <w:rtl/>
                                <w:lang w:bidi="ar-YE"/>
                              </w:rPr>
                              <w:t>.</w:t>
                            </w:r>
                          </w:p>
                          <w:p w14:paraId="2358BB74"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5A5DB305" w14:textId="77777777" w:rsidR="009623F4" w:rsidRPr="00F80300" w:rsidRDefault="009623F4" w:rsidP="00657BEC">
                            <w:pPr>
                              <w:rPr>
                                <w:rFonts w:ascii="Sakkal Majalla" w:hAnsi="Sakkal Majalla" w:cs="Sakkal Majalla"/>
                                <w:color w:val="000000" w:themeColor="text1"/>
                                <w:sz w:val="44"/>
                                <w:szCs w:val="4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260E" id="_x0000_s1046" type="#_x0000_t202" style="position:absolute;left:0;text-align:left;margin-left:-52.4pt;margin-top:-50.95pt;width:275.25pt;height:722.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" filled="f" stroked="f">
                <v:textbox>
                  <w:txbxContent>
                    <w:p w14:paraId="1542B42D"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In the event of a Merchant Agreement Proposal, SADAD PAYMENT SOLUTIONS will activate the SADAD PAYMENT SOLUTIONS Account and the Merchant shall ensure submission of all other documents and information deemed necessary by SADAD PAYMENT SOLUTIONS</w:t>
                      </w:r>
                      <w:r w:rsidRPr="00F80300">
                        <w:rPr>
                          <w:rFonts w:ascii="DIN NEXT™ ARABIC REGULAR" w:hAnsi="DIN NEXT™ ARABIC REGULAR" w:cs="DIN NEXT™ ARABIC REGULAR"/>
                          <w:color w:val="262626"/>
                          <w:spacing w:val="-4"/>
                          <w:sz w:val="20"/>
                          <w:szCs w:val="20"/>
                          <w:rtl/>
                          <w:lang w:bidi="ar-YE"/>
                        </w:rPr>
                        <w:t xml:space="preserve">. </w:t>
                      </w:r>
                    </w:p>
                    <w:p w14:paraId="3B06D4DA"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7E8D5F7" w14:textId="5BB43269"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Nevertheless, SADAD PAYMENT SOLUTIONS has full discretion in relation to activation of the SADAD PAYMENT SOLUTIONS Account for The Merchant</w:t>
                      </w:r>
                      <w:r w:rsidRPr="00F80300">
                        <w:rPr>
                          <w:rFonts w:ascii="DIN NEXT™ ARABIC REGULAR" w:hAnsi="DIN NEXT™ ARABIC REGULAR" w:cs="DIN NEXT™ ARABIC REGULAR"/>
                          <w:color w:val="262626"/>
                          <w:spacing w:val="-4"/>
                          <w:sz w:val="20"/>
                          <w:szCs w:val="20"/>
                          <w:rtl/>
                          <w:lang w:bidi="ar-YE"/>
                        </w:rPr>
                        <w:t>.</w:t>
                      </w:r>
                    </w:p>
                    <w:p w14:paraId="4A652E16"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26A5D52A"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2EF7790"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In the absence of indication to the contrary, the Merchant Agreement is as from</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its date of entry into force concluded for a fixed initial term of one year. At the end of this initial term, the Merchant Agreement will automatically renew for successive periods of one (1) year (each a</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current period</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on the same Terms and Conditions as contained herein Agreement</w:t>
                      </w:r>
                      <w:r w:rsidRPr="00F80300">
                        <w:rPr>
                          <w:rFonts w:ascii="DIN NEXT™ ARABIC REGULAR" w:hAnsi="DIN NEXT™ ARABIC REGULAR" w:cs="DIN NEXT™ ARABIC REGULAR"/>
                          <w:color w:val="262626"/>
                          <w:spacing w:val="-4"/>
                          <w:sz w:val="20"/>
                          <w:szCs w:val="20"/>
                          <w:rtl/>
                          <w:lang w:bidi="ar-YE"/>
                        </w:rPr>
                        <w:t>.</w:t>
                      </w:r>
                    </w:p>
                    <w:p w14:paraId="77CA97D7"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32300CB7"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78649AD3"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Unless agreed otherwise, SADAD PAYMENT SOLUTIONS may terminate the Merchant Agreement by notice given via email / SMS at least 3 months prior to the termination date</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Notice Period</w:t>
                      </w:r>
                      <w:r w:rsidRPr="00F80300">
                        <w:rPr>
                          <w:rFonts w:ascii="DIN NEXT™ ARABIC REGULAR" w:hAnsi="DIN NEXT™ ARABIC REGULAR" w:cs="DIN NEXT™ ARABIC REGULAR"/>
                          <w:color w:val="262626"/>
                          <w:spacing w:val="-4"/>
                          <w:sz w:val="20"/>
                          <w:szCs w:val="20"/>
                          <w:rtl/>
                          <w:lang w:bidi="ar-YE"/>
                        </w:rPr>
                        <w:t xml:space="preserve">”). </w:t>
                      </w:r>
                      <w:r w:rsidRPr="00F80300">
                        <w:rPr>
                          <w:rFonts w:ascii="DIN NEXT™ ARABIC REGULAR" w:hAnsi="DIN NEXT™ ARABIC REGULAR" w:cs="DIN NEXT™ ARABIC REGULAR"/>
                          <w:color w:val="262626"/>
                          <w:spacing w:val="-4"/>
                          <w:sz w:val="20"/>
                          <w:szCs w:val="20"/>
                          <w:lang w:bidi="ar-YE"/>
                        </w:rPr>
                        <w:t>To be valid, such notice must be given electronically by the notifying Party, bearing its original signature</w:t>
                      </w:r>
                      <w:r w:rsidRPr="00F80300">
                        <w:rPr>
                          <w:rFonts w:ascii="DIN NEXT™ ARABIC REGULAR" w:hAnsi="DIN NEXT™ ARABIC REGULAR" w:cs="DIN NEXT™ ARABIC REGULAR"/>
                          <w:color w:val="262626"/>
                          <w:spacing w:val="-4"/>
                          <w:sz w:val="20"/>
                          <w:szCs w:val="20"/>
                          <w:rtl/>
                          <w:lang w:bidi="ar-YE"/>
                        </w:rPr>
                        <w:t xml:space="preserve">. </w:t>
                      </w:r>
                    </w:p>
                    <w:p w14:paraId="46948265"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4A5B2C57"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1E1CF0AF" w14:textId="0CB9AF89"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Any termination of the Merchant Agreement outside the above-mentioned terms, shall imply the immediate collectability, reserving the right for SADAD PAYMENT SOLUTIONS to charge the Merchant any other costs of cancellation and/or costs of debt recovery suffered or incurred by SADAD PAYMENT SOLUTIONS</w:t>
                      </w:r>
                      <w:r w:rsidRPr="00F80300">
                        <w:rPr>
                          <w:rFonts w:ascii="DIN NEXT™ ARABIC REGULAR" w:hAnsi="DIN NEXT™ ARABIC REGULAR" w:cs="DIN NEXT™ ARABIC REGULAR"/>
                          <w:color w:val="262626"/>
                          <w:spacing w:val="-4"/>
                          <w:sz w:val="20"/>
                          <w:szCs w:val="20"/>
                          <w:rtl/>
                          <w:lang w:bidi="ar-YE"/>
                        </w:rPr>
                        <w:t>.</w:t>
                      </w:r>
                    </w:p>
                    <w:p w14:paraId="574A218B"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rtl/>
                          <w:lang w:bidi="ar-YE"/>
                        </w:rPr>
                        <w:br/>
                      </w:r>
                    </w:p>
                    <w:p w14:paraId="51F5C5A2"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5CABC685" w14:textId="5EA74900"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SADAD PAYMENT SOLUTIONS shall nevertheless be entitled to terminate the Merchant Agreement with immediate effect without prior notice and without costs or compensation in the event of the following situations on the part of the other Party</w:t>
                      </w:r>
                      <w:r w:rsidRPr="00F80300">
                        <w:rPr>
                          <w:rFonts w:ascii="DIN NEXT™ ARABIC REGULAR" w:hAnsi="DIN NEXT™ ARABIC REGULAR" w:cs="DIN NEXT™ ARABIC REGULAR"/>
                          <w:color w:val="262626"/>
                          <w:spacing w:val="-4"/>
                          <w:sz w:val="20"/>
                          <w:szCs w:val="20"/>
                          <w:rtl/>
                          <w:lang w:bidi="ar-YE"/>
                        </w:rPr>
                        <w:t>:</w:t>
                      </w:r>
                    </w:p>
                    <w:p w14:paraId="44EBC105"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F80300">
                        <w:rPr>
                          <w:rFonts w:ascii="DIN NEXT™ ARABIC REGULAR" w:hAnsi="DIN NEXT™ ARABIC REGULAR" w:cs="DIN NEXT™ ARABIC REGULAR"/>
                          <w:color w:val="262626"/>
                          <w:spacing w:val="-4"/>
                          <w:sz w:val="20"/>
                          <w:szCs w:val="20"/>
                          <w:lang w:bidi="ar-YE"/>
                        </w:rPr>
                        <w:t>a. The other Party commits any material breach of its obligations as agreed upon in the Merchant Agreement and fails to remedy the breach within 1 month after being required by written notice to do</w:t>
                      </w:r>
                      <w:r w:rsidRPr="00F80300">
                        <w:rPr>
                          <w:rFonts w:ascii="DIN NEXT™ ARABIC REGULAR" w:hAnsi="DIN NEXT™ ARABIC REGULAR" w:cs="DIN NEXT™ ARABIC REGULAR"/>
                          <w:color w:val="262626"/>
                          <w:spacing w:val="-4"/>
                          <w:sz w:val="20"/>
                          <w:szCs w:val="20"/>
                          <w:rtl/>
                          <w:lang w:bidi="ar-YE"/>
                        </w:rPr>
                        <w:t>.</w:t>
                      </w:r>
                    </w:p>
                    <w:p w14:paraId="2358BB74" w14:textId="77777777" w:rsidR="009623F4" w:rsidRPr="00F8030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p>
                    <w:p w14:paraId="5A5DB305" w14:textId="77777777" w:rsidR="009623F4" w:rsidRPr="00F80300" w:rsidRDefault="009623F4" w:rsidP="00657BEC">
                      <w:pPr>
                        <w:rPr>
                          <w:rFonts w:ascii="Sakkal Majalla" w:hAnsi="Sakkal Majalla" w:cs="Sakkal Majalla"/>
                          <w:color w:val="000000" w:themeColor="text1"/>
                          <w:sz w:val="44"/>
                          <w:szCs w:val="44"/>
                          <w:lang w:bidi="ar-YE"/>
                        </w:rPr>
                      </w:pPr>
                    </w:p>
                  </w:txbxContent>
                </v:textbox>
              </v:shape>
            </w:pict>
          </mc:Fallback>
        </mc:AlternateContent>
      </w:r>
    </w:p>
    <w:p w14:paraId="58A95509" w14:textId="57CD1265" w:rsidR="00657BEC" w:rsidRDefault="00657BEC" w:rsidP="00657BEC">
      <w:pPr>
        <w:bidi/>
        <w:jc w:val="center"/>
        <w:rPr>
          <w:rtl/>
          <w:lang w:bidi="ar-YE"/>
        </w:rPr>
      </w:pPr>
    </w:p>
    <w:p w14:paraId="73300F16" w14:textId="77777777" w:rsidR="00657BEC" w:rsidRDefault="00657BEC" w:rsidP="00657BEC">
      <w:pPr>
        <w:bidi/>
        <w:jc w:val="center"/>
        <w:rPr>
          <w:rtl/>
          <w:lang w:bidi="ar-YE"/>
        </w:rPr>
      </w:pPr>
    </w:p>
    <w:p w14:paraId="15BFB083" w14:textId="77777777" w:rsidR="00657BEC" w:rsidRDefault="00657BEC" w:rsidP="00657BEC">
      <w:pPr>
        <w:bidi/>
        <w:jc w:val="center"/>
        <w:rPr>
          <w:rtl/>
          <w:lang w:bidi="ar-YE"/>
        </w:rPr>
      </w:pPr>
    </w:p>
    <w:p w14:paraId="75E34C41" w14:textId="77777777" w:rsidR="00657BEC" w:rsidRDefault="00657BEC" w:rsidP="00657BEC">
      <w:pPr>
        <w:bidi/>
        <w:jc w:val="center"/>
        <w:rPr>
          <w:rtl/>
          <w:lang w:bidi="ar-YE"/>
        </w:rPr>
      </w:pPr>
    </w:p>
    <w:p w14:paraId="2BF1626F" w14:textId="77777777" w:rsidR="00657BEC" w:rsidRDefault="00657BEC" w:rsidP="00657BEC">
      <w:pPr>
        <w:bidi/>
        <w:jc w:val="center"/>
        <w:rPr>
          <w:lang w:bidi="ar-YE"/>
        </w:rPr>
      </w:pPr>
    </w:p>
    <w:p w14:paraId="665A09DF" w14:textId="77777777" w:rsidR="00657BEC" w:rsidRPr="00657BEC" w:rsidRDefault="00657BEC" w:rsidP="00657BEC">
      <w:pPr>
        <w:bidi/>
        <w:rPr>
          <w:lang w:bidi="ar-YE"/>
        </w:rPr>
      </w:pPr>
    </w:p>
    <w:p w14:paraId="2739B024" w14:textId="77777777" w:rsidR="00657BEC" w:rsidRPr="00657BEC" w:rsidRDefault="00657BEC" w:rsidP="00657BEC">
      <w:pPr>
        <w:bidi/>
        <w:rPr>
          <w:lang w:bidi="ar-YE"/>
        </w:rPr>
      </w:pPr>
    </w:p>
    <w:p w14:paraId="6B271FC8" w14:textId="77777777" w:rsidR="00657BEC" w:rsidRPr="00657BEC" w:rsidRDefault="00657BEC" w:rsidP="00657BEC">
      <w:pPr>
        <w:bidi/>
        <w:rPr>
          <w:lang w:bidi="ar-YE"/>
        </w:rPr>
      </w:pPr>
    </w:p>
    <w:p w14:paraId="56FB192A" w14:textId="77777777" w:rsidR="00657BEC" w:rsidRPr="00657BEC" w:rsidRDefault="00657BEC" w:rsidP="00657BEC">
      <w:pPr>
        <w:bidi/>
        <w:rPr>
          <w:lang w:bidi="ar-YE"/>
        </w:rPr>
      </w:pPr>
    </w:p>
    <w:p w14:paraId="7A015478" w14:textId="77777777" w:rsidR="00657BEC" w:rsidRPr="00657BEC" w:rsidRDefault="00657BEC" w:rsidP="00657BEC">
      <w:pPr>
        <w:bidi/>
        <w:rPr>
          <w:lang w:bidi="ar-YE"/>
        </w:rPr>
      </w:pPr>
    </w:p>
    <w:p w14:paraId="2012753C" w14:textId="77777777" w:rsidR="00657BEC" w:rsidRPr="00657BEC" w:rsidRDefault="00657BEC" w:rsidP="00657BEC">
      <w:pPr>
        <w:bidi/>
        <w:rPr>
          <w:lang w:bidi="ar-YE"/>
        </w:rPr>
      </w:pPr>
    </w:p>
    <w:p w14:paraId="7F28392A" w14:textId="77777777" w:rsidR="00657BEC" w:rsidRPr="00657BEC" w:rsidRDefault="00657BEC" w:rsidP="00657BEC">
      <w:pPr>
        <w:bidi/>
      </w:pPr>
    </w:p>
    <w:p w14:paraId="4525ED34" w14:textId="77777777" w:rsidR="00657BEC" w:rsidRPr="00657BEC" w:rsidRDefault="00657BEC" w:rsidP="00657BEC">
      <w:pPr>
        <w:bidi/>
        <w:rPr>
          <w:lang w:bidi="ar-YE"/>
        </w:rPr>
      </w:pPr>
    </w:p>
    <w:p w14:paraId="5B09C1ED" w14:textId="77777777" w:rsidR="00657BEC" w:rsidRPr="00657BEC" w:rsidRDefault="00657BEC" w:rsidP="00657BEC">
      <w:pPr>
        <w:bidi/>
        <w:rPr>
          <w:lang w:bidi="ar-YE"/>
        </w:rPr>
      </w:pPr>
    </w:p>
    <w:p w14:paraId="2061795E" w14:textId="77777777" w:rsidR="00657BEC" w:rsidRPr="00657BEC" w:rsidRDefault="00657BEC" w:rsidP="00657BEC">
      <w:pPr>
        <w:bidi/>
        <w:rPr>
          <w:lang w:bidi="ar-YE"/>
        </w:rPr>
      </w:pPr>
    </w:p>
    <w:p w14:paraId="5679BD93" w14:textId="77777777" w:rsidR="00657BEC" w:rsidRPr="00657BEC" w:rsidRDefault="00657BEC" w:rsidP="00657BEC">
      <w:pPr>
        <w:bidi/>
        <w:rPr>
          <w:lang w:bidi="ar-YE"/>
        </w:rPr>
      </w:pPr>
    </w:p>
    <w:p w14:paraId="176A939C" w14:textId="77777777" w:rsidR="00657BEC" w:rsidRPr="00657BEC" w:rsidRDefault="00657BEC" w:rsidP="00657BEC">
      <w:pPr>
        <w:bidi/>
        <w:rPr>
          <w:lang w:bidi="ar-YE"/>
        </w:rPr>
      </w:pPr>
    </w:p>
    <w:p w14:paraId="6EAD8E07" w14:textId="77777777" w:rsidR="00657BEC" w:rsidRPr="00657BEC" w:rsidRDefault="00657BEC" w:rsidP="00657BEC">
      <w:pPr>
        <w:bidi/>
        <w:rPr>
          <w:lang w:bidi="ar-YE"/>
        </w:rPr>
      </w:pPr>
    </w:p>
    <w:p w14:paraId="132E91E4" w14:textId="77777777" w:rsidR="00657BEC" w:rsidRPr="004E6037" w:rsidRDefault="00657BEC" w:rsidP="00657BEC">
      <w:pPr>
        <w:bidi/>
        <w:rPr>
          <w:color w:val="FF0000"/>
        </w:rPr>
      </w:pPr>
    </w:p>
    <w:p w14:paraId="7C9F884E" w14:textId="77777777" w:rsidR="00657BEC" w:rsidRPr="00657BEC" w:rsidRDefault="00657BEC" w:rsidP="00657BEC">
      <w:pPr>
        <w:bidi/>
        <w:rPr>
          <w:lang w:bidi="ar-YE"/>
        </w:rPr>
      </w:pPr>
    </w:p>
    <w:p w14:paraId="0F3D062F" w14:textId="77777777" w:rsidR="00657BEC" w:rsidRPr="00657BEC" w:rsidRDefault="00657BEC" w:rsidP="00657BEC">
      <w:pPr>
        <w:bidi/>
        <w:rPr>
          <w:lang w:bidi="ar-YE"/>
        </w:rPr>
      </w:pPr>
    </w:p>
    <w:p w14:paraId="3322F7A4" w14:textId="77777777" w:rsidR="00657BEC" w:rsidRDefault="00657BEC" w:rsidP="00657BEC">
      <w:pPr>
        <w:bidi/>
        <w:rPr>
          <w:lang w:bidi="ar-YE"/>
        </w:rPr>
      </w:pPr>
    </w:p>
    <w:p w14:paraId="5F831BC1" w14:textId="77777777" w:rsidR="00657BEC" w:rsidRDefault="00657BEC" w:rsidP="00657BEC">
      <w:pPr>
        <w:bidi/>
        <w:jc w:val="center"/>
        <w:rPr>
          <w:rtl/>
          <w:lang w:bidi="ar-YE"/>
        </w:rPr>
      </w:pPr>
    </w:p>
    <w:p w14:paraId="43CC9866" w14:textId="77777777" w:rsidR="00657BEC" w:rsidRDefault="00657BEC" w:rsidP="00657BEC">
      <w:pPr>
        <w:bidi/>
        <w:jc w:val="center"/>
        <w:rPr>
          <w:rtl/>
          <w:lang w:bidi="ar-YE"/>
        </w:rPr>
      </w:pPr>
    </w:p>
    <w:p w14:paraId="1AFF605E" w14:textId="77777777" w:rsidR="00657BEC" w:rsidRDefault="00657BEC" w:rsidP="00657BEC">
      <w:pPr>
        <w:bidi/>
        <w:jc w:val="center"/>
        <w:rPr>
          <w:rtl/>
          <w:lang w:bidi="ar-YE"/>
        </w:rPr>
      </w:pPr>
    </w:p>
    <w:p w14:paraId="5220AB6C" w14:textId="77777777" w:rsidR="00657BEC" w:rsidRDefault="00657BEC" w:rsidP="00657BEC">
      <w:pPr>
        <w:bidi/>
        <w:jc w:val="center"/>
        <w:rPr>
          <w:rtl/>
          <w:lang w:bidi="ar-YE"/>
        </w:rPr>
      </w:pPr>
    </w:p>
    <w:p w14:paraId="4A5D2DB1" w14:textId="77777777" w:rsidR="00657BEC" w:rsidRDefault="00657BEC" w:rsidP="00657BEC">
      <w:pPr>
        <w:bidi/>
        <w:jc w:val="center"/>
        <w:rPr>
          <w:rtl/>
          <w:lang w:bidi="ar-YE"/>
        </w:rPr>
      </w:pPr>
    </w:p>
    <w:p w14:paraId="73AEC8DF" w14:textId="25C54BF5" w:rsidR="00657BEC" w:rsidRDefault="00657BEC" w:rsidP="00657BEC">
      <w:pPr>
        <w:bidi/>
        <w:jc w:val="center"/>
        <w:rPr>
          <w:rtl/>
          <w:lang w:bidi="ar-YE"/>
        </w:rPr>
      </w:pPr>
    </w:p>
    <w:p w14:paraId="135D1098" w14:textId="295918FA" w:rsidR="00657BEC" w:rsidRDefault="00A83E50" w:rsidP="00657BEC">
      <w:pPr>
        <w:bidi/>
        <w:jc w:val="center"/>
        <w:rPr>
          <w:rtl/>
          <w:lang w:bidi="ar-YE"/>
        </w:rPr>
      </w:pPr>
      <w:r w:rsidRPr="00657BEC">
        <w:rPr>
          <w:rFonts w:cs="Arial"/>
          <w:noProof/>
          <w:rtl/>
          <w:lang w:val="en-GB" w:eastAsia="en-GB"/>
        </w:rPr>
        <w:lastRenderedPageBreak/>
        <mc:AlternateContent>
          <mc:Choice Requires="wps">
            <w:drawing>
              <wp:anchor distT="45720" distB="45720" distL="114300" distR="114300" simplePos="0" relativeHeight="251687936" behindDoc="1" locked="0" layoutInCell="1" allowOverlap="1" wp14:anchorId="0D33CC16" wp14:editId="63DE839B">
                <wp:simplePos x="0" y="0"/>
                <wp:positionH relativeFrom="column">
                  <wp:posOffset>3269615</wp:posOffset>
                </wp:positionH>
                <wp:positionV relativeFrom="paragraph">
                  <wp:posOffset>-574675</wp:posOffset>
                </wp:positionV>
                <wp:extent cx="3322955" cy="91725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648F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خضع للتصفية أو إجراءات الإفلاس، أو تم تعيين أمين تفليسة عليه، أو عقد اتفاقية أو تسوية مع دائنيه، أو خضع للحراسة أو اتخذ إجراء من شأنه وقف تنفيذ أي إجراء يتخذه الطرف الأخر ضده أو في حالة الحجز التحفظي، أو وقوع شكوى وقائية عن التاجر في أيدي سداد لحلول الدفع  أو شكوى الدائنين.</w:t>
                            </w:r>
                          </w:p>
                          <w:p w14:paraId="4519F8F0" w14:textId="15DACA47" w:rsidR="009623F4" w:rsidRPr="00A83E50" w:rsidRDefault="009623F4" w:rsidP="00CB2AB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عجز التاجر عن دفع الديون المستحقة عليه.</w:t>
                            </w:r>
                          </w:p>
                          <w:p w14:paraId="79442F97" w14:textId="6B0C8A33" w:rsidR="009623F4"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Pr>
                                <w:rFonts w:ascii="DIN Next LT Arabic" w:hAnsi="DIN Next LT Arabic" w:cs="DIN Next LT Arabic" w:hint="cs"/>
                                <w:color w:val="262626"/>
                                <w:spacing w:val="-2"/>
                                <w:sz w:val="20"/>
                                <w:szCs w:val="20"/>
                                <w:rtl/>
                                <w:lang w:bidi="ar-YE"/>
                              </w:rPr>
                              <w:t>د- أي معلومات من الحكومة</w:t>
                            </w:r>
                          </w:p>
                          <w:p w14:paraId="106FF7F1" w14:textId="453ABBD2" w:rsidR="009623F4" w:rsidRPr="00A83E50"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ه- تغيير التاجر لنوع عمله.</w:t>
                            </w:r>
                          </w:p>
                          <w:p w14:paraId="3287897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 تورط التاجر في أنشطة احتيالية أو غير قانونية أو القمار أو خالف خدمات الدفع على الإنترنت.</w:t>
                            </w:r>
                          </w:p>
                          <w:p w14:paraId="0B819917" w14:textId="0136282F"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5DAC8D9" w14:textId="22AC5A29"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 xml:space="preserve">مادة (3) دمج خدمة سداد لحلول الدفع </w:t>
                            </w:r>
                          </w:p>
                          <w:p w14:paraId="51DACF86"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161DDF86" w14:textId="77777777" w:rsidR="009623F4"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05DAD8AC" w14:textId="0871F05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يستطيع التاجر استخدام حساب سداد لحلول الدفع  بطريقة يدوية أو يمكنه دمج خدمة سداد لحلول الدفع  في تطبيق للبيع عن بعد، على سبيل المثال موقعه للتجارة الإلكترونية.</w:t>
                            </w:r>
                          </w:p>
                          <w:p w14:paraId="37B6DFAE" w14:textId="4FC58F38"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DAFDB97" w14:textId="396C7E65"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يوجد وثائق فنية متاحة عند الطلب إذا اختار التاجر الدمج بخدمة سداد لحلول الدفع، ويوجه الطلب إلى سداد لحلول الدفع، و/أو يمكن تحميلها من على الإنترنت عن طريق قسم الدعم في حسابه على سداد لحلول الدفع. </w:t>
                            </w:r>
                          </w:p>
                          <w:p w14:paraId="32C8E84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F37E0F1"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ACDB402" w14:textId="5A2133F4"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كما يمكنه أن يتلقى المساعدة في هذه المهمة عن طريق أحد مقدمي الحلول.</w:t>
                            </w:r>
                          </w:p>
                          <w:p w14:paraId="307F6C5F"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36D427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يقر التاجر بأن تفضيله لطريقة على أخرى هو بمحض اختياره ولن تتحمل سداد لحلول الدفع  أية مسؤولية بسبب مشاكل تتعلق بالدمج السيئ لخدمة سداد لحلول الدفع  في تطبيقات التاجر.</w:t>
                            </w:r>
                          </w:p>
                          <w:p w14:paraId="319BB3C9"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9ADC56C" w14:textId="77777777" w:rsidR="009623F4" w:rsidRPr="00A83E50" w:rsidRDefault="009623F4" w:rsidP="00657BEC">
                            <w:pPr>
                              <w:bidi/>
                              <w:rPr>
                                <w:rFonts w:ascii="DIN Next LT Arabic" w:hAnsi="DIN Next LT Arabic" w:cs="DIN Next LT Arabic"/>
                                <w:sz w:val="32"/>
                                <w:szCs w:val="32"/>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3CC16" id="_x0000_s1047" type="#_x0000_t202" style="position:absolute;left:0;text-align:left;margin-left:257.45pt;margin-top:-45.25pt;width:261.65pt;height:722.2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" filled="f" stroked="f">
                <v:textbox>
                  <w:txbxContent>
                    <w:p w14:paraId="74648F31"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ب- خضع للتصفية أو إجراءات الإفلاس، أو تم تعيين أمين تفليسة عليه، أو عقد اتفاقية أو تسوية مع دائنيه، أو خضع للحراسة أو اتخذ إجراء من شأنه وقف تنفيذ أي إجراء يتخذه الطرف الأخر ضده أو في حالة الحجز التحفظي، أو وقوع شكوى وقائية عن التاجر في أيدي سداد لحلول الدفع  أو شكوى الدائنين.</w:t>
                      </w:r>
                    </w:p>
                    <w:p w14:paraId="4519F8F0" w14:textId="15DACA47" w:rsidR="009623F4" w:rsidRPr="00A83E50" w:rsidRDefault="009623F4" w:rsidP="00CB2AB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ج- عجز التاجر عن دفع الديون المستحقة عليه.</w:t>
                      </w:r>
                    </w:p>
                    <w:p w14:paraId="79442F97" w14:textId="6B0C8A33" w:rsidR="009623F4"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Pr>
                          <w:rFonts w:ascii="DIN Next LT Arabic" w:hAnsi="DIN Next LT Arabic" w:cs="DIN Next LT Arabic" w:hint="cs"/>
                          <w:color w:val="262626"/>
                          <w:spacing w:val="-2"/>
                          <w:sz w:val="20"/>
                          <w:szCs w:val="20"/>
                          <w:rtl/>
                          <w:lang w:bidi="ar-YE"/>
                        </w:rPr>
                        <w:t>د- أي معلومات من الحكومة</w:t>
                      </w:r>
                    </w:p>
                    <w:p w14:paraId="106FF7F1" w14:textId="453ABBD2" w:rsidR="009623F4" w:rsidRPr="00A83E50"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ه- تغيير التاجر لنوع عمله.</w:t>
                      </w:r>
                    </w:p>
                    <w:p w14:paraId="3287897B"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و- تورط التاجر في أنشطة احتيالية أو غير قانونية أو القمار أو خالف خدمات الدفع على الإنترنت.</w:t>
                      </w:r>
                    </w:p>
                    <w:p w14:paraId="0B819917" w14:textId="0136282F"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5DAC8D9" w14:textId="22AC5A29"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A83E50">
                        <w:rPr>
                          <w:rFonts w:ascii="DIN Next LT Arabic" w:hAnsi="DIN Next LT Arabic" w:cs="DIN Next LT Arabic"/>
                          <w:color w:val="8D1B3D"/>
                          <w:spacing w:val="-2"/>
                          <w:sz w:val="20"/>
                          <w:szCs w:val="20"/>
                          <w:rtl/>
                          <w:lang w:bidi="ar-YE"/>
                        </w:rPr>
                        <w:t xml:space="preserve">مادة (3) دمج خدمة سداد لحلول الدفع </w:t>
                      </w:r>
                    </w:p>
                    <w:p w14:paraId="51DACF86"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161DDF86" w14:textId="77777777" w:rsidR="009623F4"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05DAD8AC" w14:textId="0871F057" w:rsidR="009623F4" w:rsidRPr="00A83E50" w:rsidRDefault="009623F4" w:rsidP="00A83E5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يستطيع التاجر استخدام حساب سداد لحلول الدفع  بطريقة يدوية أو يمكنه دمج خدمة سداد لحلول الدفع  في تطبيق للبيع عن بعد، على سبيل المثال موقعه للتجارة الإلكترونية.</w:t>
                      </w:r>
                    </w:p>
                    <w:p w14:paraId="37B6DFAE" w14:textId="4FC58F38"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DAFDB97" w14:textId="396C7E65"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 xml:space="preserve">يوجد وثائق فنية متاحة عند الطلب إذا اختار التاجر الدمج بخدمة سداد لحلول الدفع، ويوجه الطلب إلى سداد لحلول الدفع، و/أو يمكن تحميلها من على الإنترنت عن طريق قسم الدعم في حسابه على سداد لحلول الدفع. </w:t>
                      </w:r>
                    </w:p>
                    <w:p w14:paraId="32C8E843"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F37E0F1" w14:textId="77777777"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ACDB402" w14:textId="5A2133F4" w:rsidR="009623F4" w:rsidRPr="00A83E50"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كما يمكنه أن يتلقى المساعدة في هذه المهمة عن طريق أحد مقدمي الحلول.</w:t>
                      </w:r>
                    </w:p>
                    <w:p w14:paraId="307F6C5F"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36D4278"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83E50">
                        <w:rPr>
                          <w:rFonts w:ascii="DIN Next LT Arabic" w:hAnsi="DIN Next LT Arabic" w:cs="DIN Next LT Arabic"/>
                          <w:color w:val="262626"/>
                          <w:spacing w:val="-2"/>
                          <w:sz w:val="20"/>
                          <w:szCs w:val="20"/>
                          <w:rtl/>
                          <w:lang w:bidi="ar-YE"/>
                        </w:rPr>
                        <w:t>يقر التاجر بأن تفضيله لطريقة على أخرى هو بمحض اختياره ولن تتحمل سداد لحلول الدفع  أية مسؤولية بسبب مشاكل تتعلق بالدمج السيئ لخدمة سداد لحلول الدفع  في تطبيقات التاجر.</w:t>
                      </w:r>
                    </w:p>
                    <w:p w14:paraId="319BB3C9" w14:textId="77777777" w:rsidR="009623F4" w:rsidRPr="00A83E50"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9ADC56C" w14:textId="77777777" w:rsidR="009623F4" w:rsidRPr="00A83E50" w:rsidRDefault="009623F4" w:rsidP="00657BEC">
                      <w:pPr>
                        <w:bidi/>
                        <w:rPr>
                          <w:rFonts w:ascii="DIN Next LT Arabic" w:hAnsi="DIN Next LT Arabic" w:cs="DIN Next LT Arabic"/>
                          <w:sz w:val="32"/>
                          <w:szCs w:val="32"/>
                          <w:lang w:bidi="ar-YE"/>
                        </w:rPr>
                      </w:pPr>
                    </w:p>
                  </w:txbxContent>
                </v:textbox>
              </v:shape>
            </w:pict>
          </mc:Fallback>
        </mc:AlternateContent>
      </w:r>
      <w:r w:rsidRPr="00657BEC">
        <w:rPr>
          <w:rFonts w:cs="Arial"/>
          <w:noProof/>
          <w:rtl/>
          <w:lang w:val="en-GB" w:eastAsia="en-GB"/>
        </w:rPr>
        <mc:AlternateContent>
          <mc:Choice Requires="wps">
            <w:drawing>
              <wp:anchor distT="45720" distB="45720" distL="114300" distR="114300" simplePos="0" relativeHeight="251688960" behindDoc="1" locked="0" layoutInCell="1" allowOverlap="1" wp14:anchorId="4C9C5241" wp14:editId="4B281B58">
                <wp:simplePos x="0" y="0"/>
                <wp:positionH relativeFrom="column">
                  <wp:posOffset>-676275</wp:posOffset>
                </wp:positionH>
                <wp:positionV relativeFrom="paragraph">
                  <wp:posOffset>-603250</wp:posOffset>
                </wp:positionV>
                <wp:extent cx="3495675" cy="91725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A19C5A" w14:textId="77777777" w:rsidR="009623F4" w:rsidRPr="00502609"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b. If the other Party goes into liquidation, insolvency, becomes bankrupt, has a receiver appointed, makes a composition or voluntary arrangement with its creditors or enters administration, or a moratorium comes into force in respect of the other, or in case of protective seizure and distrait of the Merchant in the hands of SADAD PAYMENT SOLUTIONS, filed by a creditor of the Merchant</w:t>
                            </w:r>
                            <w:r w:rsidRPr="00502609">
                              <w:rPr>
                                <w:rFonts w:ascii="DIN NEXT™ ARABIC REGULAR" w:hAnsi="DIN NEXT™ ARABIC REGULAR" w:cs="DIN NEXT™ ARABIC REGULAR"/>
                                <w:color w:val="262626"/>
                                <w:spacing w:val="-4"/>
                                <w:sz w:val="18"/>
                                <w:szCs w:val="18"/>
                                <w:rtl/>
                                <w:lang w:bidi="ar-YE"/>
                              </w:rPr>
                              <w:t>.</w:t>
                            </w:r>
                          </w:p>
                          <w:p w14:paraId="37D63670" w14:textId="77777777" w:rsidR="009623F4"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1F7E1CB" w14:textId="1FA92AA8" w:rsidR="009623F4" w:rsidRPr="00502609"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c. Merchant is unable to pay his debts as they fall due</w:t>
                            </w:r>
                            <w:r w:rsidRPr="00502609">
                              <w:rPr>
                                <w:rFonts w:ascii="DIN NEXT™ ARABIC REGULAR" w:hAnsi="DIN NEXT™ ARABIC REGULAR" w:cs="DIN NEXT™ ARABIC REGULAR"/>
                                <w:color w:val="262626"/>
                                <w:spacing w:val="-4"/>
                                <w:sz w:val="18"/>
                                <w:szCs w:val="18"/>
                                <w:rtl/>
                                <w:lang w:bidi="ar-YE"/>
                              </w:rPr>
                              <w:t>.</w:t>
                            </w:r>
                          </w:p>
                          <w:p w14:paraId="3D9DEBF5"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lang w:bidi="ar-YE"/>
                              </w:rPr>
                            </w:pPr>
                            <w:r>
                              <w:rPr>
                                <w:rFonts w:ascii="DIN NEXT™ ARABIC REGULAR" w:hAnsi="DIN NEXT™ ARABIC REGULAR" w:cs="DIN NEXT™ ARABIC REGULAR"/>
                                <w:color w:val="262626"/>
                                <w:spacing w:val="-4"/>
                                <w:sz w:val="18"/>
                                <w:szCs w:val="18"/>
                                <w:lang w:bidi="ar-YE"/>
                              </w:rPr>
                              <w:t>d</w:t>
                            </w:r>
                            <w:r w:rsidRPr="00A83E50">
                              <w:rPr>
                                <w:rFonts w:ascii="DIN NEXT™ ARABIC REGULAR" w:hAnsi="DIN NEXT™ ARABIC REGULAR" w:cs="DIN NEXT™ ARABIC REGULAR"/>
                                <w:spacing w:val="-4"/>
                                <w:sz w:val="18"/>
                                <w:szCs w:val="18"/>
                                <w:lang w:bidi="ar-YE"/>
                              </w:rPr>
                              <w:t>. Any notification from the government against the Merchant</w:t>
                            </w:r>
                          </w:p>
                          <w:p w14:paraId="6E71ED38"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A83E50">
                              <w:rPr>
                                <w:rFonts w:ascii="DIN NEXT™ ARABIC REGULAR" w:hAnsi="DIN NEXT™ ARABIC REGULAR" w:cs="DIN NEXT™ ARABIC REGULAR"/>
                                <w:spacing w:val="-4"/>
                                <w:sz w:val="18"/>
                                <w:szCs w:val="18"/>
                                <w:lang w:bidi="ar-YE"/>
                              </w:rPr>
                              <w:t>e. Change in the Merchant type of business</w:t>
                            </w:r>
                          </w:p>
                          <w:p w14:paraId="23A667AB" w14:textId="77777777" w:rsidR="009623F4" w:rsidRPr="00502609"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A83E50">
                              <w:rPr>
                                <w:rFonts w:ascii="DIN NEXT™ ARABIC REGULAR" w:hAnsi="DIN NEXT™ ARABIC REGULAR" w:cs="DIN NEXT™ ARABIC REGULAR"/>
                                <w:spacing w:val="-4"/>
                                <w:sz w:val="18"/>
                                <w:szCs w:val="18"/>
                                <w:lang w:bidi="ar-YE"/>
                              </w:rPr>
                              <w:t>f. Merchant is involved in fraudulent activities, gambling</w:t>
                            </w:r>
                            <w:r w:rsidRPr="00502609">
                              <w:rPr>
                                <w:rFonts w:ascii="DIN NEXT™ ARABIC REGULAR" w:hAnsi="DIN NEXT™ ARABIC REGULAR" w:cs="DIN NEXT™ ARABIC REGULAR"/>
                                <w:color w:val="262626"/>
                                <w:spacing w:val="-4"/>
                                <w:sz w:val="18"/>
                                <w:szCs w:val="18"/>
                                <w:lang w:bidi="ar-YE"/>
                              </w:rPr>
                              <w:t>, or any illegal activities or violating online payment services</w:t>
                            </w:r>
                            <w:r w:rsidRPr="00502609">
                              <w:rPr>
                                <w:rFonts w:ascii="DIN NEXT™ ARABIC REGULAR" w:hAnsi="DIN NEXT™ ARABIC REGULAR" w:cs="DIN NEXT™ ARABIC REGULAR"/>
                                <w:color w:val="262626"/>
                                <w:spacing w:val="-4"/>
                                <w:sz w:val="18"/>
                                <w:szCs w:val="18"/>
                                <w:rtl/>
                                <w:lang w:bidi="ar-YE"/>
                              </w:rPr>
                              <w:t>.</w:t>
                            </w:r>
                          </w:p>
                          <w:p w14:paraId="5FAD6E2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ab/>
                            </w:r>
                          </w:p>
                          <w:p w14:paraId="1B67925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(3) Integration of the SADAD PAYMENT SOLUTIONS Service</w:t>
                            </w:r>
                            <w:r w:rsidRPr="00502609">
                              <w:rPr>
                                <w:rFonts w:ascii="DIN NEXT™ ARABIC REGULAR" w:hAnsi="DIN NEXT™ ARABIC REGULAR" w:cs="DIN NEXT™ ARABIC REGULAR"/>
                                <w:color w:val="8D1B3D"/>
                                <w:spacing w:val="-4"/>
                                <w:sz w:val="18"/>
                                <w:szCs w:val="18"/>
                                <w:rtl/>
                                <w:lang w:bidi="ar-YE"/>
                              </w:rPr>
                              <w:br/>
                            </w:r>
                          </w:p>
                          <w:p w14:paraId="6F666BC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741660B" w14:textId="01BBF020"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may utilize his SADAD PAYMENT SOLUTIONS Account in manual mode or may integrate the SADAD PAYMENT SOLUTIONS Service into a distance sales application, for example, his e-commerce site</w:t>
                            </w:r>
                            <w:r w:rsidRPr="00502609">
                              <w:rPr>
                                <w:rFonts w:ascii="DIN NEXT™ ARABIC REGULAR" w:hAnsi="DIN NEXT™ ARABIC REGULAR" w:cs="DIN NEXT™ ARABIC REGULAR"/>
                                <w:color w:val="262626"/>
                                <w:spacing w:val="-4"/>
                                <w:sz w:val="18"/>
                                <w:szCs w:val="18"/>
                                <w:rtl/>
                                <w:lang w:bidi="ar-YE"/>
                              </w:rPr>
                              <w:t xml:space="preserve">. </w:t>
                            </w:r>
                          </w:p>
                          <w:p w14:paraId="32F4890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A3A24B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If he opts for an integration of the SADAD PAYMENT SOLUTIONS Service, a technical documentation is available on request, addressed to SADAD PAYMENT SOLUTIONS, and/or may be downloaded on line, from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Support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section of his SADAD PAYMENT SOLUTIONS Account</w:t>
                            </w:r>
                            <w:r w:rsidRPr="00502609">
                              <w:rPr>
                                <w:rFonts w:ascii="DIN NEXT™ ARABIC REGULAR" w:hAnsi="DIN NEXT™ ARABIC REGULAR" w:cs="DIN NEXT™ ARABIC REGULAR"/>
                                <w:color w:val="262626"/>
                                <w:spacing w:val="-4"/>
                                <w:sz w:val="18"/>
                                <w:szCs w:val="18"/>
                                <w:rtl/>
                                <w:lang w:bidi="ar-YE"/>
                              </w:rPr>
                              <w:t xml:space="preserve">. </w:t>
                            </w:r>
                          </w:p>
                          <w:p w14:paraId="539E6EE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br/>
                            </w:r>
                          </w:p>
                          <w:p w14:paraId="001123C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He may also be helped with this task by a Solution Provider</w:t>
                            </w:r>
                            <w:r w:rsidRPr="00502609">
                              <w:rPr>
                                <w:rFonts w:ascii="DIN NEXT™ ARABIC REGULAR" w:hAnsi="DIN NEXT™ ARABIC REGULAR" w:cs="DIN NEXT™ ARABIC REGULAR"/>
                                <w:color w:val="262626"/>
                                <w:spacing w:val="-4"/>
                                <w:sz w:val="18"/>
                                <w:szCs w:val="18"/>
                                <w:rtl/>
                                <w:lang w:bidi="ar-YE"/>
                              </w:rPr>
                              <w:t xml:space="preserve">. </w:t>
                            </w:r>
                          </w:p>
                          <w:p w14:paraId="2C975CC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5CFB21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BF0C5E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acknowledges that the selection of one method over another is the free choice by him and that SADAD PAYMENT SOLUTIONS shall have no liability in respect of any problems relating to the bad integration of the SADAD PAYMENT SOLUTIONS Service into the applications of the Merchant</w:t>
                            </w:r>
                            <w:r w:rsidRPr="00502609">
                              <w:rPr>
                                <w:rFonts w:ascii="DIN NEXT™ ARABIC REGULAR" w:hAnsi="DIN NEXT™ ARABIC REGULAR" w:cs="DIN NEXT™ ARABIC REGULAR"/>
                                <w:color w:val="262626"/>
                                <w:spacing w:val="-4"/>
                                <w:sz w:val="18"/>
                                <w:szCs w:val="18"/>
                                <w:rtl/>
                                <w:lang w:bidi="ar-YE"/>
                              </w:rPr>
                              <w:t>.</w:t>
                            </w:r>
                          </w:p>
                          <w:p w14:paraId="109A190B" w14:textId="1F781E84" w:rsidR="009623F4" w:rsidRPr="00300311" w:rsidRDefault="009623F4" w:rsidP="00657BEC">
                            <w:pPr>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C5241" id="_x0000_s1048" type="#_x0000_t202" style="position:absolute;left:0;text-align:left;margin-left:-53.25pt;margin-top:-47.5pt;width:275.25pt;height:722.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" filled="f" stroked="f">
                <v:textbox>
                  <w:txbxContent>
                    <w:p w14:paraId="1BA19C5A" w14:textId="77777777" w:rsidR="009623F4" w:rsidRPr="00502609"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b. If the other Party goes into liquidation, insolvency, becomes bankrupt, has a receiver appointed, makes a composition or voluntary arrangement with its creditors or enters administration, or a moratorium comes into force in respect of the other, or in case of protective seizure and distrait of the Merchant in the hands of SADAD PAYMENT SOLUTIONS, filed by a creditor of the Merchant</w:t>
                      </w:r>
                      <w:r w:rsidRPr="00502609">
                        <w:rPr>
                          <w:rFonts w:ascii="DIN NEXT™ ARABIC REGULAR" w:hAnsi="DIN NEXT™ ARABIC REGULAR" w:cs="DIN NEXT™ ARABIC REGULAR"/>
                          <w:color w:val="262626"/>
                          <w:spacing w:val="-4"/>
                          <w:sz w:val="18"/>
                          <w:szCs w:val="18"/>
                          <w:rtl/>
                          <w:lang w:bidi="ar-YE"/>
                        </w:rPr>
                        <w:t>.</w:t>
                      </w:r>
                    </w:p>
                    <w:p w14:paraId="37D63670" w14:textId="77777777" w:rsidR="009623F4"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1F7E1CB" w14:textId="1FA92AA8" w:rsidR="009623F4" w:rsidRPr="00502609"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c. Merchant is unable to pay his debts as they fall due</w:t>
                      </w:r>
                      <w:r w:rsidRPr="00502609">
                        <w:rPr>
                          <w:rFonts w:ascii="DIN NEXT™ ARABIC REGULAR" w:hAnsi="DIN NEXT™ ARABIC REGULAR" w:cs="DIN NEXT™ ARABIC REGULAR"/>
                          <w:color w:val="262626"/>
                          <w:spacing w:val="-4"/>
                          <w:sz w:val="18"/>
                          <w:szCs w:val="18"/>
                          <w:rtl/>
                          <w:lang w:bidi="ar-YE"/>
                        </w:rPr>
                        <w:t>.</w:t>
                      </w:r>
                    </w:p>
                    <w:p w14:paraId="3D9DEBF5"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lang w:bidi="ar-YE"/>
                        </w:rPr>
                      </w:pPr>
                      <w:r>
                        <w:rPr>
                          <w:rFonts w:ascii="DIN NEXT™ ARABIC REGULAR" w:hAnsi="DIN NEXT™ ARABIC REGULAR" w:cs="DIN NEXT™ ARABIC REGULAR"/>
                          <w:color w:val="262626"/>
                          <w:spacing w:val="-4"/>
                          <w:sz w:val="18"/>
                          <w:szCs w:val="18"/>
                          <w:lang w:bidi="ar-YE"/>
                        </w:rPr>
                        <w:t>d</w:t>
                      </w:r>
                      <w:r w:rsidRPr="00A83E50">
                        <w:rPr>
                          <w:rFonts w:ascii="DIN NEXT™ ARABIC REGULAR" w:hAnsi="DIN NEXT™ ARABIC REGULAR" w:cs="DIN NEXT™ ARABIC REGULAR"/>
                          <w:spacing w:val="-4"/>
                          <w:sz w:val="18"/>
                          <w:szCs w:val="18"/>
                          <w:lang w:bidi="ar-YE"/>
                        </w:rPr>
                        <w:t>. Any notification from the government against the Merchant</w:t>
                      </w:r>
                    </w:p>
                    <w:p w14:paraId="6E71ED38" w14:textId="77777777" w:rsidR="009623F4" w:rsidRPr="00A83E50"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A83E50">
                        <w:rPr>
                          <w:rFonts w:ascii="DIN NEXT™ ARABIC REGULAR" w:hAnsi="DIN NEXT™ ARABIC REGULAR" w:cs="DIN NEXT™ ARABIC REGULAR"/>
                          <w:spacing w:val="-4"/>
                          <w:sz w:val="18"/>
                          <w:szCs w:val="18"/>
                          <w:lang w:bidi="ar-YE"/>
                        </w:rPr>
                        <w:t>e. Change in the Merchant type of business</w:t>
                      </w:r>
                    </w:p>
                    <w:p w14:paraId="23A667AB" w14:textId="77777777" w:rsidR="009623F4" w:rsidRPr="00502609" w:rsidRDefault="009623F4" w:rsidP="00A83E5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A83E50">
                        <w:rPr>
                          <w:rFonts w:ascii="DIN NEXT™ ARABIC REGULAR" w:hAnsi="DIN NEXT™ ARABIC REGULAR" w:cs="DIN NEXT™ ARABIC REGULAR"/>
                          <w:spacing w:val="-4"/>
                          <w:sz w:val="18"/>
                          <w:szCs w:val="18"/>
                          <w:lang w:bidi="ar-YE"/>
                        </w:rPr>
                        <w:t>f. Merchant is involved in fraudulent activities, gambling</w:t>
                      </w:r>
                      <w:r w:rsidRPr="00502609">
                        <w:rPr>
                          <w:rFonts w:ascii="DIN NEXT™ ARABIC REGULAR" w:hAnsi="DIN NEXT™ ARABIC REGULAR" w:cs="DIN NEXT™ ARABIC REGULAR"/>
                          <w:color w:val="262626"/>
                          <w:spacing w:val="-4"/>
                          <w:sz w:val="18"/>
                          <w:szCs w:val="18"/>
                          <w:lang w:bidi="ar-YE"/>
                        </w:rPr>
                        <w:t>, or any illegal activities or violating online payment services</w:t>
                      </w:r>
                      <w:r w:rsidRPr="00502609">
                        <w:rPr>
                          <w:rFonts w:ascii="DIN NEXT™ ARABIC REGULAR" w:hAnsi="DIN NEXT™ ARABIC REGULAR" w:cs="DIN NEXT™ ARABIC REGULAR"/>
                          <w:color w:val="262626"/>
                          <w:spacing w:val="-4"/>
                          <w:sz w:val="18"/>
                          <w:szCs w:val="18"/>
                          <w:rtl/>
                          <w:lang w:bidi="ar-YE"/>
                        </w:rPr>
                        <w:t>.</w:t>
                      </w:r>
                    </w:p>
                    <w:p w14:paraId="5FAD6E2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ab/>
                      </w:r>
                    </w:p>
                    <w:p w14:paraId="1B67925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(3) Integration of the SADAD PAYMENT SOLUTIONS Service</w:t>
                      </w:r>
                      <w:r w:rsidRPr="00502609">
                        <w:rPr>
                          <w:rFonts w:ascii="DIN NEXT™ ARABIC REGULAR" w:hAnsi="DIN NEXT™ ARABIC REGULAR" w:cs="DIN NEXT™ ARABIC REGULAR"/>
                          <w:color w:val="8D1B3D"/>
                          <w:spacing w:val="-4"/>
                          <w:sz w:val="18"/>
                          <w:szCs w:val="18"/>
                          <w:rtl/>
                          <w:lang w:bidi="ar-YE"/>
                        </w:rPr>
                        <w:br/>
                      </w:r>
                    </w:p>
                    <w:p w14:paraId="6F666BC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741660B" w14:textId="01BBF020"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may utilize his SADAD PAYMENT SOLUTIONS Account in manual mode or may integrate the SADAD PAYMENT SOLUTIONS Service into a distance sales application, for example, his e-commerce site</w:t>
                      </w:r>
                      <w:r w:rsidRPr="00502609">
                        <w:rPr>
                          <w:rFonts w:ascii="DIN NEXT™ ARABIC REGULAR" w:hAnsi="DIN NEXT™ ARABIC REGULAR" w:cs="DIN NEXT™ ARABIC REGULAR"/>
                          <w:color w:val="262626"/>
                          <w:spacing w:val="-4"/>
                          <w:sz w:val="18"/>
                          <w:szCs w:val="18"/>
                          <w:rtl/>
                          <w:lang w:bidi="ar-YE"/>
                        </w:rPr>
                        <w:t xml:space="preserve">. </w:t>
                      </w:r>
                    </w:p>
                    <w:p w14:paraId="32F4890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A3A24B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If he opts for an integration of the SADAD PAYMENT SOLUTIONS Service, a technical documentation is available on request, addressed to SADAD PAYMENT SOLUTIONS, and/or may be downloaded on line, from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Support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section of his SADAD PAYMENT SOLUTIONS Account</w:t>
                      </w:r>
                      <w:r w:rsidRPr="00502609">
                        <w:rPr>
                          <w:rFonts w:ascii="DIN NEXT™ ARABIC REGULAR" w:hAnsi="DIN NEXT™ ARABIC REGULAR" w:cs="DIN NEXT™ ARABIC REGULAR"/>
                          <w:color w:val="262626"/>
                          <w:spacing w:val="-4"/>
                          <w:sz w:val="18"/>
                          <w:szCs w:val="18"/>
                          <w:rtl/>
                          <w:lang w:bidi="ar-YE"/>
                        </w:rPr>
                        <w:t xml:space="preserve">. </w:t>
                      </w:r>
                    </w:p>
                    <w:p w14:paraId="539E6EE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br/>
                      </w:r>
                    </w:p>
                    <w:p w14:paraId="001123C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He may also be helped with this task by a Solution Provider</w:t>
                      </w:r>
                      <w:r w:rsidRPr="00502609">
                        <w:rPr>
                          <w:rFonts w:ascii="DIN NEXT™ ARABIC REGULAR" w:hAnsi="DIN NEXT™ ARABIC REGULAR" w:cs="DIN NEXT™ ARABIC REGULAR"/>
                          <w:color w:val="262626"/>
                          <w:spacing w:val="-4"/>
                          <w:sz w:val="18"/>
                          <w:szCs w:val="18"/>
                          <w:rtl/>
                          <w:lang w:bidi="ar-YE"/>
                        </w:rPr>
                        <w:t xml:space="preserve">. </w:t>
                      </w:r>
                    </w:p>
                    <w:p w14:paraId="2C975CC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5CFB21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BF0C5E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acknowledges that the selection of one method over another is the free choice by him and that SADAD PAYMENT SOLUTIONS shall have no liability in respect of any problems relating to the bad integration of the SADAD PAYMENT SOLUTIONS Service into the applications of the Merchant</w:t>
                      </w:r>
                      <w:r w:rsidRPr="00502609">
                        <w:rPr>
                          <w:rFonts w:ascii="DIN NEXT™ ARABIC REGULAR" w:hAnsi="DIN NEXT™ ARABIC REGULAR" w:cs="DIN NEXT™ ARABIC REGULAR"/>
                          <w:color w:val="262626"/>
                          <w:spacing w:val="-4"/>
                          <w:sz w:val="18"/>
                          <w:szCs w:val="18"/>
                          <w:rtl/>
                          <w:lang w:bidi="ar-YE"/>
                        </w:rPr>
                        <w:t>.</w:t>
                      </w:r>
                    </w:p>
                    <w:p w14:paraId="109A190B" w14:textId="1F781E84" w:rsidR="009623F4" w:rsidRPr="00300311" w:rsidRDefault="009623F4" w:rsidP="00657BEC">
                      <w:pPr>
                        <w:rPr>
                          <w:rFonts w:ascii="Sakkal Majalla" w:hAnsi="Sakkal Majalla" w:cs="Sakkal Majalla"/>
                          <w:color w:val="000000" w:themeColor="text1"/>
                          <w:sz w:val="40"/>
                          <w:szCs w:val="40"/>
                          <w:lang w:bidi="ar-YE"/>
                        </w:rPr>
                      </w:pPr>
                    </w:p>
                  </w:txbxContent>
                </v:textbox>
              </v:shape>
            </w:pict>
          </mc:Fallback>
        </mc:AlternateContent>
      </w:r>
    </w:p>
    <w:p w14:paraId="74525B2D" w14:textId="12462DD6" w:rsidR="00657BEC" w:rsidRDefault="00657BEC" w:rsidP="00657BEC">
      <w:pPr>
        <w:bidi/>
        <w:jc w:val="center"/>
        <w:rPr>
          <w:rtl/>
          <w:lang w:bidi="ar-YE"/>
        </w:rPr>
      </w:pPr>
    </w:p>
    <w:p w14:paraId="1680C3E3" w14:textId="77777777" w:rsidR="00657BEC" w:rsidRDefault="00657BEC" w:rsidP="00657BEC">
      <w:pPr>
        <w:bidi/>
        <w:jc w:val="center"/>
        <w:rPr>
          <w:lang w:bidi="ar-YE"/>
        </w:rPr>
      </w:pPr>
    </w:p>
    <w:p w14:paraId="64E79CBA" w14:textId="77777777" w:rsidR="00657BEC" w:rsidRPr="00657BEC" w:rsidRDefault="00657BEC" w:rsidP="00657BEC">
      <w:pPr>
        <w:bidi/>
        <w:rPr>
          <w:lang w:bidi="ar-YE"/>
        </w:rPr>
      </w:pPr>
    </w:p>
    <w:p w14:paraId="24746D6E" w14:textId="77777777" w:rsidR="00657BEC" w:rsidRPr="00657BEC" w:rsidRDefault="00657BEC" w:rsidP="00657BEC">
      <w:pPr>
        <w:bidi/>
        <w:rPr>
          <w:lang w:bidi="ar-YE"/>
        </w:rPr>
      </w:pPr>
    </w:p>
    <w:p w14:paraId="2196D0FB" w14:textId="77777777" w:rsidR="00657BEC" w:rsidRPr="00657BEC" w:rsidRDefault="00657BEC" w:rsidP="00657BEC">
      <w:pPr>
        <w:bidi/>
        <w:rPr>
          <w:lang w:bidi="ar-YE"/>
        </w:rPr>
      </w:pPr>
    </w:p>
    <w:p w14:paraId="31DBF39E" w14:textId="77777777" w:rsidR="00657BEC" w:rsidRPr="00657BEC" w:rsidRDefault="00657BEC" w:rsidP="00657BEC">
      <w:pPr>
        <w:bidi/>
        <w:rPr>
          <w:lang w:bidi="ar-YE"/>
        </w:rPr>
      </w:pPr>
    </w:p>
    <w:p w14:paraId="5E1DC458" w14:textId="77777777" w:rsidR="00657BEC" w:rsidRPr="00657BEC" w:rsidRDefault="00657BEC" w:rsidP="00657BEC">
      <w:pPr>
        <w:bidi/>
        <w:rPr>
          <w:lang w:bidi="ar-YE"/>
        </w:rPr>
      </w:pPr>
    </w:p>
    <w:p w14:paraId="37025CE7" w14:textId="77777777" w:rsidR="00657BEC" w:rsidRPr="00657BEC" w:rsidRDefault="00657BEC" w:rsidP="00657BEC">
      <w:pPr>
        <w:bidi/>
        <w:rPr>
          <w:lang w:bidi="ar-YE"/>
        </w:rPr>
      </w:pPr>
    </w:p>
    <w:p w14:paraId="70B2EA33" w14:textId="77777777" w:rsidR="00657BEC" w:rsidRPr="00657BEC" w:rsidRDefault="00657BEC" w:rsidP="00657BEC">
      <w:pPr>
        <w:bidi/>
        <w:rPr>
          <w:lang w:bidi="ar-YE"/>
        </w:rPr>
      </w:pPr>
    </w:p>
    <w:p w14:paraId="1ACF9007" w14:textId="77777777" w:rsidR="00657BEC" w:rsidRPr="00657BEC" w:rsidRDefault="00657BEC" w:rsidP="00657BEC">
      <w:pPr>
        <w:bidi/>
        <w:rPr>
          <w:lang w:bidi="ar-YE"/>
        </w:rPr>
      </w:pPr>
    </w:p>
    <w:p w14:paraId="27D52CCB" w14:textId="77777777" w:rsidR="00657BEC" w:rsidRPr="00657BEC" w:rsidRDefault="00657BEC" w:rsidP="00657BEC">
      <w:pPr>
        <w:bidi/>
        <w:rPr>
          <w:lang w:bidi="ar-YE"/>
        </w:rPr>
      </w:pPr>
    </w:p>
    <w:p w14:paraId="38242FD4" w14:textId="77777777" w:rsidR="00657BEC" w:rsidRPr="00657BEC" w:rsidRDefault="00657BEC" w:rsidP="00657BEC">
      <w:pPr>
        <w:bidi/>
        <w:rPr>
          <w:lang w:bidi="ar-YE"/>
        </w:rPr>
      </w:pPr>
    </w:p>
    <w:p w14:paraId="5F4BA7D0" w14:textId="77777777" w:rsidR="00657BEC" w:rsidRPr="00657BEC" w:rsidRDefault="00657BEC" w:rsidP="00657BEC">
      <w:pPr>
        <w:bidi/>
        <w:rPr>
          <w:lang w:bidi="ar-YE"/>
        </w:rPr>
      </w:pPr>
    </w:p>
    <w:p w14:paraId="7471C18F" w14:textId="77777777" w:rsidR="00657BEC" w:rsidRPr="00657BEC" w:rsidRDefault="00657BEC" w:rsidP="00657BEC">
      <w:pPr>
        <w:bidi/>
        <w:rPr>
          <w:lang w:bidi="ar-YE"/>
        </w:rPr>
      </w:pPr>
    </w:p>
    <w:p w14:paraId="4B1B7379" w14:textId="77777777" w:rsidR="00657BEC" w:rsidRPr="00657BEC" w:rsidRDefault="00657BEC" w:rsidP="00657BEC">
      <w:pPr>
        <w:bidi/>
        <w:rPr>
          <w:lang w:bidi="ar-YE"/>
        </w:rPr>
      </w:pPr>
    </w:p>
    <w:p w14:paraId="7729D1C7" w14:textId="77777777" w:rsidR="00657BEC" w:rsidRPr="00657BEC" w:rsidRDefault="00657BEC" w:rsidP="00657BEC">
      <w:pPr>
        <w:bidi/>
        <w:rPr>
          <w:lang w:bidi="ar-YE"/>
        </w:rPr>
      </w:pPr>
    </w:p>
    <w:p w14:paraId="1A61C3EB" w14:textId="77777777" w:rsidR="00657BEC" w:rsidRPr="00657BEC" w:rsidRDefault="00657BEC" w:rsidP="00657BEC">
      <w:pPr>
        <w:bidi/>
        <w:rPr>
          <w:lang w:bidi="ar-YE"/>
        </w:rPr>
      </w:pPr>
    </w:p>
    <w:p w14:paraId="33A5D554" w14:textId="77777777" w:rsidR="00657BEC" w:rsidRPr="00657BEC" w:rsidRDefault="00657BEC" w:rsidP="00657BEC">
      <w:pPr>
        <w:bidi/>
        <w:rPr>
          <w:lang w:bidi="ar-YE"/>
        </w:rPr>
      </w:pPr>
    </w:p>
    <w:p w14:paraId="7BF5D1E0" w14:textId="77777777" w:rsidR="00657BEC" w:rsidRPr="00657BEC" w:rsidRDefault="00657BEC" w:rsidP="00657BEC">
      <w:pPr>
        <w:bidi/>
        <w:rPr>
          <w:lang w:bidi="ar-YE"/>
        </w:rPr>
      </w:pPr>
    </w:p>
    <w:p w14:paraId="208180D4" w14:textId="77777777" w:rsidR="00657BEC" w:rsidRPr="00657BEC" w:rsidRDefault="00657BEC" w:rsidP="00657BEC">
      <w:pPr>
        <w:bidi/>
        <w:rPr>
          <w:lang w:bidi="ar-YE"/>
        </w:rPr>
      </w:pPr>
    </w:p>
    <w:p w14:paraId="233801A2" w14:textId="77777777" w:rsidR="00657BEC" w:rsidRPr="00657BEC" w:rsidRDefault="00657BEC" w:rsidP="00657BEC">
      <w:pPr>
        <w:bidi/>
        <w:rPr>
          <w:lang w:bidi="ar-YE"/>
        </w:rPr>
      </w:pPr>
    </w:p>
    <w:p w14:paraId="36A37BAB" w14:textId="77777777" w:rsidR="00657BEC" w:rsidRDefault="00657BEC" w:rsidP="00657BEC">
      <w:pPr>
        <w:bidi/>
        <w:rPr>
          <w:lang w:bidi="ar-YE"/>
        </w:rPr>
      </w:pPr>
    </w:p>
    <w:p w14:paraId="38CC2477" w14:textId="77777777" w:rsidR="00657BEC" w:rsidRDefault="00657BEC" w:rsidP="00657BEC">
      <w:pPr>
        <w:bidi/>
        <w:jc w:val="center"/>
        <w:rPr>
          <w:rtl/>
          <w:lang w:bidi="ar-YE"/>
        </w:rPr>
      </w:pPr>
    </w:p>
    <w:p w14:paraId="0A9FBECD" w14:textId="77777777" w:rsidR="00657BEC" w:rsidRDefault="00657BEC" w:rsidP="00657BEC">
      <w:pPr>
        <w:bidi/>
        <w:jc w:val="center"/>
        <w:rPr>
          <w:rtl/>
          <w:lang w:bidi="ar-YE"/>
        </w:rPr>
      </w:pPr>
    </w:p>
    <w:p w14:paraId="2D678295" w14:textId="77777777" w:rsidR="00657BEC" w:rsidRDefault="00657BEC" w:rsidP="00657BEC">
      <w:pPr>
        <w:bidi/>
        <w:jc w:val="center"/>
        <w:rPr>
          <w:rtl/>
          <w:lang w:bidi="ar-YE"/>
        </w:rPr>
      </w:pPr>
    </w:p>
    <w:p w14:paraId="77096C3C" w14:textId="77777777" w:rsidR="00657BEC" w:rsidRDefault="00657BEC" w:rsidP="00657BEC">
      <w:pPr>
        <w:bidi/>
        <w:jc w:val="center"/>
        <w:rPr>
          <w:rtl/>
          <w:lang w:bidi="ar-YE"/>
        </w:rPr>
      </w:pPr>
    </w:p>
    <w:p w14:paraId="3F8A3F65" w14:textId="77777777" w:rsidR="00657BEC" w:rsidRDefault="00657BEC" w:rsidP="00657BEC">
      <w:pPr>
        <w:bidi/>
        <w:jc w:val="center"/>
        <w:rPr>
          <w:rtl/>
          <w:lang w:bidi="ar-YE"/>
        </w:rPr>
      </w:pPr>
    </w:p>
    <w:p w14:paraId="35AEDA70" w14:textId="7992292E" w:rsidR="00657BEC" w:rsidRDefault="00657BEC" w:rsidP="00657BEC">
      <w:pPr>
        <w:bidi/>
        <w:jc w:val="center"/>
        <w:rPr>
          <w:rtl/>
          <w:lang w:bidi="ar-YE"/>
        </w:rPr>
      </w:pPr>
    </w:p>
    <w:p w14:paraId="0FFEBEE0" w14:textId="73EE0729" w:rsidR="00657BEC" w:rsidRDefault="001B4D3D" w:rsidP="00657BEC">
      <w:pPr>
        <w:bidi/>
        <w:jc w:val="center"/>
        <w:rPr>
          <w:rtl/>
          <w:lang w:bidi="ar-YE"/>
        </w:rPr>
      </w:pPr>
      <w:r w:rsidRPr="00DD7F38">
        <w:rPr>
          <w:rFonts w:cs="Arial"/>
          <w:noProof/>
          <w:rtl/>
          <w:lang w:val="en-GB" w:eastAsia="en-GB"/>
        </w:rPr>
        <w:lastRenderedPageBreak/>
        <mc:AlternateContent>
          <mc:Choice Requires="wps">
            <w:drawing>
              <wp:anchor distT="45720" distB="45720" distL="114300" distR="114300" simplePos="0" relativeHeight="251692032" behindDoc="1" locked="0" layoutInCell="1" allowOverlap="1" wp14:anchorId="56AD96D3" wp14:editId="607B7874">
                <wp:simplePos x="0" y="0"/>
                <wp:positionH relativeFrom="column">
                  <wp:posOffset>-657225</wp:posOffset>
                </wp:positionH>
                <wp:positionV relativeFrom="paragraph">
                  <wp:posOffset>-662940</wp:posOffset>
                </wp:positionV>
                <wp:extent cx="3495675" cy="917257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FC2BC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(4) Intellectual property rights over the Web and Mobile Application. and the SADAD PAYMENT SOLUTIONS</w:t>
                            </w:r>
                            <w:r w:rsidRPr="00502609">
                              <w:rPr>
                                <w:rFonts w:ascii="DIN NEXT™ ARABIC REGULAR" w:hAnsi="DIN NEXT™ ARABIC REGULAR" w:cs="DIN NEXT™ ARABIC REGULAR"/>
                                <w:color w:val="8D1B3D"/>
                                <w:spacing w:val="-4"/>
                                <w:sz w:val="18"/>
                                <w:szCs w:val="18"/>
                                <w:rtl/>
                                <w:lang w:bidi="ar-YE"/>
                              </w:rPr>
                              <w:t xml:space="preserve"> </w:t>
                            </w:r>
                          </w:p>
                          <w:p w14:paraId="3127B3D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Service</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hint="eastAsia"/>
                                <w:color w:val="8D1B3D"/>
                                <w:spacing w:val="-4"/>
                                <w:sz w:val="18"/>
                                <w:szCs w:val="18"/>
                                <w:rtl/>
                                <w:lang w:bidi="ar-YE"/>
                              </w:rPr>
                              <w:t>–</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color w:val="8D1B3D"/>
                                <w:spacing w:val="-4"/>
                                <w:sz w:val="18"/>
                                <w:szCs w:val="18"/>
                                <w:lang w:bidi="ar-YE"/>
                              </w:rPr>
                              <w:t>copyrights</w:t>
                            </w:r>
                          </w:p>
                          <w:p w14:paraId="5B2B8E2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p>
                          <w:p w14:paraId="30F8835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SADAD PAYMENT SOLUTIONS warrants that it holds all rights and permits necessary to allow the Merchant to use both the Web and Mobile Application and the SADAD PAYMENT SOLUTIONS Service</w:t>
                            </w:r>
                            <w:r w:rsidRPr="00502609">
                              <w:rPr>
                                <w:rFonts w:ascii="DIN NEXT™ ARABIC REGULAR" w:hAnsi="DIN NEXT™ ARABIC REGULAR" w:cs="DIN NEXT™ ARABIC REGULAR"/>
                                <w:color w:val="000000"/>
                                <w:spacing w:val="-4"/>
                                <w:sz w:val="18"/>
                                <w:szCs w:val="18"/>
                                <w:rtl/>
                                <w:lang w:bidi="ar-YE"/>
                              </w:rPr>
                              <w:t xml:space="preserve">. </w:t>
                            </w:r>
                          </w:p>
                          <w:p w14:paraId="5731C574" w14:textId="71117AEF" w:rsidR="009623F4" w:rsidRPr="00502609" w:rsidRDefault="009623F4" w:rsidP="001B4D3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Pr>
                                <w:rFonts w:ascii="DIN NEXT™ ARABIC REGULAR" w:hAnsi="DIN NEXT™ ARABIC REGULAR" w:cs="DIN NEXT™ ARABIC REGULAR"/>
                                <w:color w:val="000000"/>
                                <w:spacing w:val="-4"/>
                                <w:sz w:val="18"/>
                                <w:szCs w:val="18"/>
                                <w:rtl/>
                                <w:lang w:bidi="ar-YE"/>
                              </w:rPr>
                              <w:br/>
                            </w:r>
                            <w:r>
                              <w:rPr>
                                <w:rFonts w:ascii="DIN NEXT™ ARABIC REGULAR" w:hAnsi="DIN NEXT™ ARABIC REGULAR" w:cs="DIN NEXT™ ARABIC REGULAR"/>
                                <w:color w:val="000000"/>
                                <w:spacing w:val="-4"/>
                                <w:sz w:val="18"/>
                                <w:szCs w:val="18"/>
                                <w:rtl/>
                                <w:lang w:bidi="ar-YE"/>
                              </w:rPr>
                              <w:br/>
                            </w:r>
                            <w:r w:rsidRPr="00502609">
                              <w:rPr>
                                <w:rFonts w:ascii="DIN NEXT™ ARABIC REGULAR" w:hAnsi="DIN NEXT™ ARABIC REGULAR" w:cs="DIN NEXT™ ARABIC REGULAR"/>
                                <w:color w:val="000000"/>
                                <w:spacing w:val="-4"/>
                                <w:sz w:val="18"/>
                                <w:szCs w:val="18"/>
                                <w:lang w:bidi="ar-YE"/>
                              </w:rPr>
                              <w:t>SADAD PAYMENT SOLUTIONS is the owner and the holder of all the intellectual property rights over each and all elements of SADAD PAYMENT SOLUTIONS Service. The Software is, and shall at all times remain, the exclusive property of SADAD PAYMENT SOLUTIONS</w:t>
                            </w:r>
                            <w:r w:rsidRPr="00502609">
                              <w:rPr>
                                <w:rFonts w:ascii="DIN NEXT™ ARABIC REGULAR" w:hAnsi="DIN NEXT™ ARABIC REGULAR" w:cs="DIN NEXT™ ARABIC REGULAR"/>
                                <w:color w:val="000000"/>
                                <w:spacing w:val="-4"/>
                                <w:sz w:val="18"/>
                                <w:szCs w:val="18"/>
                                <w:rtl/>
                                <w:lang w:bidi="ar-YE"/>
                              </w:rPr>
                              <w:t>.</w:t>
                            </w:r>
                          </w:p>
                          <w:p w14:paraId="2B70CF6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21D086B8"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57CD097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6FF05AF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(5) License on the Web and Mobile Application and other intellectual property rights</w:t>
                            </w:r>
                          </w:p>
                          <w:p w14:paraId="72DF906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p>
                          <w:p w14:paraId="7564E1A4" w14:textId="45439F0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SADAD PAYMENT SOLUTIONS grants the Merchant, who accepts the same, a non-exclusive license to use, to the extent strictly necessary for enabling him to create and manage his SADAD PAYMENT SOLUTIONS Account according to the selected formula and within the limits and conditions stated in the Merchant Agreement: (</w:t>
                            </w:r>
                            <w:proofErr w:type="spellStart"/>
                            <w:r w:rsidRPr="00502609">
                              <w:rPr>
                                <w:rFonts w:ascii="DIN NEXT™ ARABIC REGULAR" w:hAnsi="DIN NEXT™ ARABIC REGULAR" w:cs="DIN NEXT™ ARABIC REGULAR"/>
                                <w:color w:val="000000"/>
                                <w:spacing w:val="-4"/>
                                <w:sz w:val="18"/>
                                <w:szCs w:val="18"/>
                                <w:lang w:bidi="ar-YE"/>
                              </w:rPr>
                              <w:t>i</w:t>
                            </w:r>
                            <w:proofErr w:type="spellEnd"/>
                            <w:r w:rsidRPr="00502609">
                              <w:rPr>
                                <w:rFonts w:ascii="DIN NEXT™ ARABIC REGULAR" w:hAnsi="DIN NEXT™ ARABIC REGULAR" w:cs="DIN NEXT™ ARABIC REGULAR"/>
                                <w:color w:val="000000"/>
                                <w:spacing w:val="-4"/>
                                <w:sz w:val="18"/>
                                <w:szCs w:val="18"/>
                                <w:lang w:bidi="ar-YE"/>
                              </w:rPr>
                              <w:t>) the Software provided through the Site and the Mobile Application; and (ii) all other intellectual property rights relating to SADAD PAYMENT SOLUTIONS Service(s)</w:t>
                            </w:r>
                            <w:r w:rsidRPr="00502609">
                              <w:rPr>
                                <w:rFonts w:ascii="DIN NEXT™ ARABIC REGULAR" w:hAnsi="DIN NEXT™ ARABIC REGULAR" w:cs="DIN NEXT™ ARABIC REGULAR"/>
                                <w:color w:val="000000"/>
                                <w:spacing w:val="-4"/>
                                <w:sz w:val="18"/>
                                <w:szCs w:val="18"/>
                                <w:rtl/>
                                <w:lang w:bidi="ar-YE"/>
                              </w:rPr>
                              <w:t>.</w:t>
                            </w:r>
                          </w:p>
                          <w:p w14:paraId="3A315A4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1261EA0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7480AD09" w14:textId="4E38D8F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SADAD PAYMENT SOLUTIONS reserves the right to change or amend the Web and Mobile Application at any time, to provide the Merchant with a new version thereof, and to change the functionalities and characteristics of the Software</w:t>
                            </w:r>
                            <w:r w:rsidRPr="00502609">
                              <w:rPr>
                                <w:rFonts w:ascii="DIN NEXT™ ARABIC REGULAR" w:hAnsi="DIN NEXT™ ARABIC REGULAR" w:cs="DIN NEXT™ ARABIC REGULAR"/>
                                <w:color w:val="000000"/>
                                <w:spacing w:val="-4"/>
                                <w:sz w:val="18"/>
                                <w:szCs w:val="18"/>
                                <w:rtl/>
                                <w:lang w:bidi="ar-YE"/>
                              </w:rPr>
                              <w:t>.</w:t>
                            </w:r>
                            <w:r w:rsidRPr="00502609">
                              <w:rPr>
                                <w:rFonts w:ascii="DIN NEXT™ ARABIC REGULAR" w:hAnsi="DIN NEXT™ ARABIC REGULAR" w:cs="DIN NEXT™ ARABIC REGULAR"/>
                                <w:color w:val="000000"/>
                                <w:spacing w:val="-4"/>
                                <w:sz w:val="18"/>
                                <w:szCs w:val="18"/>
                                <w:rtl/>
                                <w:lang w:bidi="ar-YE"/>
                              </w:rPr>
                              <w:br/>
                            </w:r>
                          </w:p>
                          <w:p w14:paraId="077B324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The license is personal to the Merchant and cannot be assigned or sub-licensed without the prior written consent of SADAD PAYMENT SOLUTIONS</w:t>
                            </w:r>
                            <w:r w:rsidRPr="00502609">
                              <w:rPr>
                                <w:rFonts w:ascii="DIN NEXT™ ARABIC REGULAR" w:hAnsi="DIN NEXT™ ARABIC REGULAR" w:cs="DIN NEXT™ ARABIC REGULAR"/>
                                <w:color w:val="000000"/>
                                <w:spacing w:val="-4"/>
                                <w:sz w:val="18"/>
                                <w:szCs w:val="18"/>
                                <w:rtl/>
                                <w:lang w:bidi="ar-YE"/>
                              </w:rPr>
                              <w:t xml:space="preserve">. </w:t>
                            </w:r>
                            <w:r w:rsidRPr="00502609">
                              <w:rPr>
                                <w:rFonts w:ascii="DIN NEXT™ ARABIC REGULAR" w:hAnsi="DIN NEXT™ ARABIC REGULAR" w:cs="DIN NEXT™ ARABIC REGULAR"/>
                                <w:color w:val="000000"/>
                                <w:spacing w:val="-4"/>
                                <w:sz w:val="18"/>
                                <w:szCs w:val="18"/>
                                <w:rtl/>
                                <w:lang w:bidi="ar-YE"/>
                              </w:rPr>
                              <w:br/>
                            </w:r>
                          </w:p>
                          <w:p w14:paraId="1C437E05" w14:textId="044EB791"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The license does not transfer any property whatsoever; which rights shall remain owned entirely by</w:t>
                            </w:r>
                            <w:r w:rsidRPr="00502609">
                              <w:rPr>
                                <w:rFonts w:ascii="DIN NEXT™ ARABIC REGULAR" w:hAnsi="DIN NEXT™ ARABIC REGULAR" w:cs="DIN NEXT™ ARABIC REGULAR"/>
                                <w:color w:val="000000"/>
                                <w:spacing w:val="-4"/>
                                <w:sz w:val="18"/>
                                <w:szCs w:val="18"/>
                                <w:rtl/>
                                <w:lang w:bidi="ar-YE"/>
                              </w:rPr>
                              <w:t xml:space="preserve"> </w:t>
                            </w:r>
                            <w:r w:rsidRPr="00502609">
                              <w:rPr>
                                <w:rFonts w:ascii="DIN NEXT™ ARABIC REGULAR" w:hAnsi="DIN NEXT™ ARABIC REGULAR" w:cs="DIN NEXT™ ARABIC REGULAR"/>
                                <w:color w:val="000000"/>
                                <w:spacing w:val="-4"/>
                                <w:sz w:val="18"/>
                                <w:szCs w:val="18"/>
                                <w:lang w:bidi="ar-YE"/>
                              </w:rPr>
                              <w:t>SADAD PAYMENT SOLUTIONS</w:t>
                            </w:r>
                            <w:r w:rsidRPr="00502609">
                              <w:rPr>
                                <w:rFonts w:ascii="DIN NEXT™ ARABIC REGULAR" w:hAnsi="DIN NEXT™ ARABIC REGULAR" w:cs="DIN NEXT™ ARABIC REGULAR"/>
                                <w:color w:val="000000"/>
                                <w:spacing w:val="-4"/>
                                <w:sz w:val="18"/>
                                <w:szCs w:val="18"/>
                                <w:rtl/>
                                <w:lang w:bidi="ar-YE"/>
                              </w:rPr>
                              <w:t xml:space="preserve">. </w:t>
                            </w:r>
                          </w:p>
                          <w:p w14:paraId="6446453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rtl/>
                                <w:lang w:bidi="ar-YE"/>
                              </w:rPr>
                              <w:br/>
                            </w:r>
                          </w:p>
                          <w:p w14:paraId="76D9CF5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The license provides no right to the source code or decompiled Software, except for the prerogatives conferred under national legislation relating to the legal protection of computer programs</w:t>
                            </w:r>
                            <w:r w:rsidRPr="00502609">
                              <w:rPr>
                                <w:rFonts w:ascii="DIN NEXT™ ARABIC REGULAR" w:hAnsi="DIN NEXT™ ARABIC REGULAR" w:cs="DIN NEXT™ ARABIC REGULAR"/>
                                <w:color w:val="000000"/>
                                <w:spacing w:val="-4"/>
                                <w:sz w:val="18"/>
                                <w:szCs w:val="18"/>
                                <w:rtl/>
                                <w:lang w:bidi="ar-YE"/>
                              </w:rPr>
                              <w:t xml:space="preserve">. </w:t>
                            </w:r>
                          </w:p>
                          <w:p w14:paraId="1CF4AC6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7185C24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7681278B" w14:textId="77777777" w:rsidR="009623F4" w:rsidRPr="00300311" w:rsidRDefault="009623F4" w:rsidP="00DD7F38">
                            <w:pPr>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D96D3" id="_x0000_s1049" type="#_x0000_t202" style="position:absolute;left:0;text-align:left;margin-left:-51.75pt;margin-top:-52.2pt;width:275.25pt;height:722.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" filled="f" stroked="f">
                <v:textbox>
                  <w:txbxContent>
                    <w:p w14:paraId="3CFC2BC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(4) Intellectual property rights over the Web and Mobile Application. and the SADAD PAYMENT SOLUTIONS</w:t>
                      </w:r>
                      <w:r w:rsidRPr="00502609">
                        <w:rPr>
                          <w:rFonts w:ascii="DIN NEXT™ ARABIC REGULAR" w:hAnsi="DIN NEXT™ ARABIC REGULAR" w:cs="DIN NEXT™ ARABIC REGULAR"/>
                          <w:color w:val="8D1B3D"/>
                          <w:spacing w:val="-4"/>
                          <w:sz w:val="18"/>
                          <w:szCs w:val="18"/>
                          <w:rtl/>
                          <w:lang w:bidi="ar-YE"/>
                        </w:rPr>
                        <w:t xml:space="preserve"> </w:t>
                      </w:r>
                    </w:p>
                    <w:p w14:paraId="3127B3D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Service</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hint="eastAsia"/>
                          <w:color w:val="8D1B3D"/>
                          <w:spacing w:val="-4"/>
                          <w:sz w:val="18"/>
                          <w:szCs w:val="18"/>
                          <w:rtl/>
                          <w:lang w:bidi="ar-YE"/>
                        </w:rPr>
                        <w:t>–</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color w:val="8D1B3D"/>
                          <w:spacing w:val="-4"/>
                          <w:sz w:val="18"/>
                          <w:szCs w:val="18"/>
                          <w:lang w:bidi="ar-YE"/>
                        </w:rPr>
                        <w:t>copyrights</w:t>
                      </w:r>
                    </w:p>
                    <w:p w14:paraId="5B2B8E2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p>
                    <w:p w14:paraId="30F8835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SADAD PAYMENT SOLUTIONS warrants that it holds all rights and permits necessary to allow the Merchant to use both the Web and Mobile Application and the SADAD PAYMENT SOLUTIONS Service</w:t>
                      </w:r>
                      <w:r w:rsidRPr="00502609">
                        <w:rPr>
                          <w:rFonts w:ascii="DIN NEXT™ ARABIC REGULAR" w:hAnsi="DIN NEXT™ ARABIC REGULAR" w:cs="DIN NEXT™ ARABIC REGULAR"/>
                          <w:color w:val="000000"/>
                          <w:spacing w:val="-4"/>
                          <w:sz w:val="18"/>
                          <w:szCs w:val="18"/>
                          <w:rtl/>
                          <w:lang w:bidi="ar-YE"/>
                        </w:rPr>
                        <w:t xml:space="preserve">. </w:t>
                      </w:r>
                    </w:p>
                    <w:p w14:paraId="5731C574" w14:textId="71117AEF" w:rsidR="009623F4" w:rsidRPr="00502609" w:rsidRDefault="009623F4" w:rsidP="001B4D3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Pr>
                          <w:rFonts w:ascii="DIN NEXT™ ARABIC REGULAR" w:hAnsi="DIN NEXT™ ARABIC REGULAR" w:cs="DIN NEXT™ ARABIC REGULAR"/>
                          <w:color w:val="000000"/>
                          <w:spacing w:val="-4"/>
                          <w:sz w:val="18"/>
                          <w:szCs w:val="18"/>
                          <w:rtl/>
                          <w:lang w:bidi="ar-YE"/>
                        </w:rPr>
                        <w:br/>
                      </w:r>
                      <w:r>
                        <w:rPr>
                          <w:rFonts w:ascii="DIN NEXT™ ARABIC REGULAR" w:hAnsi="DIN NEXT™ ARABIC REGULAR" w:cs="DIN NEXT™ ARABIC REGULAR"/>
                          <w:color w:val="000000"/>
                          <w:spacing w:val="-4"/>
                          <w:sz w:val="18"/>
                          <w:szCs w:val="18"/>
                          <w:rtl/>
                          <w:lang w:bidi="ar-YE"/>
                        </w:rPr>
                        <w:br/>
                      </w:r>
                      <w:r w:rsidRPr="00502609">
                        <w:rPr>
                          <w:rFonts w:ascii="DIN NEXT™ ARABIC REGULAR" w:hAnsi="DIN NEXT™ ARABIC REGULAR" w:cs="DIN NEXT™ ARABIC REGULAR"/>
                          <w:color w:val="000000"/>
                          <w:spacing w:val="-4"/>
                          <w:sz w:val="18"/>
                          <w:szCs w:val="18"/>
                          <w:lang w:bidi="ar-YE"/>
                        </w:rPr>
                        <w:t>SADAD PAYMENT SOLUTIONS is the owner and the holder of all the intellectual property rights over each and all elements of SADAD PAYMENT SOLUTIONS Service. The Software is, and shall at all times remain, the exclusive property of SADAD PAYMENT SOLUTIONS</w:t>
                      </w:r>
                      <w:r w:rsidRPr="00502609">
                        <w:rPr>
                          <w:rFonts w:ascii="DIN NEXT™ ARABIC REGULAR" w:hAnsi="DIN NEXT™ ARABIC REGULAR" w:cs="DIN NEXT™ ARABIC REGULAR"/>
                          <w:color w:val="000000"/>
                          <w:spacing w:val="-4"/>
                          <w:sz w:val="18"/>
                          <w:szCs w:val="18"/>
                          <w:rtl/>
                          <w:lang w:bidi="ar-YE"/>
                        </w:rPr>
                        <w:t>.</w:t>
                      </w:r>
                    </w:p>
                    <w:p w14:paraId="2B70CF6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21D086B8"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57CD097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6FF05AF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(5) License on the Web and Mobile Application and other intellectual property rights</w:t>
                      </w:r>
                    </w:p>
                    <w:p w14:paraId="72DF906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p>
                    <w:p w14:paraId="7564E1A4" w14:textId="45439F0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SADAD PAYMENT SOLUTIONS grants the Merchant, who accepts the same, a non-exclusive license to use, to the extent strictly necessary for enabling him to create and manage his SADAD PAYMENT SOLUTIONS Account according to the selected formula and within the limits and conditions stated in the Merchant Agreement: (</w:t>
                      </w:r>
                      <w:proofErr w:type="spellStart"/>
                      <w:r w:rsidRPr="00502609">
                        <w:rPr>
                          <w:rFonts w:ascii="DIN NEXT™ ARABIC REGULAR" w:hAnsi="DIN NEXT™ ARABIC REGULAR" w:cs="DIN NEXT™ ARABIC REGULAR"/>
                          <w:color w:val="000000"/>
                          <w:spacing w:val="-4"/>
                          <w:sz w:val="18"/>
                          <w:szCs w:val="18"/>
                          <w:lang w:bidi="ar-YE"/>
                        </w:rPr>
                        <w:t>i</w:t>
                      </w:r>
                      <w:proofErr w:type="spellEnd"/>
                      <w:r w:rsidRPr="00502609">
                        <w:rPr>
                          <w:rFonts w:ascii="DIN NEXT™ ARABIC REGULAR" w:hAnsi="DIN NEXT™ ARABIC REGULAR" w:cs="DIN NEXT™ ARABIC REGULAR"/>
                          <w:color w:val="000000"/>
                          <w:spacing w:val="-4"/>
                          <w:sz w:val="18"/>
                          <w:szCs w:val="18"/>
                          <w:lang w:bidi="ar-YE"/>
                        </w:rPr>
                        <w:t>) the Software provided through the Site and the Mobile Application; and (ii) all other intellectual property rights relating to SADAD PAYMENT SOLUTIONS Service(s)</w:t>
                      </w:r>
                      <w:r w:rsidRPr="00502609">
                        <w:rPr>
                          <w:rFonts w:ascii="DIN NEXT™ ARABIC REGULAR" w:hAnsi="DIN NEXT™ ARABIC REGULAR" w:cs="DIN NEXT™ ARABIC REGULAR"/>
                          <w:color w:val="000000"/>
                          <w:spacing w:val="-4"/>
                          <w:sz w:val="18"/>
                          <w:szCs w:val="18"/>
                          <w:rtl/>
                          <w:lang w:bidi="ar-YE"/>
                        </w:rPr>
                        <w:t>.</w:t>
                      </w:r>
                    </w:p>
                    <w:p w14:paraId="3A315A4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1261EA0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7480AD09" w14:textId="4E38D8F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SADAD PAYMENT SOLUTIONS reserves the right to change or amend the Web and Mobile Application at any time, to provide the Merchant with a new version thereof, and to change the functionalities and characteristics of the Software</w:t>
                      </w:r>
                      <w:r w:rsidRPr="00502609">
                        <w:rPr>
                          <w:rFonts w:ascii="DIN NEXT™ ARABIC REGULAR" w:hAnsi="DIN NEXT™ ARABIC REGULAR" w:cs="DIN NEXT™ ARABIC REGULAR"/>
                          <w:color w:val="000000"/>
                          <w:spacing w:val="-4"/>
                          <w:sz w:val="18"/>
                          <w:szCs w:val="18"/>
                          <w:rtl/>
                          <w:lang w:bidi="ar-YE"/>
                        </w:rPr>
                        <w:t>.</w:t>
                      </w:r>
                      <w:r w:rsidRPr="00502609">
                        <w:rPr>
                          <w:rFonts w:ascii="DIN NEXT™ ARABIC REGULAR" w:hAnsi="DIN NEXT™ ARABIC REGULAR" w:cs="DIN NEXT™ ARABIC REGULAR"/>
                          <w:color w:val="000000"/>
                          <w:spacing w:val="-4"/>
                          <w:sz w:val="18"/>
                          <w:szCs w:val="18"/>
                          <w:rtl/>
                          <w:lang w:bidi="ar-YE"/>
                        </w:rPr>
                        <w:br/>
                      </w:r>
                    </w:p>
                    <w:p w14:paraId="077B324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The license is personal to the Merchant and cannot be assigned or sub-licensed without the prior written consent of SADAD PAYMENT SOLUTIONS</w:t>
                      </w:r>
                      <w:r w:rsidRPr="00502609">
                        <w:rPr>
                          <w:rFonts w:ascii="DIN NEXT™ ARABIC REGULAR" w:hAnsi="DIN NEXT™ ARABIC REGULAR" w:cs="DIN NEXT™ ARABIC REGULAR"/>
                          <w:color w:val="000000"/>
                          <w:spacing w:val="-4"/>
                          <w:sz w:val="18"/>
                          <w:szCs w:val="18"/>
                          <w:rtl/>
                          <w:lang w:bidi="ar-YE"/>
                        </w:rPr>
                        <w:t xml:space="preserve">. </w:t>
                      </w:r>
                      <w:r w:rsidRPr="00502609">
                        <w:rPr>
                          <w:rFonts w:ascii="DIN NEXT™ ARABIC REGULAR" w:hAnsi="DIN NEXT™ ARABIC REGULAR" w:cs="DIN NEXT™ ARABIC REGULAR"/>
                          <w:color w:val="000000"/>
                          <w:spacing w:val="-4"/>
                          <w:sz w:val="18"/>
                          <w:szCs w:val="18"/>
                          <w:rtl/>
                          <w:lang w:bidi="ar-YE"/>
                        </w:rPr>
                        <w:br/>
                      </w:r>
                    </w:p>
                    <w:p w14:paraId="1C437E05" w14:textId="044EB791"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The license does not transfer any property whatsoever; which rights shall remain owned entirely by</w:t>
                      </w:r>
                      <w:r w:rsidRPr="00502609">
                        <w:rPr>
                          <w:rFonts w:ascii="DIN NEXT™ ARABIC REGULAR" w:hAnsi="DIN NEXT™ ARABIC REGULAR" w:cs="DIN NEXT™ ARABIC REGULAR"/>
                          <w:color w:val="000000"/>
                          <w:spacing w:val="-4"/>
                          <w:sz w:val="18"/>
                          <w:szCs w:val="18"/>
                          <w:rtl/>
                          <w:lang w:bidi="ar-YE"/>
                        </w:rPr>
                        <w:t xml:space="preserve"> </w:t>
                      </w:r>
                      <w:r w:rsidRPr="00502609">
                        <w:rPr>
                          <w:rFonts w:ascii="DIN NEXT™ ARABIC REGULAR" w:hAnsi="DIN NEXT™ ARABIC REGULAR" w:cs="DIN NEXT™ ARABIC REGULAR"/>
                          <w:color w:val="000000"/>
                          <w:spacing w:val="-4"/>
                          <w:sz w:val="18"/>
                          <w:szCs w:val="18"/>
                          <w:lang w:bidi="ar-YE"/>
                        </w:rPr>
                        <w:t>SADAD PAYMENT SOLUTIONS</w:t>
                      </w:r>
                      <w:r w:rsidRPr="00502609">
                        <w:rPr>
                          <w:rFonts w:ascii="DIN NEXT™ ARABIC REGULAR" w:hAnsi="DIN NEXT™ ARABIC REGULAR" w:cs="DIN NEXT™ ARABIC REGULAR"/>
                          <w:color w:val="000000"/>
                          <w:spacing w:val="-4"/>
                          <w:sz w:val="18"/>
                          <w:szCs w:val="18"/>
                          <w:rtl/>
                          <w:lang w:bidi="ar-YE"/>
                        </w:rPr>
                        <w:t xml:space="preserve">. </w:t>
                      </w:r>
                    </w:p>
                    <w:p w14:paraId="6446453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rtl/>
                          <w:lang w:bidi="ar-YE"/>
                        </w:rPr>
                        <w:br/>
                      </w:r>
                    </w:p>
                    <w:p w14:paraId="76D9CF5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r w:rsidRPr="00502609">
                        <w:rPr>
                          <w:rFonts w:ascii="DIN NEXT™ ARABIC REGULAR" w:hAnsi="DIN NEXT™ ARABIC REGULAR" w:cs="DIN NEXT™ ARABIC REGULAR"/>
                          <w:color w:val="000000"/>
                          <w:spacing w:val="-4"/>
                          <w:sz w:val="18"/>
                          <w:szCs w:val="18"/>
                          <w:lang w:bidi="ar-YE"/>
                        </w:rPr>
                        <w:t>The license provides no right to the source code or decompiled Software, except for the prerogatives conferred under national legislation relating to the legal protection of computer programs</w:t>
                      </w:r>
                      <w:r w:rsidRPr="00502609">
                        <w:rPr>
                          <w:rFonts w:ascii="DIN NEXT™ ARABIC REGULAR" w:hAnsi="DIN NEXT™ ARABIC REGULAR" w:cs="DIN NEXT™ ARABIC REGULAR"/>
                          <w:color w:val="000000"/>
                          <w:spacing w:val="-4"/>
                          <w:sz w:val="18"/>
                          <w:szCs w:val="18"/>
                          <w:rtl/>
                          <w:lang w:bidi="ar-YE"/>
                        </w:rPr>
                        <w:t xml:space="preserve">. </w:t>
                      </w:r>
                    </w:p>
                    <w:p w14:paraId="1CF4AC6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7185C24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4"/>
                          <w:sz w:val="18"/>
                          <w:szCs w:val="18"/>
                          <w:rtl/>
                          <w:lang w:bidi="ar-YE"/>
                        </w:rPr>
                      </w:pPr>
                    </w:p>
                    <w:p w14:paraId="7681278B" w14:textId="77777777" w:rsidR="009623F4" w:rsidRPr="00300311" w:rsidRDefault="009623F4" w:rsidP="00DD7F38">
                      <w:pPr>
                        <w:rPr>
                          <w:rFonts w:ascii="Sakkal Majalla" w:hAnsi="Sakkal Majalla" w:cs="Sakkal Majalla"/>
                          <w:color w:val="000000" w:themeColor="text1"/>
                          <w:sz w:val="40"/>
                          <w:szCs w:val="40"/>
                          <w:lang w:bidi="ar-YE"/>
                        </w:rPr>
                      </w:pPr>
                    </w:p>
                  </w:txbxContent>
                </v:textbox>
              </v:shape>
            </w:pict>
          </mc:Fallback>
        </mc:AlternateContent>
      </w:r>
      <w:r w:rsidRPr="00DD7F38">
        <w:rPr>
          <w:rFonts w:cs="Arial"/>
          <w:noProof/>
          <w:rtl/>
          <w:lang w:val="en-GB" w:eastAsia="en-GB"/>
        </w:rPr>
        <mc:AlternateContent>
          <mc:Choice Requires="wps">
            <w:drawing>
              <wp:anchor distT="45720" distB="45720" distL="114300" distR="114300" simplePos="0" relativeHeight="251691008" behindDoc="1" locked="0" layoutInCell="1" allowOverlap="1" wp14:anchorId="21D2BC74" wp14:editId="26552AD2">
                <wp:simplePos x="0" y="0"/>
                <wp:positionH relativeFrom="column">
                  <wp:posOffset>3282950</wp:posOffset>
                </wp:positionH>
                <wp:positionV relativeFrom="paragraph">
                  <wp:posOffset>-645795</wp:posOffset>
                </wp:positionV>
                <wp:extent cx="3322955" cy="9528397"/>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5283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2F752A"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1B4D3D">
                              <w:rPr>
                                <w:rFonts w:ascii="DIN Next LT Arabic" w:hAnsi="DIN Next LT Arabic" w:cs="DIN Next LT Arabic"/>
                                <w:color w:val="8D1B3D"/>
                                <w:spacing w:val="-2"/>
                                <w:sz w:val="20"/>
                                <w:szCs w:val="20"/>
                                <w:rtl/>
                                <w:lang w:bidi="ar-YE"/>
                              </w:rPr>
                              <w:t>المادة (4) حقوق الملكية الفكرية على الموقع الإلكتروني وتطبيق الجوال وخدمة سداد لحلول الدفع  – حقوق النشر</w:t>
                            </w:r>
                          </w:p>
                          <w:p w14:paraId="5AAEDA52"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0852BCA8" w14:textId="5CD643FB" w:rsidR="009623F4"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 xml:space="preserve"> تضمن سداد لحلول الدفع أنها تملك كافة الحقوق والتصاريح اللازمة للسماح للتاجر باستخدام كل من الموقع الإلكتروني وتطبيق</w:t>
                            </w:r>
                            <w:r>
                              <w:rPr>
                                <w:rFonts w:ascii="DIN Next LT Arabic" w:hAnsi="DIN Next LT Arabic" w:cs="DIN Next LT Arabic"/>
                                <w:color w:val="000000"/>
                                <w:spacing w:val="-2"/>
                                <w:sz w:val="20"/>
                                <w:szCs w:val="20"/>
                                <w:rtl/>
                                <w:lang w:bidi="ar-YE"/>
                              </w:rPr>
                              <w:t xml:space="preserve"> الجوال وخدمة سداد لحلول الدفع.</w:t>
                            </w:r>
                          </w:p>
                          <w:p w14:paraId="22FAEF11" w14:textId="77777777" w:rsidR="009623F4" w:rsidRPr="001B4D3D"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71297C16" w14:textId="7199D151" w:rsidR="009623F4" w:rsidRPr="001B4D3D" w:rsidRDefault="009623F4" w:rsidP="001B4D3D">
                            <w:pPr>
                              <w:autoSpaceDE w:val="0"/>
                              <w:autoSpaceDN w:val="0"/>
                              <w:bidi/>
                              <w:adjustRightInd w:val="0"/>
                              <w:spacing w:before="240"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إن سداد لحلول الدفع هي المالك الوحيد لحقوق الملكية الفكرية لجميع عناصر خدمة سداد لحلول الدفع، ويظل البرنامج في جميع الأوقات ملكاً حصرياً لسداد لحلول الدفع.</w:t>
                            </w:r>
                          </w:p>
                          <w:p w14:paraId="5F8A3A8F" w14:textId="3F741D6B"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1B4D3D">
                              <w:rPr>
                                <w:rFonts w:ascii="DIN Next LT Arabic" w:hAnsi="DIN Next LT Arabic" w:cs="DIN Next LT Arabic"/>
                                <w:color w:val="8D1B3D"/>
                                <w:spacing w:val="-2"/>
                                <w:sz w:val="20"/>
                                <w:szCs w:val="20"/>
                                <w:lang w:bidi="ar-YE"/>
                              </w:rPr>
                              <w:br/>
                            </w:r>
                          </w:p>
                          <w:p w14:paraId="77DFEE13" w14:textId="41E7F2F9" w:rsidR="009623F4" w:rsidRDefault="009623F4" w:rsidP="00517CE1">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7A61072E" w14:textId="77777777" w:rsidR="009623F4" w:rsidRPr="001B4D3D"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6178E4F" w14:textId="08C49049" w:rsidR="009623F4" w:rsidRPr="001B4D3D"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1B4D3D">
                              <w:rPr>
                                <w:rFonts w:ascii="DIN Next LT Arabic" w:hAnsi="DIN Next LT Arabic" w:cs="DIN Next LT Arabic"/>
                                <w:color w:val="8D1B3D"/>
                                <w:spacing w:val="-2"/>
                                <w:sz w:val="20"/>
                                <w:szCs w:val="20"/>
                                <w:rtl/>
                                <w:lang w:bidi="ar-YE"/>
                              </w:rPr>
                              <w:t>المادة (5) رخصة الموقع الإلكتروني وتطبيق الجوال وحقوق الملكية الفكرية الأخرى:</w:t>
                            </w:r>
                          </w:p>
                          <w:p w14:paraId="30BB5154"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1D2BDB2F"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تمنح سداد لحلول الدفع التاجر  - القابل لذلك  - ترخيصاً غير حصري لاستخدام (1) البرنامج المتاح من خلال الموقع الالكتروني و تطبيق الجوال، (2) وجميع حقوق الملكية الفكرية المتعلقة بخدمة سداد لحلول الدفع، وذلك في أضيق الحدود اللازمة لتمكينه من إنشاء وإدارة حساب سداد لحلول الدفع وفقاً للنموذج المختار وضمن الحدود والشروط  الواردة في اتفاقية التاجر.</w:t>
                            </w:r>
                          </w:p>
                          <w:p w14:paraId="3684617B"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7AE25ADD"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03539080" w14:textId="6EE5A470" w:rsidR="009623F4" w:rsidRPr="001B4D3D" w:rsidRDefault="009623F4" w:rsidP="00517CE1">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تحتفظ سداد لحلول الدفع بحقها في تغيير أو تعديل الموقع الإلكتروني أو تطبيق الجوال في أي وقت، وتقديم نسخة الجديدة للتاجر، وتغيير وظائف وخصائص البرنامج.</w:t>
                            </w:r>
                          </w:p>
                          <w:p w14:paraId="37DB3D4A"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3BE2E8A8" w14:textId="33ED1240"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يعد الترخيص الممنوح للتاجر شخصياً ولا يمكن التنازل عنه أو ترخيصه من الباطن بدون الحصول على موافقة خطية مسبقة من سداد لحلول الدفع.</w:t>
                            </w:r>
                          </w:p>
                          <w:p w14:paraId="3EF696D3" w14:textId="05125BBD" w:rsidR="009623F4" w:rsidRPr="001B4D3D"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ولا ينقل الترخيص أي ملكية من أي نوع، بحيث تظل جميع الحقوق مملوكة بالكامل لسداد لحلول الدفع.</w:t>
                            </w:r>
                          </w:p>
                          <w:p w14:paraId="0C023B84"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6183C3BC" w14:textId="77777777" w:rsidR="009623F4" w:rsidRPr="001B4D3D"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7723F777" w14:textId="16F8E12F" w:rsidR="009623F4" w:rsidRPr="001B4D3D"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ولا تمنح الرخصة أي حق في الحصول على كود المصدر أو عناصر البرنامج ما عدا الصلاحيات الممنوحة بموجب التشريع الوطني المتعلقة بحماية برامج الكمبيوتر.</w:t>
                            </w:r>
                          </w:p>
                          <w:p w14:paraId="31E7762C" w14:textId="5834DDD7" w:rsidR="009623F4" w:rsidRPr="001B4D3D" w:rsidRDefault="009623F4" w:rsidP="004E6037">
                            <w:pPr>
                              <w:bidi/>
                              <w:jc w:val="both"/>
                              <w:rPr>
                                <w:rFonts w:ascii="DIN Next LT Arabic" w:hAnsi="DIN Next LT Arabic" w:cs="DIN Next LT Arabic"/>
                                <w:sz w:val="32"/>
                                <w:szCs w:val="32"/>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2BC74" id="_x0000_s1050" type="#_x0000_t202" style="position:absolute;left:0;text-align:left;margin-left:258.5pt;margin-top:-50.85pt;width:261.65pt;height:750.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" filled="f" stroked="f">
                <v:textbox>
                  <w:txbxContent>
                    <w:p w14:paraId="7F2F752A"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1B4D3D">
                        <w:rPr>
                          <w:rFonts w:ascii="DIN Next LT Arabic" w:hAnsi="DIN Next LT Arabic" w:cs="DIN Next LT Arabic"/>
                          <w:color w:val="8D1B3D"/>
                          <w:spacing w:val="-2"/>
                          <w:sz w:val="20"/>
                          <w:szCs w:val="20"/>
                          <w:rtl/>
                          <w:lang w:bidi="ar-YE"/>
                        </w:rPr>
                        <w:t>المادة (4) حقوق الملكية الفكرية على الموقع الإلكتروني وتطبيق الجوال وخدمة سداد لحلول الدفع  – حقوق النشر</w:t>
                      </w:r>
                    </w:p>
                    <w:p w14:paraId="5AAEDA52"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0852BCA8" w14:textId="5CD643FB" w:rsidR="009623F4"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 xml:space="preserve"> تضمن سداد لحلول الدفع أنها تملك كافة الحقوق والتصاريح اللازمة للسماح للتاجر باستخدام كل من الموقع الإلكتروني وتطبيق</w:t>
                      </w:r>
                      <w:r>
                        <w:rPr>
                          <w:rFonts w:ascii="DIN Next LT Arabic" w:hAnsi="DIN Next LT Arabic" w:cs="DIN Next LT Arabic"/>
                          <w:color w:val="000000"/>
                          <w:spacing w:val="-2"/>
                          <w:sz w:val="20"/>
                          <w:szCs w:val="20"/>
                          <w:rtl/>
                          <w:lang w:bidi="ar-YE"/>
                        </w:rPr>
                        <w:t xml:space="preserve"> الجوال وخدمة سداد لحلول الدفع.</w:t>
                      </w:r>
                    </w:p>
                    <w:p w14:paraId="22FAEF11" w14:textId="77777777" w:rsidR="009623F4" w:rsidRPr="001B4D3D"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71297C16" w14:textId="7199D151" w:rsidR="009623F4" w:rsidRPr="001B4D3D" w:rsidRDefault="009623F4" w:rsidP="001B4D3D">
                      <w:pPr>
                        <w:autoSpaceDE w:val="0"/>
                        <w:autoSpaceDN w:val="0"/>
                        <w:bidi/>
                        <w:adjustRightInd w:val="0"/>
                        <w:spacing w:before="240"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إن سداد لحلول الدفع هي المالك الوحيد لحقوق الملكية الفكرية لجميع عناصر خدمة سداد لحلول الدفع، ويظل البرنامج في جميع الأوقات ملكاً حصرياً لسداد لحلول الدفع.</w:t>
                      </w:r>
                    </w:p>
                    <w:p w14:paraId="5F8A3A8F" w14:textId="3F741D6B"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1B4D3D">
                        <w:rPr>
                          <w:rFonts w:ascii="DIN Next LT Arabic" w:hAnsi="DIN Next LT Arabic" w:cs="DIN Next LT Arabic"/>
                          <w:color w:val="8D1B3D"/>
                          <w:spacing w:val="-2"/>
                          <w:sz w:val="20"/>
                          <w:szCs w:val="20"/>
                          <w:lang w:bidi="ar-YE"/>
                        </w:rPr>
                        <w:br/>
                      </w:r>
                    </w:p>
                    <w:p w14:paraId="77DFEE13" w14:textId="41E7F2F9" w:rsidR="009623F4" w:rsidRDefault="009623F4" w:rsidP="00517CE1">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7A61072E" w14:textId="77777777" w:rsidR="009623F4" w:rsidRPr="001B4D3D" w:rsidRDefault="009623F4" w:rsidP="001B4D3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6178E4F" w14:textId="08C49049" w:rsidR="009623F4" w:rsidRPr="001B4D3D"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1B4D3D">
                        <w:rPr>
                          <w:rFonts w:ascii="DIN Next LT Arabic" w:hAnsi="DIN Next LT Arabic" w:cs="DIN Next LT Arabic"/>
                          <w:color w:val="8D1B3D"/>
                          <w:spacing w:val="-2"/>
                          <w:sz w:val="20"/>
                          <w:szCs w:val="20"/>
                          <w:rtl/>
                          <w:lang w:bidi="ar-YE"/>
                        </w:rPr>
                        <w:t>المادة (5) رخصة الموقع الإلكتروني وتطبيق الجوال وحقوق الملكية الفكرية الأخرى:</w:t>
                      </w:r>
                    </w:p>
                    <w:p w14:paraId="30BB5154"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1D2BDB2F"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تمنح سداد لحلول الدفع التاجر  - القابل لذلك  - ترخيصاً غير حصري لاستخدام (1) البرنامج المتاح من خلال الموقع الالكتروني و تطبيق الجوال، (2) وجميع حقوق الملكية الفكرية المتعلقة بخدمة سداد لحلول الدفع، وذلك في أضيق الحدود اللازمة لتمكينه من إنشاء وإدارة حساب سداد لحلول الدفع وفقاً للنموذج المختار وضمن الحدود والشروط  الواردة في اتفاقية التاجر.</w:t>
                      </w:r>
                    </w:p>
                    <w:p w14:paraId="3684617B"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7AE25ADD"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03539080" w14:textId="6EE5A470" w:rsidR="009623F4" w:rsidRPr="001B4D3D" w:rsidRDefault="009623F4" w:rsidP="00517CE1">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تحتفظ سداد لحلول الدفع بحقها في تغيير أو تعديل الموقع الإلكتروني أو تطبيق الجوال في أي وقت، وتقديم نسخة الجديدة للتاجر، وتغيير وظائف وخصائص البرنامج.</w:t>
                      </w:r>
                    </w:p>
                    <w:p w14:paraId="37DB3D4A"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3BE2E8A8" w14:textId="33ED1240"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يعد الترخيص الممنوح للتاجر شخصياً ولا يمكن التنازل عنه أو ترخيصه من الباطن بدون الحصول على موافقة خطية مسبقة من سداد لحلول الدفع.</w:t>
                      </w:r>
                    </w:p>
                    <w:p w14:paraId="3EF696D3" w14:textId="05125BBD" w:rsidR="009623F4" w:rsidRPr="001B4D3D"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ولا ينقل الترخيص أي ملكية من أي نوع، بحيث تظل جميع الحقوق مملوكة بالكامل لسداد لحلول الدفع.</w:t>
                      </w:r>
                    </w:p>
                    <w:p w14:paraId="0C023B84" w14:textId="77777777" w:rsidR="009623F4" w:rsidRPr="001B4D3D"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6183C3BC" w14:textId="77777777" w:rsidR="009623F4" w:rsidRPr="001B4D3D"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7723F777" w14:textId="16F8E12F" w:rsidR="009623F4" w:rsidRPr="001B4D3D"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1B4D3D">
                        <w:rPr>
                          <w:rFonts w:ascii="DIN Next LT Arabic" w:hAnsi="DIN Next LT Arabic" w:cs="DIN Next LT Arabic"/>
                          <w:color w:val="000000"/>
                          <w:spacing w:val="-2"/>
                          <w:sz w:val="20"/>
                          <w:szCs w:val="20"/>
                          <w:rtl/>
                          <w:lang w:bidi="ar-YE"/>
                        </w:rPr>
                        <w:t>ولا تمنح الرخصة أي حق في الحصول على كود المصدر أو عناصر البرنامج ما عدا الصلاحيات الممنوحة بموجب التشريع الوطني المتعلقة بحماية برامج الكمبيوتر.</w:t>
                      </w:r>
                    </w:p>
                    <w:p w14:paraId="31E7762C" w14:textId="5834DDD7" w:rsidR="009623F4" w:rsidRPr="001B4D3D" w:rsidRDefault="009623F4" w:rsidP="004E6037">
                      <w:pPr>
                        <w:bidi/>
                        <w:jc w:val="both"/>
                        <w:rPr>
                          <w:rFonts w:ascii="DIN Next LT Arabic" w:hAnsi="DIN Next LT Arabic" w:cs="DIN Next LT Arabic"/>
                          <w:sz w:val="32"/>
                          <w:szCs w:val="32"/>
                          <w:lang w:bidi="ar-YE"/>
                        </w:rPr>
                      </w:pPr>
                    </w:p>
                  </w:txbxContent>
                </v:textbox>
              </v:shape>
            </w:pict>
          </mc:Fallback>
        </mc:AlternateContent>
      </w:r>
    </w:p>
    <w:p w14:paraId="3AED5617" w14:textId="5FC717EF" w:rsidR="00657BEC" w:rsidRDefault="00657BEC" w:rsidP="00657BEC">
      <w:pPr>
        <w:bidi/>
        <w:jc w:val="center"/>
        <w:rPr>
          <w:rtl/>
          <w:lang w:bidi="ar-YE"/>
        </w:rPr>
      </w:pPr>
    </w:p>
    <w:p w14:paraId="3E0C8B78" w14:textId="77777777" w:rsidR="00657BEC" w:rsidRDefault="00657BEC" w:rsidP="00657BEC">
      <w:pPr>
        <w:bidi/>
        <w:jc w:val="center"/>
        <w:rPr>
          <w:rtl/>
          <w:lang w:bidi="ar-YE"/>
        </w:rPr>
      </w:pPr>
    </w:p>
    <w:p w14:paraId="024F4FA4" w14:textId="77777777" w:rsidR="006870E7" w:rsidRDefault="006870E7" w:rsidP="00657BEC">
      <w:pPr>
        <w:bidi/>
        <w:jc w:val="center"/>
        <w:rPr>
          <w:lang w:bidi="ar-YE"/>
        </w:rPr>
      </w:pPr>
    </w:p>
    <w:p w14:paraId="37AF0046" w14:textId="77777777" w:rsidR="006870E7" w:rsidRPr="006870E7" w:rsidRDefault="006870E7" w:rsidP="006870E7">
      <w:pPr>
        <w:bidi/>
        <w:rPr>
          <w:lang w:bidi="ar-YE"/>
        </w:rPr>
      </w:pPr>
    </w:p>
    <w:p w14:paraId="4FAA5207" w14:textId="77777777" w:rsidR="006870E7" w:rsidRPr="006870E7" w:rsidRDefault="006870E7" w:rsidP="004E6037">
      <w:pPr>
        <w:bidi/>
        <w:ind w:firstLine="720"/>
        <w:rPr>
          <w:lang w:bidi="ar-YE"/>
        </w:rPr>
      </w:pPr>
    </w:p>
    <w:p w14:paraId="5419A3CB" w14:textId="77777777" w:rsidR="006870E7" w:rsidRPr="006870E7" w:rsidRDefault="006870E7" w:rsidP="006870E7">
      <w:pPr>
        <w:bidi/>
        <w:rPr>
          <w:lang w:bidi="ar-YE"/>
        </w:rPr>
      </w:pPr>
    </w:p>
    <w:p w14:paraId="76AD86FF" w14:textId="77777777" w:rsidR="006870E7" w:rsidRPr="006870E7" w:rsidRDefault="006870E7" w:rsidP="006870E7">
      <w:pPr>
        <w:bidi/>
        <w:rPr>
          <w:lang w:bidi="ar-YE"/>
        </w:rPr>
      </w:pPr>
    </w:p>
    <w:p w14:paraId="7A20E62F" w14:textId="77777777" w:rsidR="006870E7" w:rsidRPr="006870E7" w:rsidRDefault="006870E7" w:rsidP="006870E7">
      <w:pPr>
        <w:bidi/>
        <w:rPr>
          <w:lang w:bidi="ar-YE"/>
        </w:rPr>
      </w:pPr>
    </w:p>
    <w:p w14:paraId="5B2B9B86" w14:textId="77777777" w:rsidR="006870E7" w:rsidRPr="006870E7" w:rsidRDefault="006870E7" w:rsidP="006870E7">
      <w:pPr>
        <w:bidi/>
        <w:rPr>
          <w:lang w:bidi="ar-YE"/>
        </w:rPr>
      </w:pPr>
    </w:p>
    <w:p w14:paraId="32FA46A9" w14:textId="77777777" w:rsidR="006870E7" w:rsidRPr="006870E7" w:rsidRDefault="006870E7" w:rsidP="006870E7">
      <w:pPr>
        <w:bidi/>
        <w:rPr>
          <w:lang w:bidi="ar-YE"/>
        </w:rPr>
      </w:pPr>
    </w:p>
    <w:p w14:paraId="46759936" w14:textId="77777777" w:rsidR="006870E7" w:rsidRPr="006870E7" w:rsidRDefault="006870E7" w:rsidP="006870E7">
      <w:pPr>
        <w:bidi/>
        <w:rPr>
          <w:lang w:bidi="ar-YE"/>
        </w:rPr>
      </w:pPr>
    </w:p>
    <w:p w14:paraId="288381F6" w14:textId="77777777" w:rsidR="006870E7" w:rsidRPr="006870E7" w:rsidRDefault="006870E7" w:rsidP="006870E7">
      <w:pPr>
        <w:bidi/>
        <w:rPr>
          <w:lang w:bidi="ar-YE"/>
        </w:rPr>
      </w:pPr>
    </w:p>
    <w:p w14:paraId="581D8FEF" w14:textId="77777777" w:rsidR="006870E7" w:rsidRPr="006870E7" w:rsidRDefault="006870E7" w:rsidP="006870E7">
      <w:pPr>
        <w:bidi/>
        <w:rPr>
          <w:lang w:bidi="ar-YE"/>
        </w:rPr>
      </w:pPr>
    </w:p>
    <w:p w14:paraId="0127AE4D" w14:textId="77777777" w:rsidR="006870E7" w:rsidRPr="006870E7" w:rsidRDefault="006870E7" w:rsidP="006870E7">
      <w:pPr>
        <w:bidi/>
        <w:rPr>
          <w:lang w:bidi="ar-YE"/>
        </w:rPr>
      </w:pPr>
    </w:p>
    <w:p w14:paraId="6A5677B8" w14:textId="77777777" w:rsidR="006870E7" w:rsidRPr="006870E7" w:rsidRDefault="006870E7" w:rsidP="006870E7">
      <w:pPr>
        <w:bidi/>
        <w:rPr>
          <w:lang w:bidi="ar-YE"/>
        </w:rPr>
      </w:pPr>
    </w:p>
    <w:p w14:paraId="123BAD15" w14:textId="77777777" w:rsidR="006870E7" w:rsidRPr="006870E7" w:rsidRDefault="006870E7" w:rsidP="006870E7">
      <w:pPr>
        <w:bidi/>
        <w:rPr>
          <w:lang w:bidi="ar-YE"/>
        </w:rPr>
      </w:pPr>
    </w:p>
    <w:p w14:paraId="53AAD70F" w14:textId="77777777" w:rsidR="00C12580" w:rsidRPr="006870E7" w:rsidRDefault="00C12580" w:rsidP="00C12580">
      <w:pPr>
        <w:bidi/>
        <w:rPr>
          <w:lang w:bidi="ar-YE"/>
        </w:rPr>
      </w:pPr>
    </w:p>
    <w:p w14:paraId="3D8DFC9E" w14:textId="77777777" w:rsidR="006870E7" w:rsidRPr="006870E7" w:rsidRDefault="006870E7" w:rsidP="006870E7">
      <w:pPr>
        <w:bidi/>
        <w:rPr>
          <w:lang w:bidi="ar-YE"/>
        </w:rPr>
      </w:pPr>
    </w:p>
    <w:p w14:paraId="0B2111E4" w14:textId="77777777" w:rsidR="006870E7" w:rsidRPr="006870E7" w:rsidRDefault="006870E7" w:rsidP="006870E7">
      <w:pPr>
        <w:bidi/>
        <w:rPr>
          <w:lang w:bidi="ar-YE"/>
        </w:rPr>
      </w:pPr>
    </w:p>
    <w:p w14:paraId="0EB81F2A" w14:textId="77777777" w:rsidR="006870E7" w:rsidRPr="006870E7" w:rsidRDefault="006870E7" w:rsidP="006870E7">
      <w:pPr>
        <w:bidi/>
        <w:rPr>
          <w:lang w:bidi="ar-YE"/>
        </w:rPr>
      </w:pPr>
    </w:p>
    <w:p w14:paraId="48903EBC" w14:textId="77777777" w:rsidR="006870E7" w:rsidRPr="006870E7" w:rsidRDefault="006870E7" w:rsidP="006870E7">
      <w:pPr>
        <w:bidi/>
        <w:rPr>
          <w:lang w:bidi="ar-YE"/>
        </w:rPr>
      </w:pPr>
    </w:p>
    <w:p w14:paraId="60C3A024" w14:textId="77777777" w:rsidR="006870E7" w:rsidRPr="006870E7" w:rsidRDefault="006870E7" w:rsidP="006870E7">
      <w:pPr>
        <w:bidi/>
        <w:rPr>
          <w:lang w:bidi="ar-YE"/>
        </w:rPr>
      </w:pPr>
    </w:p>
    <w:p w14:paraId="4BE369DB" w14:textId="77777777" w:rsidR="006870E7" w:rsidRPr="006870E7" w:rsidRDefault="006870E7" w:rsidP="006870E7">
      <w:pPr>
        <w:bidi/>
        <w:rPr>
          <w:lang w:bidi="ar-YE"/>
        </w:rPr>
      </w:pPr>
    </w:p>
    <w:p w14:paraId="6E60DC29" w14:textId="77777777" w:rsidR="006870E7" w:rsidRPr="006870E7" w:rsidRDefault="006870E7" w:rsidP="006870E7">
      <w:pPr>
        <w:bidi/>
        <w:rPr>
          <w:lang w:bidi="ar-YE"/>
        </w:rPr>
      </w:pPr>
    </w:p>
    <w:p w14:paraId="14EAF66D" w14:textId="77777777" w:rsidR="006870E7" w:rsidRDefault="006870E7" w:rsidP="006870E7">
      <w:pPr>
        <w:bidi/>
        <w:rPr>
          <w:lang w:bidi="ar-YE"/>
        </w:rPr>
      </w:pPr>
    </w:p>
    <w:p w14:paraId="14FC6BDF" w14:textId="77777777" w:rsidR="00657BEC" w:rsidRDefault="00657BEC" w:rsidP="006870E7">
      <w:pPr>
        <w:bidi/>
        <w:jc w:val="center"/>
        <w:rPr>
          <w:lang w:bidi="ar-YE"/>
        </w:rPr>
      </w:pPr>
    </w:p>
    <w:p w14:paraId="32C30D4C" w14:textId="77777777" w:rsidR="006870E7" w:rsidRDefault="006870E7" w:rsidP="006870E7">
      <w:pPr>
        <w:bidi/>
        <w:jc w:val="center"/>
        <w:rPr>
          <w:lang w:bidi="ar-YE"/>
        </w:rPr>
      </w:pPr>
    </w:p>
    <w:p w14:paraId="7FE1FACA" w14:textId="50C3AF3D" w:rsidR="006870E7" w:rsidRDefault="006870E7" w:rsidP="006870E7">
      <w:pPr>
        <w:bidi/>
        <w:jc w:val="center"/>
        <w:rPr>
          <w:lang w:bidi="ar-YE"/>
        </w:rPr>
      </w:pPr>
    </w:p>
    <w:p w14:paraId="1B5F23F3" w14:textId="1F2408D6" w:rsidR="006870E7" w:rsidRDefault="009F0D6A" w:rsidP="006870E7">
      <w:pPr>
        <w:bidi/>
        <w:jc w:val="center"/>
        <w:rPr>
          <w:lang w:bidi="ar-YE"/>
        </w:rPr>
      </w:pPr>
      <w:r w:rsidRPr="006870E7">
        <w:rPr>
          <w:noProof/>
          <w:lang w:val="en-GB" w:eastAsia="en-GB"/>
        </w:rPr>
        <w:lastRenderedPageBreak/>
        <mc:AlternateContent>
          <mc:Choice Requires="wps">
            <w:drawing>
              <wp:anchor distT="45720" distB="45720" distL="114300" distR="114300" simplePos="0" relativeHeight="251695104" behindDoc="1" locked="0" layoutInCell="1" allowOverlap="1" wp14:anchorId="346ACE15" wp14:editId="28B0ECE4">
                <wp:simplePos x="0" y="0"/>
                <wp:positionH relativeFrom="column">
                  <wp:posOffset>-642620</wp:posOffset>
                </wp:positionH>
                <wp:positionV relativeFrom="paragraph">
                  <wp:posOffset>-639445</wp:posOffset>
                </wp:positionV>
                <wp:extent cx="3495675" cy="917257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CABD8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502609">
                              <w:rPr>
                                <w:rFonts w:ascii="DIN NEXT™ ARABIC REGULAR" w:hAnsi="DIN NEXT™ ARABIC REGULAR" w:cs="DIN NEXT™ ARABIC REGULAR"/>
                                <w:color w:val="8D1B3D"/>
                                <w:spacing w:val="-2"/>
                                <w:sz w:val="18"/>
                                <w:szCs w:val="18"/>
                                <w:lang w:bidi="ar-YE"/>
                              </w:rPr>
                              <w:t>Article (6) Indemnification and limited Liability</w:t>
                            </w:r>
                            <w:r w:rsidRPr="00502609">
                              <w:rPr>
                                <w:rFonts w:ascii="DIN NEXT™ ARABIC REGULAR" w:hAnsi="DIN NEXT™ ARABIC REGULAR" w:cs="DIN NEXT™ ARABIC REGULAR"/>
                                <w:color w:val="8D1B3D"/>
                                <w:spacing w:val="-2"/>
                                <w:sz w:val="18"/>
                                <w:szCs w:val="18"/>
                                <w:rtl/>
                                <w:lang w:bidi="ar-YE"/>
                              </w:rPr>
                              <w:t xml:space="preserve"> </w:t>
                            </w:r>
                          </w:p>
                          <w:p w14:paraId="74D50F4C" w14:textId="77777777" w:rsidR="009623F4" w:rsidRPr="00502609" w:rsidRDefault="009623F4" w:rsidP="009F0D6A">
                            <w:pPr>
                              <w:autoSpaceDE w:val="0"/>
                              <w:autoSpaceDN w:val="0"/>
                              <w:adjustRightInd w:val="0"/>
                              <w:spacing w:after="0" w:line="480" w:lineRule="auto"/>
                              <w:jc w:val="both"/>
                              <w:textAlignment w:val="center"/>
                              <w:rPr>
                                <w:rFonts w:ascii="DIN NEXT™ ARABIC REGULAR" w:hAnsi="DIN NEXT™ ARABIC REGULAR" w:cs="DIN NEXT™ ARABIC REGULAR"/>
                                <w:color w:val="8D1B3D"/>
                                <w:spacing w:val="-2"/>
                                <w:sz w:val="18"/>
                                <w:szCs w:val="18"/>
                                <w:rtl/>
                                <w:lang w:bidi="ar-YE"/>
                              </w:rPr>
                            </w:pPr>
                          </w:p>
                          <w:p w14:paraId="2CB8C61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The Merchant undertakes to indemnify and hold SADAD PAYMENT SOLUTIONS , its directors, officers, agents, employees , representatives or Contractors harmless against any and all claims, costs, damages, losses, fines, penalties and expenses (including reasonable professional fees) sustained by SADAD PAYMENT SOLUTIONS as a result of any claim brought against it or for any expenses or penalties paid by it to an Acquirer arising directly or indirectly from any action or inaction by the Merchant, his customers or</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his agents</w:t>
                            </w:r>
                            <w:r w:rsidRPr="00502609">
                              <w:rPr>
                                <w:rFonts w:ascii="DIN NEXT™ ARABIC REGULAR" w:hAnsi="DIN NEXT™ ARABIC REGULAR" w:cs="DIN NEXT™ ARABIC REGULAR"/>
                                <w:color w:val="000000"/>
                                <w:spacing w:val="-2"/>
                                <w:sz w:val="18"/>
                                <w:szCs w:val="18"/>
                                <w:rtl/>
                                <w:lang w:bidi="ar-YE"/>
                              </w:rPr>
                              <w:t>.</w:t>
                            </w:r>
                          </w:p>
                          <w:p w14:paraId="4794B81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rtl/>
                                <w:lang w:bidi="ar-YE"/>
                              </w:rPr>
                              <w:br/>
                            </w:r>
                          </w:p>
                          <w:p w14:paraId="2F66889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In case of breach of its Agreement obligations, SADAD PAYMENT SOLUTIONS</w:t>
                            </w:r>
                            <w:r w:rsidRPr="00502609">
                              <w:rPr>
                                <w:rFonts w:ascii="DIN NEXT™ ARABIC REGULAR" w:hAnsi="DIN NEXT™ ARABIC REGULAR" w:cs="DIN NEXT™ ARABIC REGULAR"/>
                                <w:color w:val="000000"/>
                                <w:spacing w:val="-2"/>
                                <w:sz w:val="18"/>
                                <w:szCs w:val="18"/>
                                <w:rtl/>
                                <w:lang w:bidi="ar-YE"/>
                              </w:rPr>
                              <w:t>’</w:t>
                            </w:r>
                            <w:r w:rsidRPr="00502609">
                              <w:rPr>
                                <w:rFonts w:ascii="DIN NEXT™ ARABIC REGULAR" w:hAnsi="DIN NEXT™ ARABIC REGULAR" w:cs="DIN NEXT™ ARABIC REGULAR"/>
                                <w:color w:val="000000"/>
                                <w:spacing w:val="-2"/>
                                <w:sz w:val="18"/>
                                <w:szCs w:val="18"/>
                                <w:lang w:bidi="ar-YE"/>
                              </w:rPr>
                              <w:t>s liability can be withheld in the following conditions and within the limits set out hereafter</w:t>
                            </w:r>
                            <w:r w:rsidRPr="00502609">
                              <w:rPr>
                                <w:rFonts w:ascii="DIN NEXT™ ARABIC REGULAR" w:hAnsi="DIN NEXT™ ARABIC REGULAR" w:cs="DIN NEXT™ ARABIC REGULAR"/>
                                <w:color w:val="000000"/>
                                <w:spacing w:val="-2"/>
                                <w:sz w:val="18"/>
                                <w:szCs w:val="18"/>
                                <w:rtl/>
                                <w:lang w:bidi="ar-YE"/>
                              </w:rPr>
                              <w:t>:</w:t>
                            </w:r>
                            <w:r w:rsidRPr="00502609">
                              <w:rPr>
                                <w:rFonts w:ascii="DIN NEXT™ ARABIC REGULAR" w:hAnsi="DIN NEXT™ ARABIC REGULAR" w:cs="DIN NEXT™ ARABIC REGULAR"/>
                                <w:color w:val="000000"/>
                                <w:spacing w:val="-2"/>
                                <w:sz w:val="18"/>
                                <w:szCs w:val="18"/>
                                <w:rtl/>
                                <w:lang w:bidi="ar-YE"/>
                              </w:rPr>
                              <w:br/>
                            </w:r>
                          </w:p>
                          <w:p w14:paraId="0B92107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p>
                          <w:p w14:paraId="7D8DC33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To the extent permitted by law, SADAD</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PAYMENT SOLUTIONS provides the site (</w:t>
                            </w:r>
                            <w:proofErr w:type="gramStart"/>
                            <w:r w:rsidRPr="00502609">
                              <w:rPr>
                                <w:rFonts w:ascii="DIN NEXT™ ARABIC REGULAR" w:hAnsi="DIN NEXT™ ARABIC REGULAR" w:cs="DIN NEXT™ ARABIC REGULAR"/>
                                <w:color w:val="000000"/>
                                <w:spacing w:val="-2"/>
                                <w:sz w:val="18"/>
                                <w:szCs w:val="18"/>
                                <w:lang w:bidi="ar-YE"/>
                              </w:rPr>
                              <w:t>sadad.qa)  and</w:t>
                            </w:r>
                            <w:proofErr w:type="gramEnd"/>
                            <w:r w:rsidRPr="00502609">
                              <w:rPr>
                                <w:rFonts w:ascii="DIN NEXT™ ARABIC REGULAR" w:hAnsi="DIN NEXT™ ARABIC REGULAR" w:cs="DIN NEXT™ ARABIC REGULAR"/>
                                <w:color w:val="000000"/>
                                <w:spacing w:val="-2"/>
                                <w:sz w:val="18"/>
                                <w:szCs w:val="18"/>
                                <w:lang w:bidi="ar-YE"/>
                              </w:rPr>
                              <w:t xml:space="preserve"> its content on an</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lang w:bidi="ar-YE"/>
                              </w:rPr>
                              <w:t>as-is</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and</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lang w:bidi="ar-YE"/>
                              </w:rPr>
                              <w:t>as available</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basis and makes no representation or warranty of any kind, express or implied, regarding the content or availability of this site, or that it will</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be timely or error-free, that defects will be corrected, or that the site or server that makes it available are free of viruses or other harmful components</w:t>
                            </w:r>
                            <w:r w:rsidRPr="00502609">
                              <w:rPr>
                                <w:rFonts w:ascii="DIN NEXT™ ARABIC REGULAR" w:hAnsi="DIN NEXT™ ARABIC REGULAR" w:cs="DIN NEXT™ ARABIC REGULAR"/>
                                <w:color w:val="000000"/>
                                <w:spacing w:val="-2"/>
                                <w:sz w:val="18"/>
                                <w:szCs w:val="18"/>
                                <w:rtl/>
                                <w:lang w:bidi="ar-YE"/>
                              </w:rPr>
                              <w:t>.</w:t>
                            </w:r>
                          </w:p>
                          <w:p w14:paraId="0487DDA2"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58BF7556"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114AFD0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1FBF6C6A"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29284369"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28D3D63C"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42874B6E" w14:textId="4253EDBA"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Subject to the previous paragraph, neither SADAD PAYMENT SOLUTIONS or SADAD PAYMENT SOLUTIONS</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directors, officers, agents, employees or Contractors shall have any liability for any direct, indirect, special or consequential losses or damages (including without limitation, damages for loss of business or loss of profits), arising in Agreement, tort</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or otherwise from the use or inability to use this site. Nothing in these terms shall exclude or limit liability for death or personal injury resulting from our negligence or that of our agents or employees</w:t>
                            </w:r>
                            <w:r w:rsidRPr="00502609">
                              <w:rPr>
                                <w:rFonts w:ascii="DIN NEXT™ ARABIC REGULAR" w:hAnsi="DIN NEXT™ ARABIC REGULAR" w:cs="DIN NEXT™ ARABIC REGULAR"/>
                                <w:color w:val="000000"/>
                                <w:spacing w:val="-2"/>
                                <w:sz w:val="18"/>
                                <w:szCs w:val="18"/>
                                <w:rtl/>
                                <w:lang w:bidi="ar-YE"/>
                              </w:rPr>
                              <w:t>.</w:t>
                            </w:r>
                          </w:p>
                          <w:p w14:paraId="5B65A03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p>
                          <w:p w14:paraId="7754050E" w14:textId="77777777" w:rsidR="009623F4" w:rsidRPr="00300311" w:rsidRDefault="009623F4" w:rsidP="006870E7">
                            <w:pPr>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CE15" id="_x0000_s1051" type="#_x0000_t202" style="position:absolute;left:0;text-align:left;margin-left:-50.6pt;margin-top:-50.35pt;width:275.25pt;height:722.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" filled="f" stroked="f">
                <v:textbox>
                  <w:txbxContent>
                    <w:p w14:paraId="58CABD8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r w:rsidRPr="00502609">
                        <w:rPr>
                          <w:rFonts w:ascii="DIN NEXT™ ARABIC REGULAR" w:hAnsi="DIN NEXT™ ARABIC REGULAR" w:cs="DIN NEXT™ ARABIC REGULAR"/>
                          <w:color w:val="8D1B3D"/>
                          <w:spacing w:val="-2"/>
                          <w:sz w:val="18"/>
                          <w:szCs w:val="18"/>
                          <w:lang w:bidi="ar-YE"/>
                        </w:rPr>
                        <w:t>Article (6) Indemnification and limited Liability</w:t>
                      </w:r>
                      <w:r w:rsidRPr="00502609">
                        <w:rPr>
                          <w:rFonts w:ascii="DIN NEXT™ ARABIC REGULAR" w:hAnsi="DIN NEXT™ ARABIC REGULAR" w:cs="DIN NEXT™ ARABIC REGULAR"/>
                          <w:color w:val="8D1B3D"/>
                          <w:spacing w:val="-2"/>
                          <w:sz w:val="18"/>
                          <w:szCs w:val="18"/>
                          <w:rtl/>
                          <w:lang w:bidi="ar-YE"/>
                        </w:rPr>
                        <w:t xml:space="preserve"> </w:t>
                      </w:r>
                    </w:p>
                    <w:p w14:paraId="74D50F4C" w14:textId="77777777" w:rsidR="009623F4" w:rsidRPr="00502609" w:rsidRDefault="009623F4" w:rsidP="009F0D6A">
                      <w:pPr>
                        <w:autoSpaceDE w:val="0"/>
                        <w:autoSpaceDN w:val="0"/>
                        <w:adjustRightInd w:val="0"/>
                        <w:spacing w:after="0" w:line="480" w:lineRule="auto"/>
                        <w:jc w:val="both"/>
                        <w:textAlignment w:val="center"/>
                        <w:rPr>
                          <w:rFonts w:ascii="DIN NEXT™ ARABIC REGULAR" w:hAnsi="DIN NEXT™ ARABIC REGULAR" w:cs="DIN NEXT™ ARABIC REGULAR"/>
                          <w:color w:val="8D1B3D"/>
                          <w:spacing w:val="-2"/>
                          <w:sz w:val="18"/>
                          <w:szCs w:val="18"/>
                          <w:rtl/>
                          <w:lang w:bidi="ar-YE"/>
                        </w:rPr>
                      </w:pPr>
                    </w:p>
                    <w:p w14:paraId="2CB8C61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The Merchant undertakes to indemnify and hold SADAD PAYMENT SOLUTIONS , its directors, officers, agents, employees , representatives or Contractors harmless against any and all claims, costs, damages, losses, fines, penalties and expenses (including reasonable professional fees) sustained by SADAD PAYMENT SOLUTIONS as a result of any claim brought against it or for any expenses or penalties paid by it to an Acquirer arising directly or indirectly from any action or inaction by the Merchant, his customers or</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his agents</w:t>
                      </w:r>
                      <w:r w:rsidRPr="00502609">
                        <w:rPr>
                          <w:rFonts w:ascii="DIN NEXT™ ARABIC REGULAR" w:hAnsi="DIN NEXT™ ARABIC REGULAR" w:cs="DIN NEXT™ ARABIC REGULAR"/>
                          <w:color w:val="000000"/>
                          <w:spacing w:val="-2"/>
                          <w:sz w:val="18"/>
                          <w:szCs w:val="18"/>
                          <w:rtl/>
                          <w:lang w:bidi="ar-YE"/>
                        </w:rPr>
                        <w:t>.</w:t>
                      </w:r>
                    </w:p>
                    <w:p w14:paraId="4794B81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rtl/>
                          <w:lang w:bidi="ar-YE"/>
                        </w:rPr>
                        <w:br/>
                      </w:r>
                    </w:p>
                    <w:p w14:paraId="2F66889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In case of breach of its Agreement obligations, SADAD PAYMENT SOLUTIONS</w:t>
                      </w:r>
                      <w:r w:rsidRPr="00502609">
                        <w:rPr>
                          <w:rFonts w:ascii="DIN NEXT™ ARABIC REGULAR" w:hAnsi="DIN NEXT™ ARABIC REGULAR" w:cs="DIN NEXT™ ARABIC REGULAR"/>
                          <w:color w:val="000000"/>
                          <w:spacing w:val="-2"/>
                          <w:sz w:val="18"/>
                          <w:szCs w:val="18"/>
                          <w:rtl/>
                          <w:lang w:bidi="ar-YE"/>
                        </w:rPr>
                        <w:t>’</w:t>
                      </w:r>
                      <w:r w:rsidRPr="00502609">
                        <w:rPr>
                          <w:rFonts w:ascii="DIN NEXT™ ARABIC REGULAR" w:hAnsi="DIN NEXT™ ARABIC REGULAR" w:cs="DIN NEXT™ ARABIC REGULAR"/>
                          <w:color w:val="000000"/>
                          <w:spacing w:val="-2"/>
                          <w:sz w:val="18"/>
                          <w:szCs w:val="18"/>
                          <w:lang w:bidi="ar-YE"/>
                        </w:rPr>
                        <w:t>s liability can be withheld in the following conditions and within the limits set out hereafter</w:t>
                      </w:r>
                      <w:r w:rsidRPr="00502609">
                        <w:rPr>
                          <w:rFonts w:ascii="DIN NEXT™ ARABIC REGULAR" w:hAnsi="DIN NEXT™ ARABIC REGULAR" w:cs="DIN NEXT™ ARABIC REGULAR"/>
                          <w:color w:val="000000"/>
                          <w:spacing w:val="-2"/>
                          <w:sz w:val="18"/>
                          <w:szCs w:val="18"/>
                          <w:rtl/>
                          <w:lang w:bidi="ar-YE"/>
                        </w:rPr>
                        <w:t>:</w:t>
                      </w:r>
                      <w:r w:rsidRPr="00502609">
                        <w:rPr>
                          <w:rFonts w:ascii="DIN NEXT™ ARABIC REGULAR" w:hAnsi="DIN NEXT™ ARABIC REGULAR" w:cs="DIN NEXT™ ARABIC REGULAR"/>
                          <w:color w:val="000000"/>
                          <w:spacing w:val="-2"/>
                          <w:sz w:val="18"/>
                          <w:szCs w:val="18"/>
                          <w:rtl/>
                          <w:lang w:bidi="ar-YE"/>
                        </w:rPr>
                        <w:br/>
                      </w:r>
                    </w:p>
                    <w:p w14:paraId="0B92107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p>
                    <w:p w14:paraId="7D8DC33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To the extent permitted by law, SADAD</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PAYMENT SOLUTIONS provides the site (</w:t>
                      </w:r>
                      <w:proofErr w:type="gramStart"/>
                      <w:r w:rsidRPr="00502609">
                        <w:rPr>
                          <w:rFonts w:ascii="DIN NEXT™ ARABIC REGULAR" w:hAnsi="DIN NEXT™ ARABIC REGULAR" w:cs="DIN NEXT™ ARABIC REGULAR"/>
                          <w:color w:val="000000"/>
                          <w:spacing w:val="-2"/>
                          <w:sz w:val="18"/>
                          <w:szCs w:val="18"/>
                          <w:lang w:bidi="ar-YE"/>
                        </w:rPr>
                        <w:t>sadad.qa)  and</w:t>
                      </w:r>
                      <w:proofErr w:type="gramEnd"/>
                      <w:r w:rsidRPr="00502609">
                        <w:rPr>
                          <w:rFonts w:ascii="DIN NEXT™ ARABIC REGULAR" w:hAnsi="DIN NEXT™ ARABIC REGULAR" w:cs="DIN NEXT™ ARABIC REGULAR"/>
                          <w:color w:val="000000"/>
                          <w:spacing w:val="-2"/>
                          <w:sz w:val="18"/>
                          <w:szCs w:val="18"/>
                          <w:lang w:bidi="ar-YE"/>
                        </w:rPr>
                        <w:t xml:space="preserve"> its content on an</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lang w:bidi="ar-YE"/>
                        </w:rPr>
                        <w:t>as-is</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and</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lang w:bidi="ar-YE"/>
                        </w:rPr>
                        <w:t>as available</w:t>
                      </w:r>
                      <w:r w:rsidRPr="00502609">
                        <w:rPr>
                          <w:rFonts w:ascii="DIN NEXT™ ARABIC REGULAR" w:hAnsi="DIN NEXT™ ARABIC REGULAR" w:cs="DIN NEXT™ ARABIC REGULAR" w:hint="eastAsia"/>
                          <w:color w:val="000000"/>
                          <w:spacing w:val="-2"/>
                          <w:sz w:val="18"/>
                          <w:szCs w:val="18"/>
                          <w:rtl/>
                          <w:lang w:bidi="ar-YE"/>
                        </w:rPr>
                        <w:t>«</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basis and makes no representation or warranty of any kind, express or implied, regarding the content or availability of this site, or that it will</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be timely or error-free, that defects will be corrected, or that the site or server that makes it available are free of viruses or other harmful components</w:t>
                      </w:r>
                      <w:r w:rsidRPr="00502609">
                        <w:rPr>
                          <w:rFonts w:ascii="DIN NEXT™ ARABIC REGULAR" w:hAnsi="DIN NEXT™ ARABIC REGULAR" w:cs="DIN NEXT™ ARABIC REGULAR"/>
                          <w:color w:val="000000"/>
                          <w:spacing w:val="-2"/>
                          <w:sz w:val="18"/>
                          <w:szCs w:val="18"/>
                          <w:rtl/>
                          <w:lang w:bidi="ar-YE"/>
                        </w:rPr>
                        <w:t>.</w:t>
                      </w:r>
                    </w:p>
                    <w:p w14:paraId="0487DDA2"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58BF7556"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114AFD0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1FBF6C6A"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29284369"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28D3D63C"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lang w:bidi="ar-YE"/>
                        </w:rPr>
                      </w:pPr>
                    </w:p>
                    <w:p w14:paraId="42874B6E" w14:textId="4253EDBA"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18"/>
                          <w:szCs w:val="18"/>
                          <w:rtl/>
                          <w:lang w:bidi="ar-YE"/>
                        </w:rPr>
                      </w:pPr>
                      <w:r w:rsidRPr="00502609">
                        <w:rPr>
                          <w:rFonts w:ascii="DIN NEXT™ ARABIC REGULAR" w:hAnsi="DIN NEXT™ ARABIC REGULAR" w:cs="DIN NEXT™ ARABIC REGULAR"/>
                          <w:color w:val="000000"/>
                          <w:spacing w:val="-2"/>
                          <w:sz w:val="18"/>
                          <w:szCs w:val="18"/>
                          <w:lang w:bidi="ar-YE"/>
                        </w:rPr>
                        <w:t>Subject to the previous paragraph, neither SADAD PAYMENT SOLUTIONS or SADAD PAYMENT SOLUTIONS</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directors, officers, agents, employees or Contractors shall have any liability for any direct, indirect, special or consequential losses or damages (including without limitation, damages for loss of business or loss of profits), arising in Agreement, tort</w:t>
                      </w:r>
                      <w:r w:rsidRPr="00502609">
                        <w:rPr>
                          <w:rFonts w:ascii="DIN NEXT™ ARABIC REGULAR" w:hAnsi="DIN NEXT™ ARABIC REGULAR" w:cs="DIN NEXT™ ARABIC REGULAR"/>
                          <w:color w:val="000000"/>
                          <w:spacing w:val="-2"/>
                          <w:sz w:val="18"/>
                          <w:szCs w:val="18"/>
                          <w:rtl/>
                          <w:lang w:bidi="ar-YE"/>
                        </w:rPr>
                        <w:t xml:space="preserve"> </w:t>
                      </w:r>
                      <w:r w:rsidRPr="00502609">
                        <w:rPr>
                          <w:rFonts w:ascii="DIN NEXT™ ARABIC REGULAR" w:hAnsi="DIN NEXT™ ARABIC REGULAR" w:cs="DIN NEXT™ ARABIC REGULAR"/>
                          <w:color w:val="000000"/>
                          <w:spacing w:val="-2"/>
                          <w:sz w:val="18"/>
                          <w:szCs w:val="18"/>
                          <w:lang w:bidi="ar-YE"/>
                        </w:rPr>
                        <w:t>or otherwise from the use or inability to use this site. Nothing in these terms shall exclude or limit liability for death or personal injury resulting from our negligence or that of our agents or employees</w:t>
                      </w:r>
                      <w:r w:rsidRPr="00502609">
                        <w:rPr>
                          <w:rFonts w:ascii="DIN NEXT™ ARABIC REGULAR" w:hAnsi="DIN NEXT™ ARABIC REGULAR" w:cs="DIN NEXT™ ARABIC REGULAR"/>
                          <w:color w:val="000000"/>
                          <w:spacing w:val="-2"/>
                          <w:sz w:val="18"/>
                          <w:szCs w:val="18"/>
                          <w:rtl/>
                          <w:lang w:bidi="ar-YE"/>
                        </w:rPr>
                        <w:t>.</w:t>
                      </w:r>
                    </w:p>
                    <w:p w14:paraId="5B65A03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18"/>
                          <w:szCs w:val="18"/>
                          <w:rtl/>
                          <w:lang w:bidi="ar-YE"/>
                        </w:rPr>
                      </w:pPr>
                    </w:p>
                    <w:p w14:paraId="7754050E" w14:textId="77777777" w:rsidR="009623F4" w:rsidRPr="00300311" w:rsidRDefault="009623F4" w:rsidP="006870E7">
                      <w:pPr>
                        <w:rPr>
                          <w:rFonts w:ascii="Sakkal Majalla" w:hAnsi="Sakkal Majalla" w:cs="Sakkal Majalla"/>
                          <w:color w:val="000000" w:themeColor="text1"/>
                          <w:sz w:val="40"/>
                          <w:szCs w:val="40"/>
                          <w:lang w:bidi="ar-YE"/>
                        </w:rPr>
                      </w:pPr>
                    </w:p>
                  </w:txbxContent>
                </v:textbox>
              </v:shape>
            </w:pict>
          </mc:Fallback>
        </mc:AlternateContent>
      </w:r>
      <w:r w:rsidRPr="006870E7">
        <w:rPr>
          <w:noProof/>
          <w:lang w:val="en-GB" w:eastAsia="en-GB"/>
        </w:rPr>
        <mc:AlternateContent>
          <mc:Choice Requires="wps">
            <w:drawing>
              <wp:anchor distT="45720" distB="45720" distL="114300" distR="114300" simplePos="0" relativeHeight="251694080" behindDoc="1" locked="0" layoutInCell="1" allowOverlap="1" wp14:anchorId="04D9A156" wp14:editId="546B29FE">
                <wp:simplePos x="0" y="0"/>
                <wp:positionH relativeFrom="column">
                  <wp:posOffset>3237230</wp:posOffset>
                </wp:positionH>
                <wp:positionV relativeFrom="paragraph">
                  <wp:posOffset>-591820</wp:posOffset>
                </wp:positionV>
                <wp:extent cx="3322955" cy="91725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90BBF4"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8D1B3D"/>
                                <w:spacing w:val="-2"/>
                                <w:sz w:val="20"/>
                                <w:szCs w:val="20"/>
                                <w:rtl/>
                                <w:lang w:bidi="ar-YE"/>
                              </w:rPr>
                              <w:t>المادة  (6) التعويض والمسؤولية القانونية المحدودة</w:t>
                            </w:r>
                          </w:p>
                          <w:p w14:paraId="69FFCA9D" w14:textId="77777777" w:rsidR="009623F4"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2B50111" w14:textId="1223299B" w:rsidR="009623F4" w:rsidRPr="009F0D6A" w:rsidRDefault="009623F4" w:rsidP="009F0D6A">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9F0D6A">
                              <w:rPr>
                                <w:rFonts w:ascii="DIN Next LT Arabic" w:hAnsi="DIN Next LT Arabic" w:cs="DIN Next LT Arabic"/>
                                <w:color w:val="000000"/>
                                <w:spacing w:val="-2"/>
                                <w:sz w:val="20"/>
                                <w:szCs w:val="20"/>
                                <w:rtl/>
                                <w:lang w:bidi="ar-YE"/>
                              </w:rPr>
                              <w:t>يتعهد التاجر بتعويض سداد لحلول الدفع وتأمينها ضد أي ضرر هي ومدرائها ومسؤوليها ووكلائها وموظفيها وممثليها ومقاوليها نتيجة لأي مطالبات أو تكاليف أو تعويضات أو خسائر أو غرامات أو جزاءات أو نفقات (بما في ذلك الأتعاب المهنية) تتكبدها سداد لحلول الدفع  نتيجة لأية مطالبة ضدها أو أية نفقات أو غرامات تدفعها لأي مستحق لها بسبب أي إجراء أو تراخي من قبل التاجر أو عملائه أو وكلائه سواء بطريقة مباشرة أو غير مباشرة.</w:t>
                            </w:r>
                          </w:p>
                          <w:p w14:paraId="1B592E78" w14:textId="275CE712"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9F0D6A">
                              <w:rPr>
                                <w:rFonts w:ascii="DIN Next LT Arabic" w:hAnsi="DIN Next LT Arabic" w:cs="DIN Next LT Arabic"/>
                                <w:color w:val="000000"/>
                                <w:spacing w:val="-2"/>
                                <w:sz w:val="20"/>
                                <w:szCs w:val="20"/>
                                <w:rtl/>
                                <w:lang w:bidi="ar-YE"/>
                              </w:rPr>
                              <w:br/>
                            </w:r>
                            <w:r w:rsidRPr="009F0D6A">
                              <w:rPr>
                                <w:rFonts w:ascii="DIN Next LT Arabic" w:hAnsi="DIN Next LT Arabic" w:cs="DIN Next LT Arabic"/>
                                <w:color w:val="000000"/>
                                <w:spacing w:val="-2"/>
                                <w:sz w:val="20"/>
                                <w:szCs w:val="20"/>
                                <w:rtl/>
                                <w:lang w:bidi="ar-YE"/>
                              </w:rPr>
                              <w:br/>
                              <w:t>وفي حالة اخلال سداد لحلول الدفع بأي من التزامات بموجب هذه الاتفاقية فمن الممكن أن تحد مسؤوليتها في الحالات التالية وضمن الحدود الموضحة أدناه:</w:t>
                            </w:r>
                          </w:p>
                          <w:p w14:paraId="5009954F" w14:textId="77777777" w:rsidR="009623F4" w:rsidRPr="009F0D6A" w:rsidRDefault="009623F4" w:rsidP="009F0D6A">
                            <w:pPr>
                              <w:autoSpaceDE w:val="0"/>
                              <w:autoSpaceDN w:val="0"/>
                              <w:bidi/>
                              <w:adjustRightInd w:val="0"/>
                              <w:spacing w:after="0" w:line="480" w:lineRule="auto"/>
                              <w:jc w:val="both"/>
                              <w:textAlignment w:val="center"/>
                              <w:rPr>
                                <w:rFonts w:ascii="DIN Next LT Arabic" w:hAnsi="DIN Next LT Arabic" w:cs="DIN Next LT Arabic"/>
                                <w:color w:val="000000"/>
                                <w:spacing w:val="-2"/>
                                <w:sz w:val="20"/>
                                <w:szCs w:val="20"/>
                                <w:rtl/>
                                <w:lang w:bidi="ar-YE"/>
                              </w:rPr>
                            </w:pPr>
                          </w:p>
                          <w:p w14:paraId="28F5C980" w14:textId="25005661"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r w:rsidRPr="009F0D6A">
                              <w:rPr>
                                <w:rFonts w:ascii="DIN Next LT Arabic" w:hAnsi="DIN Next LT Arabic" w:cs="DIN Next LT Arabic"/>
                                <w:color w:val="000000"/>
                                <w:spacing w:val="-2"/>
                                <w:sz w:val="20"/>
                                <w:szCs w:val="20"/>
                                <w:rtl/>
                                <w:lang w:bidi="ar-YE"/>
                              </w:rPr>
                              <w:t>وللدرجة التي يسمح بها القانون فإن سداد لحلول الدفع تقدم الموقع (</w:t>
                            </w:r>
                            <w:r w:rsidRPr="009F0D6A">
                              <w:rPr>
                                <w:rFonts w:ascii="DIN Next LT Arabic" w:hAnsi="DIN Next LT Arabic" w:cs="DIN Next LT Arabic"/>
                                <w:color w:val="000000"/>
                                <w:spacing w:val="-2"/>
                                <w:sz w:val="20"/>
                                <w:szCs w:val="20"/>
                                <w:lang w:bidi="ar-YE"/>
                              </w:rPr>
                              <w:t>sadad.qa</w:t>
                            </w:r>
                            <w:r w:rsidRPr="009F0D6A">
                              <w:rPr>
                                <w:rFonts w:ascii="DIN Next LT Arabic" w:hAnsi="DIN Next LT Arabic" w:cs="DIN Next LT Arabic"/>
                                <w:color w:val="000000"/>
                                <w:spacing w:val="-2"/>
                                <w:sz w:val="20"/>
                                <w:szCs w:val="20"/>
                                <w:rtl/>
                                <w:lang w:bidi="ar-YE"/>
                              </w:rPr>
                              <w:t>) ومحتواه (كما هو) و (كلما كان متاحاً) ولا تقدم أي تعهد أو ضمان من أي نوع سواء صراحة أو ضمناً فيما يتعلق بمحتوى الموقع أو مدى إتاحته، أو مناسبة توقيته أو خلوه من الأخطاء، أو أنه سيتم تصحيح أي أخطاء، أو أن الموقع أو السيرفر الذي يجعله متوفراً خالٍ من الفيروسات أو أي مكونات ضارة أخرى.</w:t>
                            </w:r>
                          </w:p>
                          <w:p w14:paraId="18FE88E1" w14:textId="12802D86"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5A5F31B7" w14:textId="7777777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A02F8B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5A898082" w14:textId="7777777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6382D094" w14:textId="7777777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7840010C" w14:textId="77E33C0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000000"/>
                                <w:spacing w:val="-2"/>
                                <w:sz w:val="20"/>
                                <w:szCs w:val="20"/>
                                <w:rtl/>
                                <w:lang w:bidi="ar-YE"/>
                              </w:rPr>
                              <w:t>مع عدم الإخلال بالفقرة السابقة، لا تسأل سداد لحلول الدفع  ولا مدراءها ولا مسؤوليها ولا وكلائها ولا موظفيها ولا مقاوليها بأي شكل عن أية خسارة أو ضرر مباشر أو غير مباشر، تبعي أو مادي (بما في ذلك على سبيل المثال لا الحصر الضرر الناتج عن خسارة العمل أو خسارة الأرباح) الناجم عن الاتفاقية أو عن أي تقصير أو أي شيء آخر ناشئ عن استخدام أو عدم القدرة على استخدام هذا الموقع. ولا يوجد في هذه الشروط ما يستثني أو يحدد المسؤولية عن الموت أو الإصابة الشخصية الناشئة عن إهمالنا أو إهمال وكلائنا أو موظفينا.</w:t>
                            </w:r>
                          </w:p>
                          <w:p w14:paraId="4A75297D"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0BC56B44"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2FB0D4C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7DB032A8" w14:textId="77777777" w:rsidR="009623F4" w:rsidRPr="009F0D6A" w:rsidRDefault="009623F4" w:rsidP="006870E7">
                            <w:pPr>
                              <w:bidi/>
                              <w:rPr>
                                <w:rFonts w:ascii="DIN Next LT Arabic" w:hAnsi="DIN Next LT Arabic" w:cs="DIN Next LT Arabic"/>
                                <w:sz w:val="20"/>
                                <w:szCs w:val="2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9A156" id="_x0000_s1052" type="#_x0000_t202" style="position:absolute;left:0;text-align:left;margin-left:254.9pt;margin-top:-46.6pt;width:261.65pt;height:722.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" filled="f" stroked="f">
                <v:textbox>
                  <w:txbxContent>
                    <w:p w14:paraId="2490BBF4"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8D1B3D"/>
                          <w:spacing w:val="-2"/>
                          <w:sz w:val="20"/>
                          <w:szCs w:val="20"/>
                          <w:rtl/>
                          <w:lang w:bidi="ar-YE"/>
                        </w:rPr>
                        <w:t>المادة  (6) التعويض والمسؤولية القانونية المحدودة</w:t>
                      </w:r>
                    </w:p>
                    <w:p w14:paraId="69FFCA9D" w14:textId="77777777" w:rsidR="009623F4"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62B50111" w14:textId="1223299B" w:rsidR="009623F4" w:rsidRPr="009F0D6A" w:rsidRDefault="009623F4" w:rsidP="009F0D6A">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9F0D6A">
                        <w:rPr>
                          <w:rFonts w:ascii="DIN Next LT Arabic" w:hAnsi="DIN Next LT Arabic" w:cs="DIN Next LT Arabic"/>
                          <w:color w:val="000000"/>
                          <w:spacing w:val="-2"/>
                          <w:sz w:val="20"/>
                          <w:szCs w:val="20"/>
                          <w:rtl/>
                          <w:lang w:bidi="ar-YE"/>
                        </w:rPr>
                        <w:t>يتعهد التاجر بتعويض سداد لحلول الدفع وتأمينها ضد أي ضرر هي ومدرائها ومسؤوليها ووكلائها وموظفيها وممثليها ومقاوليها نتيجة لأي مطالبات أو تكاليف أو تعويضات أو خسائر أو غرامات أو جزاءات أو نفقات (بما في ذلك الأتعاب المهنية) تتكبدها سداد لحلول الدفع  نتيجة لأية مطالبة ضدها أو أية نفقات أو غرامات تدفعها لأي مستحق لها بسبب أي إجراء أو تراخي من قبل التاجر أو عملائه أو وكلائه سواء بطريقة مباشرة أو غير مباشرة.</w:t>
                      </w:r>
                    </w:p>
                    <w:p w14:paraId="1B592E78" w14:textId="275CE712"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9F0D6A">
                        <w:rPr>
                          <w:rFonts w:ascii="DIN Next LT Arabic" w:hAnsi="DIN Next LT Arabic" w:cs="DIN Next LT Arabic"/>
                          <w:color w:val="000000"/>
                          <w:spacing w:val="-2"/>
                          <w:sz w:val="20"/>
                          <w:szCs w:val="20"/>
                          <w:rtl/>
                          <w:lang w:bidi="ar-YE"/>
                        </w:rPr>
                        <w:br/>
                      </w:r>
                      <w:r w:rsidRPr="009F0D6A">
                        <w:rPr>
                          <w:rFonts w:ascii="DIN Next LT Arabic" w:hAnsi="DIN Next LT Arabic" w:cs="DIN Next LT Arabic"/>
                          <w:color w:val="000000"/>
                          <w:spacing w:val="-2"/>
                          <w:sz w:val="20"/>
                          <w:szCs w:val="20"/>
                          <w:rtl/>
                          <w:lang w:bidi="ar-YE"/>
                        </w:rPr>
                        <w:br/>
                        <w:t>وفي حالة اخلال سداد لحلول الدفع بأي من التزامات بموجب هذه الاتفاقية فمن الممكن أن تحد مسؤوليتها في الحالات التالية وضمن الحدود الموضحة أدناه:</w:t>
                      </w:r>
                    </w:p>
                    <w:p w14:paraId="5009954F" w14:textId="77777777" w:rsidR="009623F4" w:rsidRPr="009F0D6A" w:rsidRDefault="009623F4" w:rsidP="009F0D6A">
                      <w:pPr>
                        <w:autoSpaceDE w:val="0"/>
                        <w:autoSpaceDN w:val="0"/>
                        <w:bidi/>
                        <w:adjustRightInd w:val="0"/>
                        <w:spacing w:after="0" w:line="480" w:lineRule="auto"/>
                        <w:jc w:val="both"/>
                        <w:textAlignment w:val="center"/>
                        <w:rPr>
                          <w:rFonts w:ascii="DIN Next LT Arabic" w:hAnsi="DIN Next LT Arabic" w:cs="DIN Next LT Arabic"/>
                          <w:color w:val="000000"/>
                          <w:spacing w:val="-2"/>
                          <w:sz w:val="20"/>
                          <w:szCs w:val="20"/>
                          <w:rtl/>
                          <w:lang w:bidi="ar-YE"/>
                        </w:rPr>
                      </w:pPr>
                    </w:p>
                    <w:p w14:paraId="28F5C980" w14:textId="25005661"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r w:rsidRPr="009F0D6A">
                        <w:rPr>
                          <w:rFonts w:ascii="DIN Next LT Arabic" w:hAnsi="DIN Next LT Arabic" w:cs="DIN Next LT Arabic"/>
                          <w:color w:val="000000"/>
                          <w:spacing w:val="-2"/>
                          <w:sz w:val="20"/>
                          <w:szCs w:val="20"/>
                          <w:rtl/>
                          <w:lang w:bidi="ar-YE"/>
                        </w:rPr>
                        <w:t>وللدرجة التي يسمح بها القانون فإن سداد لحلول الدفع تقدم الموقع (</w:t>
                      </w:r>
                      <w:r w:rsidRPr="009F0D6A">
                        <w:rPr>
                          <w:rFonts w:ascii="DIN Next LT Arabic" w:hAnsi="DIN Next LT Arabic" w:cs="DIN Next LT Arabic"/>
                          <w:color w:val="000000"/>
                          <w:spacing w:val="-2"/>
                          <w:sz w:val="20"/>
                          <w:szCs w:val="20"/>
                          <w:lang w:bidi="ar-YE"/>
                        </w:rPr>
                        <w:t>sadad.qa</w:t>
                      </w:r>
                      <w:r w:rsidRPr="009F0D6A">
                        <w:rPr>
                          <w:rFonts w:ascii="DIN Next LT Arabic" w:hAnsi="DIN Next LT Arabic" w:cs="DIN Next LT Arabic"/>
                          <w:color w:val="000000"/>
                          <w:spacing w:val="-2"/>
                          <w:sz w:val="20"/>
                          <w:szCs w:val="20"/>
                          <w:rtl/>
                          <w:lang w:bidi="ar-YE"/>
                        </w:rPr>
                        <w:t>) ومحتواه (كما هو) و (كلما كان متاحاً) ولا تقدم أي تعهد أو ضمان من أي نوع سواء صراحة أو ضمناً فيما يتعلق بمحتوى الموقع أو مدى إتاحته، أو مناسبة توقيته أو خلوه من الأخطاء، أو أنه سيتم تصحيح أي أخطاء، أو أن الموقع أو السيرفر الذي يجعله متوفراً خالٍ من الفيروسات أو أي مكونات ضارة أخرى.</w:t>
                      </w:r>
                    </w:p>
                    <w:p w14:paraId="18FE88E1" w14:textId="12802D86"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5A5F31B7" w14:textId="7777777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A02F8B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5A898082" w14:textId="7777777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6382D094" w14:textId="7777777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7840010C" w14:textId="77E33C07" w:rsidR="009623F4" w:rsidRPr="009F0D6A"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000000"/>
                          <w:spacing w:val="-2"/>
                          <w:sz w:val="20"/>
                          <w:szCs w:val="20"/>
                          <w:rtl/>
                          <w:lang w:bidi="ar-YE"/>
                        </w:rPr>
                        <w:t>مع عدم الإخلال بالفقرة السابقة، لا تسأل سداد لحلول الدفع  ولا مدراءها ولا مسؤوليها ولا وكلائها ولا موظفيها ولا مقاوليها بأي شكل عن أية خسارة أو ضرر مباشر أو غير مباشر، تبعي أو مادي (بما في ذلك على سبيل المثال لا الحصر الضرر الناتج عن خسارة العمل أو خسارة الأرباح) الناجم عن الاتفاقية أو عن أي تقصير أو أي شيء آخر ناشئ عن استخدام أو عدم القدرة على استخدام هذا الموقع. ولا يوجد في هذه الشروط ما يستثني أو يحدد المسؤولية عن الموت أو الإصابة الشخصية الناشئة عن إهمالنا أو إهمال وكلائنا أو موظفينا.</w:t>
                      </w:r>
                    </w:p>
                    <w:p w14:paraId="4A75297D"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0BC56B44"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2FB0D4C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7DB032A8" w14:textId="77777777" w:rsidR="009623F4" w:rsidRPr="009F0D6A" w:rsidRDefault="009623F4" w:rsidP="006870E7">
                      <w:pPr>
                        <w:bidi/>
                        <w:rPr>
                          <w:rFonts w:ascii="DIN Next LT Arabic" w:hAnsi="DIN Next LT Arabic" w:cs="DIN Next LT Arabic"/>
                          <w:sz w:val="20"/>
                          <w:szCs w:val="20"/>
                          <w:lang w:bidi="ar-YE"/>
                        </w:rPr>
                      </w:pPr>
                    </w:p>
                  </w:txbxContent>
                </v:textbox>
              </v:shape>
            </w:pict>
          </mc:Fallback>
        </mc:AlternateContent>
      </w:r>
    </w:p>
    <w:p w14:paraId="2BF2F1D4" w14:textId="028E10B8" w:rsidR="006870E7" w:rsidRDefault="006870E7" w:rsidP="006870E7">
      <w:pPr>
        <w:bidi/>
        <w:jc w:val="center"/>
        <w:rPr>
          <w:lang w:bidi="ar-YE"/>
        </w:rPr>
      </w:pPr>
    </w:p>
    <w:p w14:paraId="22340F9C" w14:textId="77777777" w:rsidR="006870E7" w:rsidRPr="006870E7" w:rsidRDefault="006870E7" w:rsidP="006870E7">
      <w:pPr>
        <w:bidi/>
        <w:rPr>
          <w:lang w:bidi="ar-YE"/>
        </w:rPr>
      </w:pPr>
    </w:p>
    <w:p w14:paraId="424792FD" w14:textId="77777777" w:rsidR="006870E7" w:rsidRPr="006870E7" w:rsidRDefault="006870E7" w:rsidP="006870E7">
      <w:pPr>
        <w:bidi/>
        <w:rPr>
          <w:lang w:bidi="ar-YE"/>
        </w:rPr>
      </w:pPr>
    </w:p>
    <w:p w14:paraId="4EDEBA0B" w14:textId="77777777" w:rsidR="006870E7" w:rsidRPr="006870E7" w:rsidRDefault="006870E7" w:rsidP="006870E7">
      <w:pPr>
        <w:bidi/>
        <w:rPr>
          <w:lang w:bidi="ar-YE"/>
        </w:rPr>
      </w:pPr>
    </w:p>
    <w:p w14:paraId="5194126F" w14:textId="77777777" w:rsidR="006870E7" w:rsidRPr="006870E7" w:rsidRDefault="006870E7" w:rsidP="006870E7">
      <w:pPr>
        <w:bidi/>
        <w:rPr>
          <w:lang w:bidi="ar-YE"/>
        </w:rPr>
      </w:pPr>
    </w:p>
    <w:p w14:paraId="38940F61" w14:textId="77777777" w:rsidR="006870E7" w:rsidRPr="006870E7" w:rsidRDefault="006870E7" w:rsidP="006870E7">
      <w:pPr>
        <w:bidi/>
        <w:rPr>
          <w:lang w:bidi="ar-YE"/>
        </w:rPr>
      </w:pPr>
    </w:p>
    <w:p w14:paraId="231EDB06" w14:textId="77777777" w:rsidR="006870E7" w:rsidRPr="006870E7" w:rsidRDefault="006870E7" w:rsidP="006870E7">
      <w:pPr>
        <w:bidi/>
        <w:rPr>
          <w:lang w:bidi="ar-YE"/>
        </w:rPr>
      </w:pPr>
    </w:p>
    <w:p w14:paraId="71C54666" w14:textId="77777777" w:rsidR="006870E7" w:rsidRPr="006870E7" w:rsidRDefault="006870E7" w:rsidP="006870E7">
      <w:pPr>
        <w:bidi/>
        <w:rPr>
          <w:lang w:bidi="ar-YE"/>
        </w:rPr>
      </w:pPr>
    </w:p>
    <w:p w14:paraId="382AB35D" w14:textId="77777777" w:rsidR="006870E7" w:rsidRPr="006870E7" w:rsidRDefault="006870E7" w:rsidP="006870E7">
      <w:pPr>
        <w:bidi/>
        <w:rPr>
          <w:lang w:bidi="ar-YE"/>
        </w:rPr>
      </w:pPr>
    </w:p>
    <w:p w14:paraId="059BF376" w14:textId="77777777" w:rsidR="00C12580" w:rsidRPr="006870E7" w:rsidRDefault="00C12580" w:rsidP="00C12580">
      <w:pPr>
        <w:bidi/>
        <w:rPr>
          <w:rtl/>
          <w:lang w:bidi="ar-QA"/>
        </w:rPr>
      </w:pPr>
    </w:p>
    <w:p w14:paraId="169D8741" w14:textId="77777777" w:rsidR="006870E7" w:rsidRPr="006870E7" w:rsidRDefault="006870E7" w:rsidP="006870E7">
      <w:pPr>
        <w:bidi/>
        <w:rPr>
          <w:lang w:bidi="ar-YE"/>
        </w:rPr>
      </w:pPr>
    </w:p>
    <w:p w14:paraId="345A7F3D" w14:textId="77777777" w:rsidR="006870E7" w:rsidRDefault="006870E7" w:rsidP="006870E7">
      <w:pPr>
        <w:bidi/>
        <w:rPr>
          <w:lang w:bidi="ar-YE"/>
        </w:rPr>
      </w:pPr>
    </w:p>
    <w:p w14:paraId="0ED00A99" w14:textId="77777777" w:rsidR="006870E7" w:rsidRDefault="006870E7" w:rsidP="006870E7">
      <w:pPr>
        <w:bidi/>
        <w:jc w:val="center"/>
        <w:rPr>
          <w:lang w:bidi="ar-YE"/>
        </w:rPr>
      </w:pPr>
    </w:p>
    <w:p w14:paraId="5E335557" w14:textId="77777777" w:rsidR="006870E7" w:rsidRDefault="006870E7" w:rsidP="006870E7">
      <w:pPr>
        <w:bidi/>
        <w:jc w:val="center"/>
        <w:rPr>
          <w:lang w:bidi="ar-YE"/>
        </w:rPr>
      </w:pPr>
    </w:p>
    <w:p w14:paraId="725DC890" w14:textId="77777777" w:rsidR="006870E7" w:rsidRDefault="006870E7" w:rsidP="006870E7">
      <w:pPr>
        <w:bidi/>
        <w:jc w:val="center"/>
        <w:rPr>
          <w:lang w:bidi="ar-YE"/>
        </w:rPr>
      </w:pPr>
    </w:p>
    <w:p w14:paraId="12E433FA" w14:textId="77777777" w:rsidR="006870E7" w:rsidRDefault="006870E7" w:rsidP="006870E7">
      <w:pPr>
        <w:bidi/>
        <w:jc w:val="center"/>
        <w:rPr>
          <w:lang w:bidi="ar-YE"/>
        </w:rPr>
      </w:pPr>
    </w:p>
    <w:p w14:paraId="57AAB471" w14:textId="77777777" w:rsidR="006870E7" w:rsidRDefault="006870E7" w:rsidP="006870E7">
      <w:pPr>
        <w:bidi/>
        <w:jc w:val="center"/>
        <w:rPr>
          <w:lang w:bidi="ar-YE"/>
        </w:rPr>
      </w:pPr>
    </w:p>
    <w:p w14:paraId="4AD93CD9" w14:textId="77777777" w:rsidR="006870E7" w:rsidRDefault="006870E7" w:rsidP="006870E7">
      <w:pPr>
        <w:bidi/>
        <w:jc w:val="center"/>
        <w:rPr>
          <w:lang w:bidi="ar-YE"/>
        </w:rPr>
      </w:pPr>
    </w:p>
    <w:p w14:paraId="0B003CF5" w14:textId="77777777" w:rsidR="006870E7" w:rsidRDefault="006870E7" w:rsidP="006870E7">
      <w:pPr>
        <w:bidi/>
        <w:jc w:val="center"/>
        <w:rPr>
          <w:lang w:bidi="ar-YE"/>
        </w:rPr>
      </w:pPr>
    </w:p>
    <w:p w14:paraId="232F3A9A" w14:textId="77777777" w:rsidR="006870E7" w:rsidRDefault="006870E7" w:rsidP="006870E7">
      <w:pPr>
        <w:bidi/>
        <w:jc w:val="center"/>
        <w:rPr>
          <w:lang w:bidi="ar-YE"/>
        </w:rPr>
      </w:pPr>
    </w:p>
    <w:p w14:paraId="65E7F73E" w14:textId="77777777" w:rsidR="006870E7" w:rsidRDefault="006870E7" w:rsidP="006870E7">
      <w:pPr>
        <w:bidi/>
        <w:jc w:val="center"/>
        <w:rPr>
          <w:lang w:bidi="ar-YE"/>
        </w:rPr>
      </w:pPr>
    </w:p>
    <w:p w14:paraId="0F04E270" w14:textId="77777777" w:rsidR="006870E7" w:rsidRDefault="006870E7" w:rsidP="006870E7">
      <w:pPr>
        <w:bidi/>
        <w:jc w:val="center"/>
        <w:rPr>
          <w:lang w:bidi="ar-YE"/>
        </w:rPr>
      </w:pPr>
    </w:p>
    <w:p w14:paraId="496F9F28" w14:textId="77777777" w:rsidR="006870E7" w:rsidRDefault="006870E7" w:rsidP="006870E7">
      <w:pPr>
        <w:bidi/>
        <w:jc w:val="center"/>
        <w:rPr>
          <w:lang w:bidi="ar-YE"/>
        </w:rPr>
      </w:pPr>
    </w:p>
    <w:p w14:paraId="5A398B69" w14:textId="77777777" w:rsidR="006870E7" w:rsidRDefault="006870E7" w:rsidP="006870E7">
      <w:pPr>
        <w:bidi/>
        <w:jc w:val="center"/>
        <w:rPr>
          <w:lang w:bidi="ar-YE"/>
        </w:rPr>
      </w:pPr>
    </w:p>
    <w:p w14:paraId="6CA618BA" w14:textId="77777777" w:rsidR="006870E7" w:rsidRDefault="006870E7" w:rsidP="006870E7">
      <w:pPr>
        <w:bidi/>
        <w:jc w:val="center"/>
        <w:rPr>
          <w:lang w:bidi="ar-YE"/>
        </w:rPr>
      </w:pPr>
    </w:p>
    <w:p w14:paraId="3B0F92C1" w14:textId="77777777" w:rsidR="006870E7" w:rsidRDefault="006870E7" w:rsidP="006870E7">
      <w:pPr>
        <w:bidi/>
        <w:jc w:val="center"/>
        <w:rPr>
          <w:lang w:bidi="ar-YE"/>
        </w:rPr>
      </w:pPr>
    </w:p>
    <w:p w14:paraId="5F7DC144" w14:textId="77777777" w:rsidR="006870E7" w:rsidRDefault="006870E7" w:rsidP="006870E7">
      <w:pPr>
        <w:bidi/>
        <w:jc w:val="center"/>
        <w:rPr>
          <w:lang w:bidi="ar-YE"/>
        </w:rPr>
      </w:pPr>
    </w:p>
    <w:p w14:paraId="766C2EA8" w14:textId="7D305C76" w:rsidR="006870E7" w:rsidRDefault="006870E7" w:rsidP="006870E7">
      <w:pPr>
        <w:bidi/>
        <w:jc w:val="center"/>
        <w:rPr>
          <w:lang w:bidi="ar-YE"/>
        </w:rPr>
      </w:pPr>
    </w:p>
    <w:p w14:paraId="2F46E4E2" w14:textId="4921ACEC" w:rsidR="006870E7" w:rsidRDefault="00300311" w:rsidP="00300311">
      <w:pPr>
        <w:tabs>
          <w:tab w:val="left" w:pos="8115"/>
        </w:tabs>
        <w:bidi/>
        <w:rPr>
          <w:lang w:bidi="ar-YE"/>
        </w:rPr>
      </w:pPr>
      <w:r>
        <w:rPr>
          <w:rtl/>
          <w:lang w:bidi="ar-YE"/>
        </w:rPr>
        <w:lastRenderedPageBreak/>
        <w:tab/>
      </w:r>
    </w:p>
    <w:p w14:paraId="4DC783B3" w14:textId="434BF76A" w:rsidR="006870E7" w:rsidRDefault="001C680B" w:rsidP="006870E7">
      <w:pPr>
        <w:bidi/>
        <w:jc w:val="center"/>
        <w:rPr>
          <w:lang w:bidi="ar-YE"/>
        </w:rPr>
      </w:pPr>
      <w:r w:rsidRPr="006870E7">
        <w:rPr>
          <w:rFonts w:cs="Arial"/>
          <w:noProof/>
          <w:rtl/>
          <w:lang w:val="en-GB" w:eastAsia="en-GB"/>
        </w:rPr>
        <mc:AlternateContent>
          <mc:Choice Requires="wps">
            <w:drawing>
              <wp:anchor distT="45720" distB="45720" distL="114300" distR="114300" simplePos="0" relativeHeight="251698176" behindDoc="1" locked="0" layoutInCell="1" allowOverlap="1" wp14:anchorId="5ADE86B7" wp14:editId="2897E295">
                <wp:simplePos x="0" y="0"/>
                <wp:positionH relativeFrom="column">
                  <wp:posOffset>-606405</wp:posOffset>
                </wp:positionH>
                <wp:positionV relativeFrom="paragraph">
                  <wp:posOffset>-628650</wp:posOffset>
                </wp:positionV>
                <wp:extent cx="3495675" cy="91535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53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450B2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may only be liable for serious and repeated Agreement breaches which can be directly imputed to it</w:t>
                            </w:r>
                            <w:r w:rsidRPr="00502609">
                              <w:rPr>
                                <w:rFonts w:ascii="DIN NEXT™ ARABIC REGULAR" w:hAnsi="DIN NEXT™ ARABIC REGULAR" w:cs="DIN NEXT™ ARABIC REGULAR"/>
                                <w:color w:val="262626"/>
                                <w:spacing w:val="-4"/>
                                <w:sz w:val="18"/>
                                <w:szCs w:val="18"/>
                                <w:rtl/>
                                <w:lang w:bidi="ar-YE"/>
                              </w:rPr>
                              <w:t>.</w:t>
                            </w:r>
                          </w:p>
                          <w:p w14:paraId="40C9608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9EC36AE"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88941CD" w14:textId="4A870C35"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Online payment operations being complex and requiring the intervention of a number of parties, it is explicitly acknowledged that SADAD PAYMENT SOLUTIONS shall only be held liable for facts originating in the infrastructure managed by SADAD PAYMENT SOLUTIONS and over which SADAD exercises power of control</w:t>
                            </w:r>
                            <w:r w:rsidRPr="00502609">
                              <w:rPr>
                                <w:rFonts w:ascii="DIN NEXT™ ARABIC REGULAR" w:hAnsi="DIN NEXT™ ARABIC REGULAR" w:cs="DIN NEXT™ ARABIC REGULAR"/>
                                <w:color w:val="262626"/>
                                <w:spacing w:val="-4"/>
                                <w:sz w:val="18"/>
                                <w:szCs w:val="18"/>
                                <w:rtl/>
                                <w:lang w:bidi="ar-YE"/>
                              </w:rPr>
                              <w:t>.</w:t>
                            </w:r>
                          </w:p>
                          <w:p w14:paraId="14ADFEF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0407923"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0BCC6CA"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721BD526" w14:textId="23B03F71"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held liable for facts originating upstream or downstream, in particular, any loss resulting from upstream or downstream internet connectivity defect shall not engage the liability of SADAD PAYMENT SOLUTIONS</w:t>
                            </w:r>
                            <w:r w:rsidRPr="00502609">
                              <w:rPr>
                                <w:rFonts w:ascii="DIN NEXT™ ARABIC REGULAR" w:hAnsi="DIN NEXT™ ARABIC REGULAR" w:cs="DIN NEXT™ ARABIC REGULAR"/>
                                <w:color w:val="262626"/>
                                <w:spacing w:val="-4"/>
                                <w:sz w:val="18"/>
                                <w:szCs w:val="18"/>
                                <w:rtl/>
                                <w:lang w:bidi="ar-YE"/>
                              </w:rPr>
                              <w:t xml:space="preserve">. </w:t>
                            </w:r>
                          </w:p>
                          <w:p w14:paraId="30CCF73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234956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6537E0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C15EF69" w14:textId="40D9F839"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No exception can be conceded to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present clause</w:t>
                            </w:r>
                            <w:r w:rsidRPr="00502609">
                              <w:rPr>
                                <w:rFonts w:ascii="DIN NEXT™ ARABIC REGULAR" w:hAnsi="DIN NEXT™ ARABIC REGULAR" w:cs="DIN NEXT™ ARABIC REGULAR"/>
                                <w:color w:val="262626"/>
                                <w:spacing w:val="-4"/>
                                <w:sz w:val="18"/>
                                <w:szCs w:val="18"/>
                                <w:rtl/>
                                <w:lang w:bidi="ar-YE"/>
                              </w:rPr>
                              <w:t>.</w:t>
                            </w:r>
                          </w:p>
                          <w:p w14:paraId="708E838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 xml:space="preserve"> </w:t>
                            </w:r>
                          </w:p>
                          <w:p w14:paraId="471B563B"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657EF84" w14:textId="6E081505"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liable to the Merchant in Agreement, tort, for breach of any statutory duty or howsoever otherwise arising and shall therefore not pay any compensation for any loss of profits, business, revenue or anticipated savings; or for any loss of goodwill or injury to reputation; or for any type of indirect or consequential or special loss or damage, or loss or damage as a result of any recourse, in particular where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occurrence and the evolution of the damage were beyond SADAD PAYMENT SOLUTIONS</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control</w:t>
                            </w:r>
                            <w:r w:rsidRPr="00502609">
                              <w:rPr>
                                <w:rFonts w:ascii="DIN NEXT™ ARABIC REGULAR" w:hAnsi="DIN NEXT™ ARABIC REGULAR" w:cs="DIN NEXT™ ARABIC REGULAR"/>
                                <w:color w:val="262626"/>
                                <w:spacing w:val="-4"/>
                                <w:sz w:val="18"/>
                                <w:szCs w:val="18"/>
                                <w:rtl/>
                                <w:lang w:bidi="ar-YE"/>
                              </w:rPr>
                              <w:t>.</w:t>
                            </w:r>
                          </w:p>
                          <w:p w14:paraId="168C53F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ab/>
                            </w:r>
                          </w:p>
                          <w:p w14:paraId="2A51F32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50335DC"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4E9E2C1" w14:textId="38516101"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Any liability of SADAD PAYMENT SOLUTIONS not excluded by the provisions of the Terms &amp; Conditions shall be limited to the amount of the Merchant</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monthly invoice for the period immediately preceding the event giving rise to liability</w:t>
                            </w:r>
                            <w:r w:rsidRPr="00502609">
                              <w:rPr>
                                <w:rFonts w:ascii="DIN NEXT™ ARABIC REGULAR" w:hAnsi="DIN NEXT™ ARABIC REGULAR" w:cs="DIN NEXT™ ARABIC REGULAR"/>
                                <w:color w:val="262626"/>
                                <w:spacing w:val="-4"/>
                                <w:sz w:val="18"/>
                                <w:szCs w:val="18"/>
                                <w:rtl/>
                                <w:lang w:bidi="ar-YE"/>
                              </w:rPr>
                              <w:t>.</w:t>
                            </w:r>
                          </w:p>
                          <w:p w14:paraId="3D3753AB"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1D1B7F3E"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712E053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4CC25B7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3BACD9CF" w14:textId="37D3A08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This limitation of liability is necessary in order to maintain the proportionality principle between the claimed damages on one hand and the prices invoiced by SADAD PAYMENT SOLUTIONS as well as the breaches committed on the other hand</w:t>
                            </w:r>
                            <w:r w:rsidRPr="00502609">
                              <w:rPr>
                                <w:rFonts w:ascii="DIN NEXT™ ARABIC REGULAR" w:hAnsi="DIN NEXT™ ARABIC REGULAR" w:cs="DIN NEXT™ ARABIC REGULAR"/>
                                <w:color w:val="262626"/>
                                <w:spacing w:val="-4"/>
                                <w:sz w:val="18"/>
                                <w:szCs w:val="18"/>
                                <w:rtl/>
                                <w:lang w:bidi="ar-YE"/>
                              </w:rPr>
                              <w:t>.</w:t>
                            </w:r>
                          </w:p>
                          <w:p w14:paraId="712CAFE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53B64C3" w14:textId="77777777" w:rsidR="009623F4" w:rsidRPr="00300311" w:rsidRDefault="009623F4" w:rsidP="006870E7">
                            <w:pPr>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E86B7" id="_x0000_s1053" type="#_x0000_t202" style="position:absolute;left:0;text-align:left;margin-left:-47.75pt;margin-top:-49.5pt;width:275.25pt;height:720.7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" filled="f" stroked="f">
                <v:textbox>
                  <w:txbxContent>
                    <w:p w14:paraId="31450B2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may only be liable for serious and repeated Agreement breaches which can be directly imputed to it</w:t>
                      </w:r>
                      <w:r w:rsidRPr="00502609">
                        <w:rPr>
                          <w:rFonts w:ascii="DIN NEXT™ ARABIC REGULAR" w:hAnsi="DIN NEXT™ ARABIC REGULAR" w:cs="DIN NEXT™ ARABIC REGULAR"/>
                          <w:color w:val="262626"/>
                          <w:spacing w:val="-4"/>
                          <w:sz w:val="18"/>
                          <w:szCs w:val="18"/>
                          <w:rtl/>
                          <w:lang w:bidi="ar-YE"/>
                        </w:rPr>
                        <w:t>.</w:t>
                      </w:r>
                    </w:p>
                    <w:p w14:paraId="40C9608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9EC36AE"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88941CD" w14:textId="4A870C35"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Online payment operations being complex and requiring the intervention of a number of parties, it is explicitly acknowledged that SADAD PAYMENT SOLUTIONS shall only be held liable for facts originating in the infrastructure managed by SADAD PAYMENT SOLUTIONS and over which SADAD exercises power of control</w:t>
                      </w:r>
                      <w:r w:rsidRPr="00502609">
                        <w:rPr>
                          <w:rFonts w:ascii="DIN NEXT™ ARABIC REGULAR" w:hAnsi="DIN NEXT™ ARABIC REGULAR" w:cs="DIN NEXT™ ARABIC REGULAR"/>
                          <w:color w:val="262626"/>
                          <w:spacing w:val="-4"/>
                          <w:sz w:val="18"/>
                          <w:szCs w:val="18"/>
                          <w:rtl/>
                          <w:lang w:bidi="ar-YE"/>
                        </w:rPr>
                        <w:t>.</w:t>
                      </w:r>
                    </w:p>
                    <w:p w14:paraId="14ADFEF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0407923"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0BCC6CA"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721BD526" w14:textId="23B03F71"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held liable for facts originating upstream or downstream, in particular, any loss resulting from upstream or downstream internet connectivity defect shall not engage the liability of SADAD PAYMENT SOLUTIONS</w:t>
                      </w:r>
                      <w:r w:rsidRPr="00502609">
                        <w:rPr>
                          <w:rFonts w:ascii="DIN NEXT™ ARABIC REGULAR" w:hAnsi="DIN NEXT™ ARABIC REGULAR" w:cs="DIN NEXT™ ARABIC REGULAR"/>
                          <w:color w:val="262626"/>
                          <w:spacing w:val="-4"/>
                          <w:sz w:val="18"/>
                          <w:szCs w:val="18"/>
                          <w:rtl/>
                          <w:lang w:bidi="ar-YE"/>
                        </w:rPr>
                        <w:t xml:space="preserve">. </w:t>
                      </w:r>
                    </w:p>
                    <w:p w14:paraId="30CCF73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234956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6537E0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C15EF69" w14:textId="40D9F839"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No exception can be conceded to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present clause</w:t>
                      </w:r>
                      <w:r w:rsidRPr="00502609">
                        <w:rPr>
                          <w:rFonts w:ascii="DIN NEXT™ ARABIC REGULAR" w:hAnsi="DIN NEXT™ ARABIC REGULAR" w:cs="DIN NEXT™ ARABIC REGULAR"/>
                          <w:color w:val="262626"/>
                          <w:spacing w:val="-4"/>
                          <w:sz w:val="18"/>
                          <w:szCs w:val="18"/>
                          <w:rtl/>
                          <w:lang w:bidi="ar-YE"/>
                        </w:rPr>
                        <w:t>.</w:t>
                      </w:r>
                    </w:p>
                    <w:p w14:paraId="708E838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 xml:space="preserve"> </w:t>
                      </w:r>
                    </w:p>
                    <w:p w14:paraId="471B563B"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657EF84" w14:textId="6E081505"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liable to the Merchant in Agreement, tort, for breach of any statutory duty or howsoever otherwise arising and shall therefore not pay any compensation for any loss of profits, business, revenue or anticipated savings; or for any loss of goodwill or injury to reputation; or for any type of indirect or consequential or special loss or damage, or loss or damage as a result of any recourse, in particular where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occurrence and the evolution of the damage were beyond SADAD PAYMENT SOLUTIONS</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control</w:t>
                      </w:r>
                      <w:r w:rsidRPr="00502609">
                        <w:rPr>
                          <w:rFonts w:ascii="DIN NEXT™ ARABIC REGULAR" w:hAnsi="DIN NEXT™ ARABIC REGULAR" w:cs="DIN NEXT™ ARABIC REGULAR"/>
                          <w:color w:val="262626"/>
                          <w:spacing w:val="-4"/>
                          <w:sz w:val="18"/>
                          <w:szCs w:val="18"/>
                          <w:rtl/>
                          <w:lang w:bidi="ar-YE"/>
                        </w:rPr>
                        <w:t>.</w:t>
                      </w:r>
                    </w:p>
                    <w:p w14:paraId="168C53F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ab/>
                      </w:r>
                    </w:p>
                    <w:p w14:paraId="2A51F32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50335DC"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4E9E2C1" w14:textId="38516101"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Any liability of SADAD PAYMENT SOLUTIONS not excluded by the provisions of the Terms &amp; Conditions shall be limited to the amount of the Merchant</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monthly invoice for the period immediately preceding the event giving rise to liability</w:t>
                      </w:r>
                      <w:r w:rsidRPr="00502609">
                        <w:rPr>
                          <w:rFonts w:ascii="DIN NEXT™ ARABIC REGULAR" w:hAnsi="DIN NEXT™ ARABIC REGULAR" w:cs="DIN NEXT™ ARABIC REGULAR"/>
                          <w:color w:val="262626"/>
                          <w:spacing w:val="-4"/>
                          <w:sz w:val="18"/>
                          <w:szCs w:val="18"/>
                          <w:rtl/>
                          <w:lang w:bidi="ar-YE"/>
                        </w:rPr>
                        <w:t>.</w:t>
                      </w:r>
                    </w:p>
                    <w:p w14:paraId="3D3753AB"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1D1B7F3E"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712E053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4CC25B7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3BACD9CF" w14:textId="37D3A08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This limitation of liability is necessary in order to maintain the proportionality principle between the claimed damages on one hand and the prices invoiced by SADAD PAYMENT SOLUTIONS as well as the breaches committed on the other hand</w:t>
                      </w:r>
                      <w:r w:rsidRPr="00502609">
                        <w:rPr>
                          <w:rFonts w:ascii="DIN NEXT™ ARABIC REGULAR" w:hAnsi="DIN NEXT™ ARABIC REGULAR" w:cs="DIN NEXT™ ARABIC REGULAR"/>
                          <w:color w:val="262626"/>
                          <w:spacing w:val="-4"/>
                          <w:sz w:val="18"/>
                          <w:szCs w:val="18"/>
                          <w:rtl/>
                          <w:lang w:bidi="ar-YE"/>
                        </w:rPr>
                        <w:t>.</w:t>
                      </w:r>
                    </w:p>
                    <w:p w14:paraId="712CAFE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53B64C3" w14:textId="77777777" w:rsidR="009623F4" w:rsidRPr="00300311" w:rsidRDefault="009623F4" w:rsidP="006870E7">
                      <w:pPr>
                        <w:rPr>
                          <w:rFonts w:ascii="Sakkal Majalla" w:hAnsi="Sakkal Majalla" w:cs="Sakkal Majalla"/>
                          <w:color w:val="000000" w:themeColor="text1"/>
                          <w:sz w:val="40"/>
                          <w:szCs w:val="40"/>
                          <w:lang w:bidi="ar-YE"/>
                        </w:rPr>
                      </w:pPr>
                    </w:p>
                  </w:txbxContent>
                </v:textbox>
              </v:shape>
            </w:pict>
          </mc:Fallback>
        </mc:AlternateContent>
      </w:r>
      <w:r w:rsidRPr="006870E7">
        <w:rPr>
          <w:rFonts w:cs="Arial"/>
          <w:noProof/>
          <w:rtl/>
          <w:lang w:val="en-GB" w:eastAsia="en-GB"/>
        </w:rPr>
        <mc:AlternateContent>
          <mc:Choice Requires="wps">
            <w:drawing>
              <wp:anchor distT="45720" distB="45720" distL="114300" distR="114300" simplePos="0" relativeHeight="251697152" behindDoc="1" locked="0" layoutInCell="1" allowOverlap="1" wp14:anchorId="126B6568" wp14:editId="5679CD48">
                <wp:simplePos x="0" y="0"/>
                <wp:positionH relativeFrom="column">
                  <wp:posOffset>3172229</wp:posOffset>
                </wp:positionH>
                <wp:positionV relativeFrom="paragraph">
                  <wp:posOffset>-629613</wp:posOffset>
                </wp:positionV>
                <wp:extent cx="3322955" cy="917257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F28BD8" w14:textId="77777777"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تسأل سداد لحلول الدفع فقط عن الاخلال الجوهري والمتكرر للاتفاقية الذي ينسب إليها مباشرة.</w:t>
                            </w:r>
                          </w:p>
                          <w:p w14:paraId="0DECD349" w14:textId="4F327FF5" w:rsidR="009623F4" w:rsidRDefault="009623F4" w:rsidP="009F0D6A">
                            <w:pPr>
                              <w:autoSpaceDE w:val="0"/>
                              <w:autoSpaceDN w:val="0"/>
                              <w:bidi/>
                              <w:adjustRightInd w:val="0"/>
                              <w:spacing w:after="0" w:line="480" w:lineRule="auto"/>
                              <w:textAlignment w:val="center"/>
                              <w:rPr>
                                <w:rFonts w:ascii="DIN Next LT Arabic" w:hAnsi="DIN Next LT Arabic" w:cs="DIN Next LT Arabic"/>
                                <w:color w:val="262626"/>
                                <w:spacing w:val="-2"/>
                                <w:sz w:val="20"/>
                                <w:szCs w:val="20"/>
                                <w:lang w:bidi="ar-YE"/>
                              </w:rPr>
                            </w:pPr>
                          </w:p>
                          <w:p w14:paraId="3F9F51FC" w14:textId="1919CD7C" w:rsidR="009623F4" w:rsidRPr="009F0D6A" w:rsidRDefault="009623F4" w:rsidP="009F0D6A">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حيث أن عمليات الدفع عبر الإنترنت تعد عمليات معقدة وتتطلب تدخل عدد من الأطراف، فإنه من المتفق عليه صراحة أن سداد لحلول الدفع تعد مسؤولة فقط عن الأحداث الناشئة في البنية التحتية التي تديرها سداد لحلول الدفع  والتي تمارس سداد عليها صلاحياتها وسيطرتها. </w:t>
                            </w:r>
                          </w:p>
                          <w:p w14:paraId="6897345B" w14:textId="5CFC8872" w:rsidR="009623F4" w:rsidRPr="009F0D6A" w:rsidRDefault="009623F4" w:rsidP="009F0D6A">
                            <w:pPr>
                              <w:autoSpaceDE w:val="0"/>
                              <w:autoSpaceDN w:val="0"/>
                              <w:bidi/>
                              <w:adjustRightInd w:val="0"/>
                              <w:spacing w:after="0" w:line="480" w:lineRule="auto"/>
                              <w:textAlignment w:val="center"/>
                              <w:rPr>
                                <w:rFonts w:ascii="DIN Next LT Arabic" w:hAnsi="DIN Next LT Arabic" w:cs="DIN Next LT Arabic"/>
                                <w:color w:val="262626"/>
                                <w:spacing w:val="-2"/>
                                <w:sz w:val="20"/>
                                <w:szCs w:val="20"/>
                                <w:rtl/>
                                <w:lang w:bidi="ar-YE"/>
                              </w:rPr>
                            </w:pPr>
                          </w:p>
                          <w:p w14:paraId="026E011B" w14:textId="4B18FE4C"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ولا تعتبر سداد لحلول الدفع مسؤولة عن الأحداث الناشئة عن  البيانات الداخلة أو الخارجة، و بصفة خاصة أي خسارة ناشئة من جراء ذلك أو من العجز في  الاتصال بشبكة الانترنت.</w:t>
                            </w:r>
                          </w:p>
                          <w:p w14:paraId="512D1863" w14:textId="1917BD53"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EC6CDAD" w14:textId="6BCD4C59" w:rsidR="009623F4" w:rsidRPr="009F0D6A" w:rsidRDefault="009623F4" w:rsidP="00C1258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DF6DEC1" w14:textId="42CC65A9" w:rsidR="009623F4" w:rsidRPr="009F0D6A" w:rsidRDefault="009623F4" w:rsidP="00C1258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4A0D74EB" w14:textId="1534E0E3"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ولا يجوز التنازل عن أي استثناء بموجب هذه المادة.</w:t>
                            </w:r>
                          </w:p>
                          <w:p w14:paraId="585417D2" w14:textId="03B0019E" w:rsidR="009623F4" w:rsidRPr="009F0D6A" w:rsidRDefault="009623F4" w:rsidP="009F0D6A">
                            <w:pPr>
                              <w:autoSpaceDE w:val="0"/>
                              <w:autoSpaceDN w:val="0"/>
                              <w:bidi/>
                              <w:adjustRightInd w:val="0"/>
                              <w:spacing w:after="0" w:line="360" w:lineRule="auto"/>
                              <w:textAlignment w:val="center"/>
                              <w:rPr>
                                <w:rFonts w:ascii="DIN Next LT Arabic" w:hAnsi="DIN Next LT Arabic" w:cs="DIN Next LT Arabic"/>
                                <w:color w:val="262626"/>
                                <w:spacing w:val="-2"/>
                                <w:sz w:val="20"/>
                                <w:szCs w:val="20"/>
                                <w:lang w:bidi="ar-YE"/>
                              </w:rPr>
                            </w:pPr>
                          </w:p>
                          <w:p w14:paraId="3E44FEC8" w14:textId="674CFFE9"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لا تسأل سداد لحلول الدفع أمام التاجر سواء بموجب هذه الاتفاقية أو بسبب التقصير أو أي إخلال بأي التزامات قانونية من أي نوع مهما كان مصدرها، وبالتالي لن تدفع أي تعويض عن أية خسارة في الأرباح أو العمل أو العائدات أو المدخرات المتوقعة، أو عن أية خسارة في السمعة التجارية أو إلحاق الضرر بالشهرة، أو أي نوع من الخسارة الغير مباشرة أو التبعية أو المادية أو الضرر نتيجة لأي حق، وبصفة خاصة إذا كان وقوع الضرر أو تطوره خارج سيطرة سداد لحلول الدفع .</w:t>
                            </w:r>
                          </w:p>
                          <w:p w14:paraId="2A4C043C" w14:textId="7791B629"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2D462FF6" w14:textId="7777777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3D4AB12" w14:textId="16C8B7F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تقتصر مسئولية سداد لحلول الدفع التي لم يتم استثنائها بموجب الشروط والأحكام على مبلغ الفاتورة الشهرية للتاجر عن الفترة التي تسبق مباشرة الواقعة التي أدت إلى المسؤولية.</w:t>
                            </w:r>
                          </w:p>
                          <w:p w14:paraId="5DD8850B" w14:textId="77777777"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7D8EF18C" w14:textId="7777777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12EB7212" w14:textId="7777777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17E3F754" w14:textId="77777777" w:rsidR="009623F4" w:rsidRPr="009F0D6A" w:rsidRDefault="009623F4" w:rsidP="000300AE">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00B3AADC" w14:textId="21D23264" w:rsidR="009623F4" w:rsidRPr="009F0D6A" w:rsidRDefault="009623F4" w:rsidP="000300AE">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تحديد المسؤولية بهذا الشكل ضروري للحفاظ على مبدأ التناسب بين التعويض المطالب به وأسعار الفواتير الصادرة عن سداد لحلول الدفع من ناحية، وبين المخالفات المرتكبة من ناحية أخرى.</w:t>
                            </w:r>
                          </w:p>
                          <w:p w14:paraId="4BE0BBBC" w14:textId="364C6CB1" w:rsidR="009623F4" w:rsidRPr="009F0D6A" w:rsidRDefault="009623F4" w:rsidP="004E6037">
                            <w:pPr>
                              <w:bidi/>
                              <w:jc w:val="both"/>
                              <w:rPr>
                                <w:rFonts w:ascii="DIN Next LT Arabic" w:hAnsi="DIN Next LT Arabic" w:cs="DIN Next LT Arabic"/>
                                <w:sz w:val="32"/>
                                <w:szCs w:val="32"/>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B6568" id="_x0000_s1054" type="#_x0000_t202" style="position:absolute;left:0;text-align:left;margin-left:249.8pt;margin-top:-49.6pt;width:261.65pt;height:722.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" filled="f" stroked="f">
                <v:textbox>
                  <w:txbxContent>
                    <w:p w14:paraId="2CF28BD8" w14:textId="77777777"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تسأل سداد لحلول الدفع فقط عن الاخلال الجوهري والمتكرر للاتفاقية الذي ينسب إليها مباشرة.</w:t>
                      </w:r>
                    </w:p>
                    <w:p w14:paraId="0DECD349" w14:textId="4F327FF5" w:rsidR="009623F4" w:rsidRDefault="009623F4" w:rsidP="009F0D6A">
                      <w:pPr>
                        <w:autoSpaceDE w:val="0"/>
                        <w:autoSpaceDN w:val="0"/>
                        <w:bidi/>
                        <w:adjustRightInd w:val="0"/>
                        <w:spacing w:after="0" w:line="480" w:lineRule="auto"/>
                        <w:textAlignment w:val="center"/>
                        <w:rPr>
                          <w:rFonts w:ascii="DIN Next LT Arabic" w:hAnsi="DIN Next LT Arabic" w:cs="DIN Next LT Arabic"/>
                          <w:color w:val="262626"/>
                          <w:spacing w:val="-2"/>
                          <w:sz w:val="20"/>
                          <w:szCs w:val="20"/>
                          <w:lang w:bidi="ar-YE"/>
                        </w:rPr>
                      </w:pPr>
                    </w:p>
                    <w:p w14:paraId="3F9F51FC" w14:textId="1919CD7C" w:rsidR="009623F4" w:rsidRPr="009F0D6A" w:rsidRDefault="009623F4" w:rsidP="009F0D6A">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حيث أن عمليات الدفع عبر الإنترنت تعد عمليات معقدة وتتطلب تدخل عدد من الأطراف، فإنه من المتفق عليه صراحة أن سداد لحلول الدفع تعد مسؤولة فقط عن الأحداث الناشئة في البنية التحتية التي تديرها سداد لحلول الدفع  والتي تمارس سداد عليها صلاحياتها وسيطرتها. </w:t>
                      </w:r>
                    </w:p>
                    <w:p w14:paraId="6897345B" w14:textId="5CFC8872" w:rsidR="009623F4" w:rsidRPr="009F0D6A" w:rsidRDefault="009623F4" w:rsidP="009F0D6A">
                      <w:pPr>
                        <w:autoSpaceDE w:val="0"/>
                        <w:autoSpaceDN w:val="0"/>
                        <w:bidi/>
                        <w:adjustRightInd w:val="0"/>
                        <w:spacing w:after="0" w:line="480" w:lineRule="auto"/>
                        <w:textAlignment w:val="center"/>
                        <w:rPr>
                          <w:rFonts w:ascii="DIN Next LT Arabic" w:hAnsi="DIN Next LT Arabic" w:cs="DIN Next LT Arabic"/>
                          <w:color w:val="262626"/>
                          <w:spacing w:val="-2"/>
                          <w:sz w:val="20"/>
                          <w:szCs w:val="20"/>
                          <w:rtl/>
                          <w:lang w:bidi="ar-YE"/>
                        </w:rPr>
                      </w:pPr>
                    </w:p>
                    <w:p w14:paraId="026E011B" w14:textId="4B18FE4C"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ولا تعتبر سداد لحلول الدفع مسؤولة عن الأحداث الناشئة عن  البيانات الداخلة أو الخارجة، و بصفة خاصة أي خسارة ناشئة من جراء ذلك أو من العجز في  الاتصال بشبكة الانترنت.</w:t>
                      </w:r>
                    </w:p>
                    <w:p w14:paraId="512D1863" w14:textId="1917BD53"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EC6CDAD" w14:textId="6BCD4C59" w:rsidR="009623F4" w:rsidRPr="009F0D6A" w:rsidRDefault="009623F4" w:rsidP="00C1258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3DF6DEC1" w14:textId="42CC65A9" w:rsidR="009623F4" w:rsidRPr="009F0D6A" w:rsidRDefault="009623F4" w:rsidP="00C12580">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p>
                    <w:p w14:paraId="4A0D74EB" w14:textId="1534E0E3"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ولا يجوز التنازل عن أي استثناء بموجب هذه المادة.</w:t>
                      </w:r>
                    </w:p>
                    <w:p w14:paraId="585417D2" w14:textId="03B0019E" w:rsidR="009623F4" w:rsidRPr="009F0D6A" w:rsidRDefault="009623F4" w:rsidP="009F0D6A">
                      <w:pPr>
                        <w:autoSpaceDE w:val="0"/>
                        <w:autoSpaceDN w:val="0"/>
                        <w:bidi/>
                        <w:adjustRightInd w:val="0"/>
                        <w:spacing w:after="0" w:line="360" w:lineRule="auto"/>
                        <w:textAlignment w:val="center"/>
                        <w:rPr>
                          <w:rFonts w:ascii="DIN Next LT Arabic" w:hAnsi="DIN Next LT Arabic" w:cs="DIN Next LT Arabic"/>
                          <w:color w:val="262626"/>
                          <w:spacing w:val="-2"/>
                          <w:sz w:val="20"/>
                          <w:szCs w:val="20"/>
                          <w:lang w:bidi="ar-YE"/>
                        </w:rPr>
                      </w:pPr>
                    </w:p>
                    <w:p w14:paraId="3E44FEC8" w14:textId="674CFFE9"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لا تسأل سداد لحلول الدفع أمام التاجر سواء بموجب هذه الاتفاقية أو بسبب التقصير أو أي إخلال بأي التزامات قانونية من أي نوع مهما كان مصدرها، وبالتالي لن تدفع أي تعويض عن أية خسارة في الأرباح أو العمل أو العائدات أو المدخرات المتوقعة، أو عن أية خسارة في السمعة التجارية أو إلحاق الضرر بالشهرة، أو أي نوع من الخسارة الغير مباشرة أو التبعية أو المادية أو الضرر نتيجة لأي حق، وبصفة خاصة إذا كان وقوع الضرر أو تطوره خارج سيطرة سداد لحلول الدفع .</w:t>
                      </w:r>
                    </w:p>
                    <w:p w14:paraId="2A4C043C" w14:textId="7791B629"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2D462FF6" w14:textId="7777777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33D4AB12" w14:textId="16C8B7F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تقتصر مسئولية سداد لحلول الدفع التي لم يتم استثنائها بموجب الشروط والأحكام على مبلغ الفاتورة الشهرية للتاجر عن الفترة التي تسبق مباشرة الواقعة التي أدت إلى المسؤولية.</w:t>
                      </w:r>
                    </w:p>
                    <w:p w14:paraId="5DD8850B" w14:textId="77777777" w:rsidR="009623F4" w:rsidRPr="009F0D6A" w:rsidRDefault="009623F4" w:rsidP="00502609">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7D8EF18C" w14:textId="7777777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12EB7212" w14:textId="77777777" w:rsidR="009623F4" w:rsidRPr="009F0D6A" w:rsidRDefault="009623F4" w:rsidP="001C680B">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17E3F754" w14:textId="77777777" w:rsidR="009623F4" w:rsidRPr="009F0D6A" w:rsidRDefault="009623F4" w:rsidP="000300AE">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lang w:bidi="ar-YE"/>
                        </w:rPr>
                      </w:pPr>
                    </w:p>
                    <w:p w14:paraId="00B3AADC" w14:textId="21D23264" w:rsidR="009623F4" w:rsidRPr="009F0D6A" w:rsidRDefault="009623F4" w:rsidP="000300AE">
                      <w:pPr>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تحديد المسؤولية بهذا الشكل ضروري للحفاظ على مبدأ التناسب بين التعويض المطالب به وأسعار الفواتير الصادرة عن سداد لحلول الدفع من ناحية، وبين المخالفات المرتكبة من ناحية أخرى.</w:t>
                      </w:r>
                    </w:p>
                    <w:p w14:paraId="4BE0BBBC" w14:textId="364C6CB1" w:rsidR="009623F4" w:rsidRPr="009F0D6A" w:rsidRDefault="009623F4" w:rsidP="004E6037">
                      <w:pPr>
                        <w:bidi/>
                        <w:jc w:val="both"/>
                        <w:rPr>
                          <w:rFonts w:ascii="DIN Next LT Arabic" w:hAnsi="DIN Next LT Arabic" w:cs="DIN Next LT Arabic"/>
                          <w:sz w:val="32"/>
                          <w:szCs w:val="32"/>
                          <w:lang w:bidi="ar-YE"/>
                        </w:rPr>
                      </w:pPr>
                    </w:p>
                  </w:txbxContent>
                </v:textbox>
              </v:shape>
            </w:pict>
          </mc:Fallback>
        </mc:AlternateContent>
      </w:r>
    </w:p>
    <w:p w14:paraId="7A143C72" w14:textId="77777777" w:rsidR="006870E7" w:rsidRDefault="006870E7" w:rsidP="006870E7">
      <w:pPr>
        <w:bidi/>
        <w:jc w:val="center"/>
        <w:rPr>
          <w:lang w:bidi="ar-YE"/>
        </w:rPr>
      </w:pPr>
    </w:p>
    <w:p w14:paraId="755FDA1F" w14:textId="77777777" w:rsidR="006870E7" w:rsidRDefault="006870E7" w:rsidP="006870E7">
      <w:pPr>
        <w:bidi/>
        <w:jc w:val="center"/>
        <w:rPr>
          <w:lang w:bidi="ar-YE"/>
        </w:rPr>
      </w:pPr>
    </w:p>
    <w:p w14:paraId="793FC913" w14:textId="77777777" w:rsidR="006870E7" w:rsidRPr="006870E7" w:rsidRDefault="006870E7" w:rsidP="006870E7">
      <w:pPr>
        <w:bidi/>
        <w:rPr>
          <w:lang w:bidi="ar-YE"/>
        </w:rPr>
      </w:pPr>
    </w:p>
    <w:p w14:paraId="1F11DACF" w14:textId="77777777" w:rsidR="006870E7" w:rsidRPr="006870E7" w:rsidRDefault="006870E7" w:rsidP="006870E7">
      <w:pPr>
        <w:bidi/>
        <w:rPr>
          <w:lang w:bidi="ar-YE"/>
        </w:rPr>
      </w:pPr>
    </w:p>
    <w:p w14:paraId="0B040940" w14:textId="77777777" w:rsidR="006870E7" w:rsidRPr="006870E7" w:rsidRDefault="006870E7" w:rsidP="009F0D6A">
      <w:pPr>
        <w:bidi/>
        <w:spacing w:line="480" w:lineRule="auto"/>
        <w:rPr>
          <w:lang w:bidi="ar-YE"/>
        </w:rPr>
      </w:pPr>
    </w:p>
    <w:p w14:paraId="3C0EA68A" w14:textId="77777777" w:rsidR="00C12580" w:rsidRPr="006870E7" w:rsidRDefault="00C12580" w:rsidP="00C12580">
      <w:pPr>
        <w:bidi/>
        <w:rPr>
          <w:lang w:bidi="ar-YE"/>
        </w:rPr>
      </w:pPr>
    </w:p>
    <w:p w14:paraId="18754B19" w14:textId="77777777" w:rsidR="006870E7" w:rsidRPr="006870E7" w:rsidRDefault="006870E7" w:rsidP="006870E7">
      <w:pPr>
        <w:bidi/>
        <w:rPr>
          <w:lang w:bidi="ar-YE"/>
        </w:rPr>
      </w:pPr>
    </w:p>
    <w:p w14:paraId="66CECBB5" w14:textId="77777777" w:rsidR="006870E7" w:rsidRPr="006870E7" w:rsidRDefault="006870E7" w:rsidP="006870E7">
      <w:pPr>
        <w:bidi/>
        <w:rPr>
          <w:lang w:bidi="ar-YE"/>
        </w:rPr>
      </w:pPr>
    </w:p>
    <w:p w14:paraId="2669BF7D" w14:textId="77777777" w:rsidR="006870E7" w:rsidRPr="006870E7" w:rsidRDefault="006870E7" w:rsidP="006870E7">
      <w:pPr>
        <w:bidi/>
        <w:rPr>
          <w:lang w:bidi="ar-YE"/>
        </w:rPr>
      </w:pPr>
    </w:p>
    <w:p w14:paraId="41E3E4FE" w14:textId="77777777" w:rsidR="006870E7" w:rsidRPr="006870E7" w:rsidRDefault="006870E7" w:rsidP="006870E7">
      <w:pPr>
        <w:bidi/>
        <w:rPr>
          <w:lang w:bidi="ar-YE"/>
        </w:rPr>
      </w:pPr>
    </w:p>
    <w:p w14:paraId="5ED4C228" w14:textId="77777777" w:rsidR="006870E7" w:rsidRDefault="006870E7" w:rsidP="006870E7">
      <w:pPr>
        <w:bidi/>
        <w:rPr>
          <w:lang w:bidi="ar-YE"/>
        </w:rPr>
      </w:pPr>
    </w:p>
    <w:p w14:paraId="2329693A" w14:textId="77777777" w:rsidR="006870E7" w:rsidRDefault="006870E7" w:rsidP="006870E7">
      <w:pPr>
        <w:bidi/>
        <w:jc w:val="center"/>
        <w:rPr>
          <w:lang w:bidi="ar-YE"/>
        </w:rPr>
      </w:pPr>
    </w:p>
    <w:p w14:paraId="06B690BE" w14:textId="77777777" w:rsidR="006870E7" w:rsidRDefault="006870E7" w:rsidP="006870E7">
      <w:pPr>
        <w:bidi/>
        <w:jc w:val="center"/>
        <w:rPr>
          <w:lang w:bidi="ar-YE"/>
        </w:rPr>
      </w:pPr>
    </w:p>
    <w:p w14:paraId="24DB851E" w14:textId="77777777" w:rsidR="006870E7" w:rsidRDefault="006870E7" w:rsidP="006870E7">
      <w:pPr>
        <w:bidi/>
        <w:jc w:val="center"/>
        <w:rPr>
          <w:lang w:bidi="ar-YE"/>
        </w:rPr>
      </w:pPr>
    </w:p>
    <w:p w14:paraId="148E9D4D" w14:textId="77777777" w:rsidR="006870E7" w:rsidRDefault="006870E7" w:rsidP="006870E7">
      <w:pPr>
        <w:bidi/>
        <w:jc w:val="center"/>
        <w:rPr>
          <w:lang w:bidi="ar-YE"/>
        </w:rPr>
      </w:pPr>
    </w:p>
    <w:p w14:paraId="3E355ECD" w14:textId="77777777" w:rsidR="006870E7" w:rsidRDefault="006870E7" w:rsidP="006870E7">
      <w:pPr>
        <w:bidi/>
        <w:jc w:val="center"/>
        <w:rPr>
          <w:lang w:bidi="ar-YE"/>
        </w:rPr>
      </w:pPr>
    </w:p>
    <w:p w14:paraId="2082B16C" w14:textId="77777777" w:rsidR="006870E7" w:rsidRDefault="006870E7" w:rsidP="006870E7">
      <w:pPr>
        <w:bidi/>
        <w:jc w:val="center"/>
        <w:rPr>
          <w:lang w:bidi="ar-YE"/>
        </w:rPr>
      </w:pPr>
    </w:p>
    <w:p w14:paraId="50DD32A2" w14:textId="77777777" w:rsidR="006870E7" w:rsidRDefault="006870E7" w:rsidP="006870E7">
      <w:pPr>
        <w:bidi/>
        <w:jc w:val="center"/>
        <w:rPr>
          <w:lang w:bidi="ar-YE"/>
        </w:rPr>
      </w:pPr>
    </w:p>
    <w:p w14:paraId="50EC45BF" w14:textId="77777777" w:rsidR="006870E7" w:rsidRDefault="006870E7" w:rsidP="006870E7">
      <w:pPr>
        <w:bidi/>
        <w:jc w:val="center"/>
        <w:rPr>
          <w:lang w:bidi="ar-YE"/>
        </w:rPr>
      </w:pPr>
    </w:p>
    <w:p w14:paraId="133C8283" w14:textId="77777777" w:rsidR="006870E7" w:rsidRDefault="006870E7" w:rsidP="006870E7">
      <w:pPr>
        <w:bidi/>
        <w:jc w:val="center"/>
        <w:rPr>
          <w:lang w:bidi="ar-YE"/>
        </w:rPr>
      </w:pPr>
    </w:p>
    <w:p w14:paraId="13679211" w14:textId="77777777" w:rsidR="006870E7" w:rsidRDefault="006870E7" w:rsidP="006870E7">
      <w:pPr>
        <w:bidi/>
        <w:jc w:val="center"/>
        <w:rPr>
          <w:lang w:bidi="ar-YE"/>
        </w:rPr>
      </w:pPr>
    </w:p>
    <w:p w14:paraId="075B4BAE" w14:textId="77777777" w:rsidR="006870E7" w:rsidRDefault="006870E7" w:rsidP="006870E7">
      <w:pPr>
        <w:bidi/>
        <w:jc w:val="center"/>
        <w:rPr>
          <w:lang w:bidi="ar-YE"/>
        </w:rPr>
      </w:pPr>
    </w:p>
    <w:p w14:paraId="5472F9D9" w14:textId="77777777" w:rsidR="006870E7" w:rsidRDefault="006870E7" w:rsidP="006870E7">
      <w:pPr>
        <w:bidi/>
        <w:jc w:val="center"/>
        <w:rPr>
          <w:lang w:bidi="ar-YE"/>
        </w:rPr>
      </w:pPr>
    </w:p>
    <w:p w14:paraId="59E7D70B" w14:textId="77777777" w:rsidR="006870E7" w:rsidRDefault="006870E7" w:rsidP="006870E7">
      <w:pPr>
        <w:bidi/>
        <w:jc w:val="center"/>
        <w:rPr>
          <w:lang w:bidi="ar-YE"/>
        </w:rPr>
      </w:pPr>
    </w:p>
    <w:p w14:paraId="2E319957" w14:textId="77777777" w:rsidR="006870E7" w:rsidRDefault="006870E7" w:rsidP="006870E7">
      <w:pPr>
        <w:bidi/>
        <w:jc w:val="center"/>
        <w:rPr>
          <w:lang w:bidi="ar-YE"/>
        </w:rPr>
      </w:pPr>
    </w:p>
    <w:p w14:paraId="3FD45800" w14:textId="77777777" w:rsidR="006870E7" w:rsidRDefault="006870E7" w:rsidP="006870E7">
      <w:pPr>
        <w:bidi/>
        <w:jc w:val="center"/>
        <w:rPr>
          <w:lang w:bidi="ar-YE"/>
        </w:rPr>
      </w:pPr>
    </w:p>
    <w:p w14:paraId="5040D715" w14:textId="205C52F8" w:rsidR="006870E7" w:rsidRDefault="009F0D6A" w:rsidP="006870E7">
      <w:pPr>
        <w:bidi/>
        <w:jc w:val="center"/>
        <w:rPr>
          <w:lang w:bidi="ar-YE"/>
        </w:rPr>
      </w:pPr>
      <w:r w:rsidRPr="006870E7">
        <w:rPr>
          <w:noProof/>
          <w:lang w:val="en-GB" w:eastAsia="en-GB"/>
        </w:rPr>
        <w:lastRenderedPageBreak/>
        <mc:AlternateContent>
          <mc:Choice Requires="wps">
            <w:drawing>
              <wp:anchor distT="45720" distB="45720" distL="114300" distR="114300" simplePos="0" relativeHeight="251701248" behindDoc="1" locked="0" layoutInCell="1" allowOverlap="1" wp14:anchorId="0EF6DAA7" wp14:editId="22D3CD19">
                <wp:simplePos x="0" y="0"/>
                <wp:positionH relativeFrom="column">
                  <wp:posOffset>-614680</wp:posOffset>
                </wp:positionH>
                <wp:positionV relativeFrom="paragraph">
                  <wp:posOffset>-691515</wp:posOffset>
                </wp:positionV>
                <wp:extent cx="3495675" cy="930125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3012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E5148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Except where explicitly agreed otherwise and in writing, SADAD PAYMENT SOLUTIONS</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liability is exclusively governed by the provisions set out herein. SADAD PAYMENT SOLUTIONS</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cannot be held liable under the Terms &amp; Conditions for any breach of service levels</w:t>
                            </w:r>
                            <w:r w:rsidRPr="00502609">
                              <w:rPr>
                                <w:rFonts w:ascii="DIN NEXT™ ARABIC REGULAR" w:hAnsi="DIN NEXT™ ARABIC REGULAR" w:cs="DIN NEXT™ ARABIC REGULAR"/>
                                <w:color w:val="262626"/>
                                <w:spacing w:val="-4"/>
                                <w:sz w:val="18"/>
                                <w:szCs w:val="18"/>
                                <w:rtl/>
                                <w:lang w:bidi="ar-YE"/>
                              </w:rPr>
                              <w:t xml:space="preserve">. </w:t>
                            </w:r>
                          </w:p>
                          <w:p w14:paraId="075186D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5DADB87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(7) Warranties and commitments</w:t>
                            </w:r>
                          </w:p>
                          <w:p w14:paraId="6C8BBF4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Warranties relating to the hosting and functioning</w:t>
                            </w:r>
                          </w:p>
                          <w:p w14:paraId="4836944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0E4827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096E4BC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75CDEE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provides the hosting and ensures the functioning of the Service using the hardware and software environment freely selected for the purpose of hosting the SADAD PAYMENT SOLUTIONS Account</w:t>
                            </w:r>
                            <w:r w:rsidRPr="00502609">
                              <w:rPr>
                                <w:rFonts w:ascii="DIN NEXT™ ARABIC REGULAR" w:hAnsi="DIN NEXT™ ARABIC REGULAR" w:cs="DIN NEXT™ ARABIC REGULAR"/>
                                <w:color w:val="262626"/>
                                <w:spacing w:val="-4"/>
                                <w:sz w:val="18"/>
                                <w:szCs w:val="18"/>
                                <w:rtl/>
                                <w:lang w:bidi="ar-YE"/>
                              </w:rPr>
                              <w:t>.</w:t>
                            </w:r>
                          </w:p>
                          <w:p w14:paraId="70DF980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CD773FF" w14:textId="22DA144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protection of the SADAD PAYMENT SOLUTIONS Account is carried out with all appropriate and reasonable means chosen and implemented by SADAD PAYMENT SOLUTIONS with an obligation of best efforts (according to the guidelines of the Central Bank and Government bodies)</w:t>
                            </w:r>
                            <w:r w:rsidRPr="00502609">
                              <w:rPr>
                                <w:rFonts w:ascii="DIN NEXT™ ARABIC REGULAR" w:hAnsi="DIN NEXT™ ARABIC REGULAR" w:cs="DIN NEXT™ ARABIC REGULAR"/>
                                <w:color w:val="262626"/>
                                <w:spacing w:val="-4"/>
                                <w:sz w:val="18"/>
                                <w:szCs w:val="18"/>
                                <w:rtl/>
                                <w:lang w:bidi="ar-YE"/>
                              </w:rPr>
                              <w:t>.</w:t>
                            </w:r>
                          </w:p>
                          <w:p w14:paraId="0089CD7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19B065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 xml:space="preserve"> </w:t>
                            </w:r>
                          </w:p>
                          <w:p w14:paraId="734E605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held liable for any losses or damages of any kind incurred by the Merchant (such as operating losses, data loss, etc.) caused by improper functioning of the SADAD PAYMENT SOLUTIONS service as a result of any change made to the same, whether or not voluntarily, by the Merchant or any person other than SADAD PAYMENT SOLUTIONS and the employees thereof, unless such change is carried out in total conformity with explicit instructions given by SADAD PAYMENT SOLUTIONS</w:t>
                            </w:r>
                            <w:r w:rsidRPr="00502609">
                              <w:rPr>
                                <w:rFonts w:ascii="DIN NEXT™ ARABIC REGULAR" w:hAnsi="DIN NEXT™ ARABIC REGULAR" w:cs="DIN NEXT™ ARABIC REGULAR"/>
                                <w:color w:val="262626"/>
                                <w:spacing w:val="-4"/>
                                <w:sz w:val="18"/>
                                <w:szCs w:val="18"/>
                                <w:rtl/>
                                <w:lang w:bidi="ar-YE"/>
                              </w:rPr>
                              <w:t>.</w:t>
                            </w:r>
                          </w:p>
                          <w:p w14:paraId="20D1D14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436B30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C566025" w14:textId="4DDCF7E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bears sole liability for his SADAD PAYMENT SOLUTIONS Account as regards other holders of SADAD PAYMENT SOLUTIONS Accounts in relation to any loss generally, of any nature whatever, suffered by any other holder caused by fraud, use for illegal purposes, or serious negligence in the use of the SADAD PAYMENT SOLUTIONS Account or any of the components thereof (SADAD ID or password, for example)</w:t>
                            </w:r>
                            <w:r w:rsidRPr="00502609">
                              <w:rPr>
                                <w:rFonts w:ascii="DIN NEXT™ ARABIC REGULAR" w:hAnsi="DIN NEXT™ ARABIC REGULAR" w:cs="DIN NEXT™ ARABIC REGULAR"/>
                                <w:color w:val="262626"/>
                                <w:spacing w:val="-4"/>
                                <w:sz w:val="18"/>
                                <w:szCs w:val="18"/>
                                <w:rtl/>
                                <w:lang w:bidi="ar-YE"/>
                              </w:rPr>
                              <w:t>.</w:t>
                            </w:r>
                          </w:p>
                          <w:p w14:paraId="4613E24F" w14:textId="77777777" w:rsidR="009623F4" w:rsidRDefault="009623F4" w:rsidP="00D3265F">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3485E90" w14:textId="342D39EC" w:rsidR="009623F4" w:rsidRPr="00502609" w:rsidRDefault="009623F4" w:rsidP="00D3265F">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SADAD PAYMENT SOLUTIONS log files tracing access to his http servers and his SADAD PAYMENT SOLUTIONS servers shall prevail in this regard. The Merchant shall be liable to SADAD PAYMENT SOLUTIONS in the event of any action brought by a Third Party for any damage suffered by such parties in such regard, such as interruptions in, or access problems relating to, their SADAD PAYMENT SOLUTIONS Account</w:t>
                            </w:r>
                            <w:r w:rsidRPr="00502609">
                              <w:rPr>
                                <w:rFonts w:ascii="DIN NEXT™ ARABIC REGULAR" w:hAnsi="DIN NEXT™ ARABIC REGULAR" w:cs="DIN NEXT™ ARABIC REGULAR"/>
                                <w:color w:val="262626"/>
                                <w:spacing w:val="-4"/>
                                <w:sz w:val="18"/>
                                <w:szCs w:val="18"/>
                                <w:rtl/>
                                <w:lang w:bidi="ar-YE"/>
                              </w:rPr>
                              <w:t>.</w:t>
                            </w:r>
                          </w:p>
                          <w:p w14:paraId="7DCBDD28" w14:textId="4B939C6E" w:rsidR="009623F4" w:rsidRPr="00300311" w:rsidRDefault="009623F4" w:rsidP="004E6037">
                            <w:pPr>
                              <w:jc w:val="both"/>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DAA7" id="_x0000_s1055" type="#_x0000_t202" style="position:absolute;left:0;text-align:left;margin-left:-48.4pt;margin-top:-54.45pt;width:275.25pt;height:732.4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" filled="f" stroked="f">
                <v:textbox>
                  <w:txbxContent>
                    <w:p w14:paraId="78E5148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Except where explicitly agreed otherwise and in writing, SADAD PAYMENT SOLUTIONS</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liability is exclusively governed by the provisions set out herein. SADAD PAYMENT SOLUTIONS</w:t>
                      </w:r>
                      <w:r w:rsidRPr="00502609">
                        <w:rPr>
                          <w:rFonts w:ascii="DIN NEXT™ ARABIC REGULAR" w:hAnsi="DIN NEXT™ ARABIC REGULAR" w:cs="DIN NEXT™ ARABIC REGULAR"/>
                          <w:color w:val="262626"/>
                          <w:spacing w:val="-4"/>
                          <w:sz w:val="18"/>
                          <w:szCs w:val="18"/>
                          <w:rtl/>
                          <w:lang w:bidi="ar-YE"/>
                        </w:rPr>
                        <w:t>’</w:t>
                      </w:r>
                      <w:r w:rsidRPr="00502609">
                        <w:rPr>
                          <w:rFonts w:ascii="DIN NEXT™ ARABIC REGULAR" w:hAnsi="DIN NEXT™ ARABIC REGULAR" w:cs="DIN NEXT™ ARABIC REGULAR"/>
                          <w:color w:val="262626"/>
                          <w:spacing w:val="-4"/>
                          <w:sz w:val="18"/>
                          <w:szCs w:val="18"/>
                          <w:lang w:bidi="ar-YE"/>
                        </w:rPr>
                        <w:t>s cannot be held liable under the Terms &amp; Conditions for any breach of service levels</w:t>
                      </w:r>
                      <w:r w:rsidRPr="00502609">
                        <w:rPr>
                          <w:rFonts w:ascii="DIN NEXT™ ARABIC REGULAR" w:hAnsi="DIN NEXT™ ARABIC REGULAR" w:cs="DIN NEXT™ ARABIC REGULAR"/>
                          <w:color w:val="262626"/>
                          <w:spacing w:val="-4"/>
                          <w:sz w:val="18"/>
                          <w:szCs w:val="18"/>
                          <w:rtl/>
                          <w:lang w:bidi="ar-YE"/>
                        </w:rPr>
                        <w:t xml:space="preserve">. </w:t>
                      </w:r>
                    </w:p>
                    <w:p w14:paraId="075186D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5DADB87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(7) Warranties and commitments</w:t>
                      </w:r>
                    </w:p>
                    <w:p w14:paraId="6C8BBF4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Warranties relating to the hosting and functioning</w:t>
                      </w:r>
                    </w:p>
                    <w:p w14:paraId="4836944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0E4827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096E4BC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75CDEE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provides the hosting and ensures the functioning of the Service using the hardware and software environment freely selected for the purpose of hosting the SADAD PAYMENT SOLUTIONS Account</w:t>
                      </w:r>
                      <w:r w:rsidRPr="00502609">
                        <w:rPr>
                          <w:rFonts w:ascii="DIN NEXT™ ARABIC REGULAR" w:hAnsi="DIN NEXT™ ARABIC REGULAR" w:cs="DIN NEXT™ ARABIC REGULAR"/>
                          <w:color w:val="262626"/>
                          <w:spacing w:val="-4"/>
                          <w:sz w:val="18"/>
                          <w:szCs w:val="18"/>
                          <w:rtl/>
                          <w:lang w:bidi="ar-YE"/>
                        </w:rPr>
                        <w:t>.</w:t>
                      </w:r>
                    </w:p>
                    <w:p w14:paraId="70DF980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CD773FF" w14:textId="22DA144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protection of the SADAD PAYMENT SOLUTIONS Account is carried out with all appropriate and reasonable means chosen and implemented by SADAD PAYMENT SOLUTIONS with an obligation of best efforts (according to the guidelines of the Central Bank and Government bodies)</w:t>
                      </w:r>
                      <w:r w:rsidRPr="00502609">
                        <w:rPr>
                          <w:rFonts w:ascii="DIN NEXT™ ARABIC REGULAR" w:hAnsi="DIN NEXT™ ARABIC REGULAR" w:cs="DIN NEXT™ ARABIC REGULAR"/>
                          <w:color w:val="262626"/>
                          <w:spacing w:val="-4"/>
                          <w:sz w:val="18"/>
                          <w:szCs w:val="18"/>
                          <w:rtl/>
                          <w:lang w:bidi="ar-YE"/>
                        </w:rPr>
                        <w:t>.</w:t>
                      </w:r>
                    </w:p>
                    <w:p w14:paraId="0089CD7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19B065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rtl/>
                          <w:lang w:bidi="ar-YE"/>
                        </w:rPr>
                        <w:t xml:space="preserve"> </w:t>
                      </w:r>
                    </w:p>
                    <w:p w14:paraId="734E605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held liable for any losses or damages of any kind incurred by the Merchant (such as operating losses, data loss, etc.) caused by improper functioning of the SADAD PAYMENT SOLUTIONS service as a result of any change made to the same, whether or not voluntarily, by the Merchant or any person other than SADAD PAYMENT SOLUTIONS and the employees thereof, unless such change is carried out in total conformity with explicit instructions given by SADAD PAYMENT SOLUTIONS</w:t>
                      </w:r>
                      <w:r w:rsidRPr="00502609">
                        <w:rPr>
                          <w:rFonts w:ascii="DIN NEXT™ ARABIC REGULAR" w:hAnsi="DIN NEXT™ ARABIC REGULAR" w:cs="DIN NEXT™ ARABIC REGULAR"/>
                          <w:color w:val="262626"/>
                          <w:spacing w:val="-4"/>
                          <w:sz w:val="18"/>
                          <w:szCs w:val="18"/>
                          <w:rtl/>
                          <w:lang w:bidi="ar-YE"/>
                        </w:rPr>
                        <w:t>.</w:t>
                      </w:r>
                    </w:p>
                    <w:p w14:paraId="20D1D14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436B30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C566025" w14:textId="4DDCF7E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bears sole liability for his SADAD PAYMENT SOLUTIONS Account as regards other holders of SADAD PAYMENT SOLUTIONS Accounts in relation to any loss generally, of any nature whatever, suffered by any other holder caused by fraud, use for illegal purposes, or serious negligence in the use of the SADAD PAYMENT SOLUTIONS Account or any of the components thereof (SADAD ID or password, for example)</w:t>
                      </w:r>
                      <w:r w:rsidRPr="00502609">
                        <w:rPr>
                          <w:rFonts w:ascii="DIN NEXT™ ARABIC REGULAR" w:hAnsi="DIN NEXT™ ARABIC REGULAR" w:cs="DIN NEXT™ ARABIC REGULAR"/>
                          <w:color w:val="262626"/>
                          <w:spacing w:val="-4"/>
                          <w:sz w:val="18"/>
                          <w:szCs w:val="18"/>
                          <w:rtl/>
                          <w:lang w:bidi="ar-YE"/>
                        </w:rPr>
                        <w:t>.</w:t>
                      </w:r>
                    </w:p>
                    <w:p w14:paraId="4613E24F" w14:textId="77777777" w:rsidR="009623F4" w:rsidRDefault="009623F4" w:rsidP="00D3265F">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3485E90" w14:textId="342D39EC" w:rsidR="009623F4" w:rsidRPr="00502609" w:rsidRDefault="009623F4" w:rsidP="00D3265F">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SADAD PAYMENT SOLUTIONS log files tracing access to his http servers and his SADAD PAYMENT SOLUTIONS servers shall prevail in this regard. The Merchant shall be liable to SADAD PAYMENT SOLUTIONS in the event of any action brought by a Third Party for any damage suffered by such parties in such regard, such as interruptions in, or access problems relating to, their SADAD PAYMENT SOLUTIONS Account</w:t>
                      </w:r>
                      <w:r w:rsidRPr="00502609">
                        <w:rPr>
                          <w:rFonts w:ascii="DIN NEXT™ ARABIC REGULAR" w:hAnsi="DIN NEXT™ ARABIC REGULAR" w:cs="DIN NEXT™ ARABIC REGULAR"/>
                          <w:color w:val="262626"/>
                          <w:spacing w:val="-4"/>
                          <w:sz w:val="18"/>
                          <w:szCs w:val="18"/>
                          <w:rtl/>
                          <w:lang w:bidi="ar-YE"/>
                        </w:rPr>
                        <w:t>.</w:t>
                      </w:r>
                    </w:p>
                    <w:p w14:paraId="7DCBDD28" w14:textId="4B939C6E" w:rsidR="009623F4" w:rsidRPr="00300311" w:rsidRDefault="009623F4" w:rsidP="004E6037">
                      <w:pPr>
                        <w:jc w:val="both"/>
                        <w:rPr>
                          <w:rFonts w:ascii="Sakkal Majalla" w:hAnsi="Sakkal Majalla" w:cs="Sakkal Majalla"/>
                          <w:color w:val="000000" w:themeColor="text1"/>
                          <w:sz w:val="40"/>
                          <w:szCs w:val="40"/>
                          <w:lang w:bidi="ar-YE"/>
                        </w:rPr>
                      </w:pPr>
                    </w:p>
                  </w:txbxContent>
                </v:textbox>
              </v:shape>
            </w:pict>
          </mc:Fallback>
        </mc:AlternateContent>
      </w:r>
      <w:r w:rsidRPr="006870E7">
        <w:rPr>
          <w:noProof/>
          <w:lang w:val="en-GB" w:eastAsia="en-GB"/>
        </w:rPr>
        <mc:AlternateContent>
          <mc:Choice Requires="wps">
            <w:drawing>
              <wp:anchor distT="45720" distB="45720" distL="114300" distR="114300" simplePos="0" relativeHeight="251700224" behindDoc="1" locked="0" layoutInCell="1" allowOverlap="1" wp14:anchorId="42BD4026" wp14:editId="3D8799BB">
                <wp:simplePos x="0" y="0"/>
                <wp:positionH relativeFrom="column">
                  <wp:posOffset>3225800</wp:posOffset>
                </wp:positionH>
                <wp:positionV relativeFrom="paragraph">
                  <wp:posOffset>-593725</wp:posOffset>
                </wp:positionV>
                <wp:extent cx="3322955" cy="917257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21D304"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ما لم يتم الاتفاق صراحةً و كتابياً على خلاف ذلك، تخضع مسؤولية سداد لحلول الدفع  بشكل حصري للبنود الواردة في هذه الاتفاقية، ولا تسأل سداد لحلول الدفع بموجب الشروط والأحكام عن أي إخلال بمستوى الخدمة.</w:t>
                            </w:r>
                          </w:p>
                          <w:p w14:paraId="06DE1AC7" w14:textId="77777777" w:rsidR="009623F4"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7966A1A" w14:textId="4CDE4A88" w:rsidR="009623F4" w:rsidRPr="009F0D6A" w:rsidRDefault="009623F4" w:rsidP="009F0D6A">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8D1B3D"/>
                                <w:spacing w:val="-2"/>
                                <w:sz w:val="20"/>
                                <w:szCs w:val="20"/>
                                <w:rtl/>
                                <w:lang w:bidi="ar-YE"/>
                              </w:rPr>
                              <w:t>المادة (7) الضمانات والالتزامات</w:t>
                            </w:r>
                          </w:p>
                          <w:p w14:paraId="00713287"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8D1B3D"/>
                                <w:spacing w:val="-2"/>
                                <w:sz w:val="20"/>
                                <w:szCs w:val="20"/>
                                <w:rtl/>
                                <w:lang w:bidi="ar-YE"/>
                              </w:rPr>
                              <w:t>الضمانات المتعلقة بالاستضافة والآلية</w:t>
                            </w:r>
                          </w:p>
                          <w:p w14:paraId="11AC18AC" w14:textId="0D83A4DA"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E57FF56" w14:textId="60EB4C4C"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23B37BC" w14:textId="388A2901"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 تقدم سداد لحلول الدفع  خدمات الاستضافة وتضمن آلية الخدمة باستخدام المعدات والبرمجيات التي يتم اختيارها بحرية لغرض استضافة حساب سداد لحلول الدفع.</w:t>
                            </w:r>
                          </w:p>
                          <w:p w14:paraId="04D5DD96" w14:textId="4DA6CEE0"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35B4351"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BA27AC1"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إن حماية حساب سداد لحلول الدفع تتم بالوسائل المناسبة والمعقولة التي يتم اختيارها وتنفيذها من قبل سداد لحلول الدفع  مع الالتزام بتقديم أفضل الجهود (طبقاً لإرشادات المصرف المركزي والجهات الحكومية). </w:t>
                            </w:r>
                          </w:p>
                          <w:p w14:paraId="434C033C"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337D48B"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624F112" w14:textId="47FCAAF8" w:rsidR="009623F4" w:rsidRPr="009F0D6A" w:rsidRDefault="009623F4" w:rsidP="00D3265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لا تسأل سداد لحلول الدفع عن أية خسائر أو أضرار من أي نوع يتكبدها التاجر (مثل خسائر التشغيل وخسائر البيانات ---الخ) الناجمة عن التشغيل غير المناسب لخدمة سداد لحلول الدفع ونتيجة لأي تغيير يجري على الخدمة، سواء كان طوعياً أم لا, من قبل التاجر أو أي شخص غير سداد لحلول الدفع وموظفيها إلا اذا كان هذا التغيير قد تم وفقاً للتعليمات الواضحة التي تصدرها سداد لحلول الدفع. </w:t>
                            </w:r>
                          </w:p>
                          <w:p w14:paraId="3B838B79" w14:textId="1527C5FA"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31E2BEE5" w14:textId="77777777" w:rsidR="009623F4" w:rsidRPr="009F0D6A" w:rsidRDefault="009623F4" w:rsidP="00D3265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78E435D" w14:textId="0D319FB4"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9F0D6A">
                              <w:rPr>
                                <w:rFonts w:ascii="DIN Next LT Arabic" w:hAnsi="DIN Next LT Arabic" w:cs="DIN Next LT Arabic"/>
                                <w:color w:val="262626"/>
                                <w:spacing w:val="-2"/>
                                <w:sz w:val="20"/>
                                <w:szCs w:val="20"/>
                                <w:rtl/>
                                <w:lang w:bidi="ar-YE"/>
                              </w:rPr>
                              <w:t>ويتحمل التاجر وحده المسؤولية عن حسابه في سداد لحلول الدفع اتجاه أصحاب حسابات سداد لحلول الدفع الآخرين وذلك عن أية خسارة بصفة عامة بغض النظر عن طبيعتها والتي يتكبدها أي من أصحاب الحسابات الاخرين نتيجة الاستخدام لأغراض غير قانونية أو الاحتيال أو الإهمال الجسيم في استخدام حساب سداد لحلول الدفع أو أي من مكوناته (هوية تعريف سداد أو كلمة المرور على سبيل المثال).</w:t>
                            </w:r>
                          </w:p>
                          <w:p w14:paraId="43C876E9" w14:textId="77777777" w:rsidR="009623F4" w:rsidRPr="009F0D6A" w:rsidRDefault="009623F4" w:rsidP="00D3265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EEFC62A" w14:textId="024C2EBA" w:rsidR="009623F4" w:rsidRPr="009F0D6A" w:rsidRDefault="009623F4" w:rsidP="004E6037">
                            <w:pPr>
                              <w:bidi/>
                              <w:jc w:val="both"/>
                              <w:rPr>
                                <w:rFonts w:ascii="DIN Next LT Arabic" w:hAnsi="DIN Next LT Arabic" w:cs="DIN Next LT Arabic"/>
                                <w:sz w:val="32"/>
                                <w:szCs w:val="32"/>
                                <w:lang w:bidi="ar-YE"/>
                              </w:rPr>
                            </w:pPr>
                            <w:r w:rsidRPr="009F0D6A">
                              <w:rPr>
                                <w:rFonts w:ascii="DIN Next LT Arabic" w:hAnsi="DIN Next LT Arabic" w:cs="DIN Next LT Arabic"/>
                                <w:color w:val="262626"/>
                                <w:spacing w:val="-2"/>
                                <w:sz w:val="20"/>
                                <w:szCs w:val="20"/>
                                <w:rtl/>
                                <w:lang w:bidi="ar-YE"/>
                              </w:rPr>
                              <w:t xml:space="preserve">إن ملفات تسجيل الدخول إلى سداد لحلول الدفع التي تتبع الوصول إلى سيرفرات </w:t>
                            </w:r>
                            <w:r w:rsidRPr="009F0D6A">
                              <w:rPr>
                                <w:rFonts w:ascii="DIN Next LT Arabic" w:hAnsi="DIN Next LT Arabic" w:cs="DIN Next LT Arabic"/>
                                <w:color w:val="262626"/>
                                <w:spacing w:val="-2"/>
                                <w:sz w:val="20"/>
                                <w:szCs w:val="20"/>
                                <w:lang w:bidi="ar-YE"/>
                              </w:rPr>
                              <w:t>http</w:t>
                            </w:r>
                            <w:r w:rsidRPr="009F0D6A">
                              <w:rPr>
                                <w:rFonts w:ascii="DIN Next LT Arabic" w:hAnsi="DIN Next LT Arabic" w:cs="DIN Next LT Arabic"/>
                                <w:color w:val="262626"/>
                                <w:spacing w:val="-2"/>
                                <w:sz w:val="20"/>
                                <w:szCs w:val="20"/>
                                <w:rtl/>
                                <w:lang w:bidi="ar-YE"/>
                              </w:rPr>
                              <w:t xml:space="preserve"> وسيرفرات سداد لحلول الدفع الخاصة بالتاجر هى التي تسري في هذا الشأن، ويسأل التاجر أمام سداد لحلول الدفع في حالة قيام الغير باتخاذ أي إجراء للمطالبة بتعويض أي ضرر يتكبده في هذا الشأن، مثال أي إعاقة أو مشاكل في الوصول إلى حساب سداد لحلول الدفع الخاصة بالغير.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D4026" id="_x0000_s1056" type="#_x0000_t202" style="position:absolute;left:0;text-align:left;margin-left:254pt;margin-top:-46.75pt;width:261.65pt;height:722.2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" filled="f" stroked="f">
                <v:textbox>
                  <w:txbxContent>
                    <w:p w14:paraId="5A21D304"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ما لم يتم الاتفاق صراحةً و كتابياً على خلاف ذلك، تخضع مسؤولية سداد لحلول الدفع  بشكل حصري للبنود الواردة في هذه الاتفاقية، ولا تسأل سداد لحلول الدفع بموجب الشروط والأحكام عن أي إخلال بمستوى الخدمة.</w:t>
                      </w:r>
                    </w:p>
                    <w:p w14:paraId="06DE1AC7" w14:textId="77777777" w:rsidR="009623F4" w:rsidRDefault="009623F4" w:rsidP="001C680B">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7966A1A" w14:textId="4CDE4A88" w:rsidR="009623F4" w:rsidRPr="009F0D6A" w:rsidRDefault="009623F4" w:rsidP="009F0D6A">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8D1B3D"/>
                          <w:spacing w:val="-2"/>
                          <w:sz w:val="20"/>
                          <w:szCs w:val="20"/>
                          <w:rtl/>
                          <w:lang w:bidi="ar-YE"/>
                        </w:rPr>
                        <w:t>المادة (7) الضمانات والالتزامات</w:t>
                      </w:r>
                    </w:p>
                    <w:p w14:paraId="00713287"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8D1B3D"/>
                          <w:spacing w:val="-2"/>
                          <w:sz w:val="20"/>
                          <w:szCs w:val="20"/>
                          <w:rtl/>
                          <w:lang w:bidi="ar-YE"/>
                        </w:rPr>
                        <w:t>الضمانات المتعلقة بالاستضافة والآلية</w:t>
                      </w:r>
                    </w:p>
                    <w:p w14:paraId="11AC18AC" w14:textId="0D83A4DA"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E57FF56" w14:textId="60EB4C4C"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23B37BC" w14:textId="388A2901"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 تقدم سداد لحلول الدفع  خدمات الاستضافة وتضمن آلية الخدمة باستخدام المعدات والبرمجيات التي يتم اختيارها بحرية لغرض استضافة حساب سداد لحلول الدفع.</w:t>
                      </w:r>
                    </w:p>
                    <w:p w14:paraId="04D5DD96" w14:textId="4DA6CEE0"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35B4351"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BA27AC1"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إن حماية حساب سداد لحلول الدفع تتم بالوسائل المناسبة والمعقولة التي يتم اختيارها وتنفيذها من قبل سداد لحلول الدفع  مع الالتزام بتقديم أفضل الجهود (طبقاً لإرشادات المصرف المركزي والجهات الحكومية). </w:t>
                      </w:r>
                    </w:p>
                    <w:p w14:paraId="434C033C"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337D48B"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624F112" w14:textId="47FCAAF8" w:rsidR="009623F4" w:rsidRPr="009F0D6A" w:rsidRDefault="009623F4" w:rsidP="00D3265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لا تسأل سداد لحلول الدفع عن أية خسائر أو أضرار من أي نوع يتكبدها التاجر (مثل خسائر التشغيل وخسائر البيانات ---الخ) الناجمة عن التشغيل غير المناسب لخدمة سداد لحلول الدفع ونتيجة لأي تغيير يجري على الخدمة، سواء كان طوعياً أم لا, من قبل التاجر أو أي شخص غير سداد لحلول الدفع وموظفيها إلا اذا كان هذا التغيير قد تم وفقاً للتعليمات الواضحة التي تصدرها سداد لحلول الدفع. </w:t>
                      </w:r>
                    </w:p>
                    <w:p w14:paraId="3B838B79" w14:textId="1527C5FA"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31E2BEE5" w14:textId="77777777" w:rsidR="009623F4" w:rsidRPr="009F0D6A" w:rsidRDefault="009623F4" w:rsidP="00D3265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78E435D" w14:textId="0D319FB4"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9F0D6A">
                        <w:rPr>
                          <w:rFonts w:ascii="DIN Next LT Arabic" w:hAnsi="DIN Next LT Arabic" w:cs="DIN Next LT Arabic"/>
                          <w:color w:val="262626"/>
                          <w:spacing w:val="-2"/>
                          <w:sz w:val="20"/>
                          <w:szCs w:val="20"/>
                          <w:rtl/>
                          <w:lang w:bidi="ar-YE"/>
                        </w:rPr>
                        <w:t>ويتحمل التاجر وحده المسؤولية عن حسابه في سداد لحلول الدفع اتجاه أصحاب حسابات سداد لحلول الدفع الآخرين وذلك عن أية خسارة بصفة عامة بغض النظر عن طبيعتها والتي يتكبدها أي من أصحاب الحسابات الاخرين نتيجة الاستخدام لأغراض غير قانونية أو الاحتيال أو الإهمال الجسيم في استخدام حساب سداد لحلول الدفع أو أي من مكوناته (هوية تعريف سداد أو كلمة المرور على سبيل المثال).</w:t>
                      </w:r>
                    </w:p>
                    <w:p w14:paraId="43C876E9" w14:textId="77777777" w:rsidR="009623F4" w:rsidRPr="009F0D6A" w:rsidRDefault="009623F4" w:rsidP="00D3265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EEFC62A" w14:textId="024C2EBA" w:rsidR="009623F4" w:rsidRPr="009F0D6A" w:rsidRDefault="009623F4" w:rsidP="004E6037">
                      <w:pPr>
                        <w:bidi/>
                        <w:jc w:val="both"/>
                        <w:rPr>
                          <w:rFonts w:ascii="DIN Next LT Arabic" w:hAnsi="DIN Next LT Arabic" w:cs="DIN Next LT Arabic"/>
                          <w:sz w:val="32"/>
                          <w:szCs w:val="32"/>
                          <w:lang w:bidi="ar-YE"/>
                        </w:rPr>
                      </w:pPr>
                      <w:r w:rsidRPr="009F0D6A">
                        <w:rPr>
                          <w:rFonts w:ascii="DIN Next LT Arabic" w:hAnsi="DIN Next LT Arabic" w:cs="DIN Next LT Arabic"/>
                          <w:color w:val="262626"/>
                          <w:spacing w:val="-2"/>
                          <w:sz w:val="20"/>
                          <w:szCs w:val="20"/>
                          <w:rtl/>
                          <w:lang w:bidi="ar-YE"/>
                        </w:rPr>
                        <w:t xml:space="preserve">إن ملفات تسجيل الدخول إلى سداد لحلول الدفع التي تتبع الوصول إلى سيرفرات </w:t>
                      </w:r>
                      <w:r w:rsidRPr="009F0D6A">
                        <w:rPr>
                          <w:rFonts w:ascii="DIN Next LT Arabic" w:hAnsi="DIN Next LT Arabic" w:cs="DIN Next LT Arabic"/>
                          <w:color w:val="262626"/>
                          <w:spacing w:val="-2"/>
                          <w:sz w:val="20"/>
                          <w:szCs w:val="20"/>
                          <w:lang w:bidi="ar-YE"/>
                        </w:rPr>
                        <w:t>http</w:t>
                      </w:r>
                      <w:r w:rsidRPr="009F0D6A">
                        <w:rPr>
                          <w:rFonts w:ascii="DIN Next LT Arabic" w:hAnsi="DIN Next LT Arabic" w:cs="DIN Next LT Arabic"/>
                          <w:color w:val="262626"/>
                          <w:spacing w:val="-2"/>
                          <w:sz w:val="20"/>
                          <w:szCs w:val="20"/>
                          <w:rtl/>
                          <w:lang w:bidi="ar-YE"/>
                        </w:rPr>
                        <w:t xml:space="preserve"> وسيرفرات سداد لحلول الدفع الخاصة بالتاجر هى التي تسري في هذا الشأن، ويسأل التاجر أمام سداد لحلول الدفع في حالة قيام الغير باتخاذ أي إجراء للمطالبة بتعويض أي ضرر يتكبده في هذا الشأن، مثال أي إعاقة أو مشاكل في الوصول إلى حساب سداد لحلول الدفع الخاصة بالغير.</w:t>
                      </w:r>
                    </w:p>
                  </w:txbxContent>
                </v:textbox>
              </v:shape>
            </w:pict>
          </mc:Fallback>
        </mc:AlternateContent>
      </w:r>
    </w:p>
    <w:p w14:paraId="62882DB9" w14:textId="77777777" w:rsidR="006870E7" w:rsidRDefault="006870E7" w:rsidP="006870E7">
      <w:pPr>
        <w:bidi/>
        <w:jc w:val="center"/>
        <w:rPr>
          <w:lang w:bidi="ar-YE"/>
        </w:rPr>
      </w:pPr>
    </w:p>
    <w:p w14:paraId="1D4EFE08" w14:textId="2B9F7BC7" w:rsidR="006870E7" w:rsidRDefault="006870E7" w:rsidP="006870E7">
      <w:pPr>
        <w:bidi/>
        <w:jc w:val="center"/>
        <w:rPr>
          <w:lang w:bidi="ar-YE"/>
        </w:rPr>
      </w:pPr>
    </w:p>
    <w:p w14:paraId="7A743AFD" w14:textId="77777777" w:rsidR="006870E7" w:rsidRDefault="006870E7" w:rsidP="006870E7">
      <w:pPr>
        <w:bidi/>
        <w:jc w:val="center"/>
        <w:rPr>
          <w:lang w:bidi="ar-YE"/>
        </w:rPr>
      </w:pPr>
    </w:p>
    <w:p w14:paraId="5808040E" w14:textId="77777777" w:rsidR="006870E7" w:rsidRDefault="006870E7" w:rsidP="006870E7">
      <w:pPr>
        <w:bidi/>
        <w:jc w:val="center"/>
        <w:rPr>
          <w:lang w:bidi="ar-YE"/>
        </w:rPr>
      </w:pPr>
    </w:p>
    <w:p w14:paraId="46906893" w14:textId="77777777" w:rsidR="006870E7" w:rsidRDefault="006870E7" w:rsidP="006870E7">
      <w:pPr>
        <w:bidi/>
        <w:jc w:val="center"/>
        <w:rPr>
          <w:lang w:bidi="ar-YE"/>
        </w:rPr>
      </w:pPr>
    </w:p>
    <w:p w14:paraId="2D08A0ED" w14:textId="77777777" w:rsidR="006870E7" w:rsidRPr="006870E7" w:rsidRDefault="006870E7" w:rsidP="006870E7">
      <w:pPr>
        <w:bidi/>
        <w:rPr>
          <w:lang w:bidi="ar-YE"/>
        </w:rPr>
      </w:pPr>
    </w:p>
    <w:p w14:paraId="3F126F8D" w14:textId="77777777" w:rsidR="006870E7" w:rsidRPr="006870E7" w:rsidRDefault="006870E7" w:rsidP="006870E7">
      <w:pPr>
        <w:bidi/>
        <w:rPr>
          <w:lang w:bidi="ar-YE"/>
        </w:rPr>
      </w:pPr>
    </w:p>
    <w:p w14:paraId="414E4AB1" w14:textId="5B3EA66E" w:rsidR="006870E7" w:rsidRPr="006870E7" w:rsidRDefault="00C12580" w:rsidP="00C12580">
      <w:pPr>
        <w:tabs>
          <w:tab w:val="left" w:pos="8045"/>
        </w:tabs>
        <w:bidi/>
        <w:rPr>
          <w:lang w:bidi="ar-YE"/>
        </w:rPr>
      </w:pPr>
      <w:r>
        <w:rPr>
          <w:rtl/>
          <w:lang w:bidi="ar-YE"/>
        </w:rPr>
        <w:tab/>
      </w:r>
    </w:p>
    <w:p w14:paraId="7394334D" w14:textId="77777777" w:rsidR="006870E7" w:rsidRPr="006870E7" w:rsidRDefault="006870E7" w:rsidP="006870E7">
      <w:pPr>
        <w:bidi/>
        <w:rPr>
          <w:lang w:bidi="ar-YE"/>
        </w:rPr>
      </w:pPr>
    </w:p>
    <w:p w14:paraId="17810A5C" w14:textId="77777777" w:rsidR="006870E7" w:rsidRPr="006870E7" w:rsidRDefault="006870E7" w:rsidP="006870E7">
      <w:pPr>
        <w:bidi/>
        <w:rPr>
          <w:lang w:bidi="ar-YE"/>
        </w:rPr>
      </w:pPr>
    </w:p>
    <w:p w14:paraId="4C7728CA" w14:textId="77777777" w:rsidR="006870E7" w:rsidRPr="006870E7" w:rsidRDefault="006870E7" w:rsidP="006870E7">
      <w:pPr>
        <w:bidi/>
        <w:rPr>
          <w:lang w:bidi="ar-YE"/>
        </w:rPr>
      </w:pPr>
    </w:p>
    <w:p w14:paraId="12649E29" w14:textId="77777777" w:rsidR="006870E7" w:rsidRPr="006870E7" w:rsidRDefault="006870E7" w:rsidP="006870E7">
      <w:pPr>
        <w:bidi/>
        <w:rPr>
          <w:lang w:bidi="ar-YE"/>
        </w:rPr>
      </w:pPr>
    </w:p>
    <w:p w14:paraId="39143707" w14:textId="77777777" w:rsidR="006870E7" w:rsidRPr="006870E7" w:rsidRDefault="006870E7" w:rsidP="006870E7">
      <w:pPr>
        <w:bidi/>
        <w:rPr>
          <w:lang w:bidi="ar-YE"/>
        </w:rPr>
      </w:pPr>
    </w:p>
    <w:p w14:paraId="578FE0DB" w14:textId="77777777" w:rsidR="006870E7" w:rsidRPr="006870E7" w:rsidRDefault="006870E7" w:rsidP="006870E7">
      <w:pPr>
        <w:bidi/>
        <w:rPr>
          <w:lang w:bidi="ar-YE"/>
        </w:rPr>
      </w:pPr>
    </w:p>
    <w:p w14:paraId="45B21F2E" w14:textId="77777777" w:rsidR="006870E7" w:rsidRPr="006870E7" w:rsidRDefault="006870E7" w:rsidP="006870E7">
      <w:pPr>
        <w:bidi/>
        <w:rPr>
          <w:lang w:bidi="ar-YE"/>
        </w:rPr>
      </w:pPr>
    </w:p>
    <w:p w14:paraId="5D62F795" w14:textId="77777777" w:rsidR="006870E7" w:rsidRDefault="006870E7" w:rsidP="006870E7">
      <w:pPr>
        <w:bidi/>
        <w:rPr>
          <w:lang w:bidi="ar-YE"/>
        </w:rPr>
      </w:pPr>
    </w:p>
    <w:p w14:paraId="38C10118" w14:textId="77777777" w:rsidR="006870E7" w:rsidRDefault="006870E7" w:rsidP="006870E7">
      <w:pPr>
        <w:bidi/>
        <w:jc w:val="center"/>
        <w:rPr>
          <w:lang w:bidi="ar-YE"/>
        </w:rPr>
      </w:pPr>
    </w:p>
    <w:p w14:paraId="5F53DA1F" w14:textId="77777777" w:rsidR="006870E7" w:rsidRDefault="006870E7" w:rsidP="006870E7">
      <w:pPr>
        <w:bidi/>
        <w:jc w:val="center"/>
        <w:rPr>
          <w:lang w:bidi="ar-YE"/>
        </w:rPr>
      </w:pPr>
    </w:p>
    <w:p w14:paraId="2EE3C063" w14:textId="77777777" w:rsidR="006870E7" w:rsidRDefault="006870E7" w:rsidP="006870E7">
      <w:pPr>
        <w:bidi/>
        <w:jc w:val="center"/>
        <w:rPr>
          <w:lang w:bidi="ar-YE"/>
        </w:rPr>
      </w:pPr>
    </w:p>
    <w:p w14:paraId="725869BB" w14:textId="77777777" w:rsidR="006870E7" w:rsidRDefault="006870E7" w:rsidP="006870E7">
      <w:pPr>
        <w:bidi/>
        <w:jc w:val="center"/>
        <w:rPr>
          <w:lang w:bidi="ar-YE"/>
        </w:rPr>
      </w:pPr>
    </w:p>
    <w:p w14:paraId="44DD2DFC" w14:textId="77777777" w:rsidR="006870E7" w:rsidRDefault="006870E7" w:rsidP="006870E7">
      <w:pPr>
        <w:bidi/>
        <w:jc w:val="center"/>
        <w:rPr>
          <w:lang w:bidi="ar-YE"/>
        </w:rPr>
      </w:pPr>
    </w:p>
    <w:p w14:paraId="7439EA8B" w14:textId="77777777" w:rsidR="006870E7" w:rsidRDefault="006870E7" w:rsidP="006870E7">
      <w:pPr>
        <w:bidi/>
        <w:jc w:val="center"/>
        <w:rPr>
          <w:lang w:bidi="ar-YE"/>
        </w:rPr>
      </w:pPr>
    </w:p>
    <w:p w14:paraId="6CE7DA11" w14:textId="77777777" w:rsidR="006870E7" w:rsidRDefault="006870E7" w:rsidP="006870E7">
      <w:pPr>
        <w:bidi/>
        <w:jc w:val="center"/>
        <w:rPr>
          <w:lang w:bidi="ar-YE"/>
        </w:rPr>
      </w:pPr>
    </w:p>
    <w:p w14:paraId="15A5BCE2" w14:textId="77777777" w:rsidR="006870E7" w:rsidRDefault="006870E7" w:rsidP="006870E7">
      <w:pPr>
        <w:bidi/>
        <w:jc w:val="center"/>
        <w:rPr>
          <w:lang w:bidi="ar-YE"/>
        </w:rPr>
      </w:pPr>
    </w:p>
    <w:p w14:paraId="124BE393" w14:textId="77777777" w:rsidR="006870E7" w:rsidRDefault="006870E7" w:rsidP="006870E7">
      <w:pPr>
        <w:bidi/>
        <w:jc w:val="center"/>
        <w:rPr>
          <w:lang w:bidi="ar-YE"/>
        </w:rPr>
      </w:pPr>
    </w:p>
    <w:p w14:paraId="04663E18" w14:textId="77777777" w:rsidR="006870E7" w:rsidRDefault="006870E7" w:rsidP="006870E7">
      <w:pPr>
        <w:bidi/>
        <w:jc w:val="center"/>
        <w:rPr>
          <w:lang w:bidi="ar-YE"/>
        </w:rPr>
      </w:pPr>
    </w:p>
    <w:p w14:paraId="6168E154" w14:textId="77777777" w:rsidR="006870E7" w:rsidRDefault="006870E7" w:rsidP="006870E7">
      <w:pPr>
        <w:bidi/>
        <w:jc w:val="center"/>
        <w:rPr>
          <w:lang w:bidi="ar-YE"/>
        </w:rPr>
      </w:pPr>
    </w:p>
    <w:p w14:paraId="0F993FB7" w14:textId="610C415A" w:rsidR="006870E7" w:rsidRDefault="006870E7" w:rsidP="006870E7">
      <w:pPr>
        <w:bidi/>
        <w:jc w:val="center"/>
        <w:rPr>
          <w:lang w:bidi="ar-YE"/>
        </w:rPr>
      </w:pPr>
    </w:p>
    <w:p w14:paraId="052E0E0D" w14:textId="7B397865" w:rsidR="006870E7" w:rsidRDefault="009F0D6A" w:rsidP="006870E7">
      <w:pPr>
        <w:bidi/>
        <w:jc w:val="center"/>
        <w:rPr>
          <w:lang w:bidi="ar-YE"/>
        </w:rPr>
      </w:pPr>
      <w:r w:rsidRPr="006870E7">
        <w:rPr>
          <w:rFonts w:cs="Arial"/>
          <w:noProof/>
          <w:rtl/>
          <w:lang w:val="en-GB" w:eastAsia="en-GB"/>
        </w:rPr>
        <w:lastRenderedPageBreak/>
        <mc:AlternateContent>
          <mc:Choice Requires="wps">
            <w:drawing>
              <wp:anchor distT="45720" distB="45720" distL="114300" distR="114300" simplePos="0" relativeHeight="251703296" behindDoc="1" locked="0" layoutInCell="1" allowOverlap="1" wp14:anchorId="58C5E0C4" wp14:editId="7DF351DC">
                <wp:simplePos x="0" y="0"/>
                <wp:positionH relativeFrom="column">
                  <wp:posOffset>3257550</wp:posOffset>
                </wp:positionH>
                <wp:positionV relativeFrom="paragraph">
                  <wp:posOffset>-687705</wp:posOffset>
                </wp:positionV>
                <wp:extent cx="3322955" cy="9172575"/>
                <wp:effectExtent l="0" t="0" r="0"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D35D84" w14:textId="37E521B8"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ولا يجوز للتاجر بدون تصريح كتابي مسبق من سداد لحلول الدفع السماح للغير باستخدام حساب سداد لحلول الدفع الخاص به سواء كلياً أو جزئياً.</w:t>
                            </w:r>
                          </w:p>
                          <w:p w14:paraId="79B76B8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CA57E21"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ولا تسأل سداد لحلول الدفع عن أية خسارة يتكبدها التاجر أو الغير تنتج عن أي ظروف قاهرة أو حادثة خارجة عن سيطرة سداد لحلول الدفع.  </w:t>
                            </w:r>
                          </w:p>
                          <w:p w14:paraId="19F4E889" w14:textId="59A8504A" w:rsidR="009623F4" w:rsidRPr="009F0D6A" w:rsidRDefault="009623F4" w:rsidP="009F0D6A">
                            <w:pPr>
                              <w:autoSpaceDE w:val="0"/>
                              <w:autoSpaceDN w:val="0"/>
                              <w:bidi/>
                              <w:adjustRightInd w:val="0"/>
                              <w:spacing w:after="0" w:line="480" w:lineRule="auto"/>
                              <w:jc w:val="both"/>
                              <w:textAlignment w:val="center"/>
                              <w:rPr>
                                <w:rFonts w:ascii="DIN Next LT Arabic" w:hAnsi="DIN Next LT Arabic" w:cs="DIN Next LT Arabic"/>
                                <w:color w:val="8D1B3D"/>
                                <w:spacing w:val="-2"/>
                                <w:sz w:val="20"/>
                                <w:szCs w:val="20"/>
                                <w:rtl/>
                                <w:lang w:bidi="ar-YE"/>
                              </w:rPr>
                            </w:pPr>
                          </w:p>
                          <w:p w14:paraId="30BB942F"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66EA9980"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2C7D0B98" w14:textId="750BF608"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8D1B3D"/>
                                <w:spacing w:val="-2"/>
                                <w:sz w:val="20"/>
                                <w:szCs w:val="20"/>
                                <w:rtl/>
                                <w:lang w:bidi="ar-YE"/>
                              </w:rPr>
                              <w:t>التعهدات والضمانات المتعلقة بمحتوى حساب سداد لحلول الدفع</w:t>
                            </w:r>
                          </w:p>
                          <w:p w14:paraId="5432951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38F8401"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باستثناء العناصر التي توردها سداد لحلول الدفع، يظل التاجر مسؤولاً بشكل كامل عن محتوى حسابه على حساب سداد لحلول الدفع بما في ذلك ضبط معالم حساب سداد لحلول الدفع بالإضافة إلى المعاملات المالية نفسها المتعلقة به والتي يشار إليها (بالمحتوى)، ويتعهد التاجر بإبقاء المحتوى المذكور محدثاً بالإضافة إلى إبقائه دقيقاً وكاملاً.</w:t>
                            </w:r>
                          </w:p>
                          <w:p w14:paraId="23C7E79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70D564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FD75B7B"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23A84830"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65B43012" w14:textId="315E0DE5"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r w:rsidRPr="009F0D6A">
                              <w:rPr>
                                <w:rFonts w:ascii="DIN Next LT Arabic" w:hAnsi="DIN Next LT Arabic" w:cs="DIN Next LT Arabic"/>
                                <w:color w:val="8D1B3D"/>
                                <w:spacing w:val="-2"/>
                                <w:sz w:val="20"/>
                                <w:szCs w:val="20"/>
                                <w:rtl/>
                                <w:lang w:bidi="ar-YE"/>
                              </w:rPr>
                              <w:t>ويضمن التاجر</w:t>
                            </w:r>
                          </w:p>
                          <w:p w14:paraId="0047DE7D" w14:textId="77777777"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7E200390" w14:textId="37E13167" w:rsidR="009623F4" w:rsidRPr="009F0D6A" w:rsidRDefault="009623F4" w:rsidP="000300AE">
                            <w:pPr>
                              <w:pStyle w:val="ListParagraph"/>
                              <w:numPr>
                                <w:ilvl w:val="0"/>
                                <w:numId w:val="7"/>
                              </w:numPr>
                              <w:tabs>
                                <w:tab w:val="right" w:pos="264"/>
                              </w:tabs>
                              <w:autoSpaceDE w:val="0"/>
                              <w:autoSpaceDN w:val="0"/>
                              <w:bidi/>
                              <w:adjustRightInd w:val="0"/>
                              <w:spacing w:after="0" w:line="480" w:lineRule="auto"/>
                              <w:ind w:left="-96" w:firstLine="90"/>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ألا يخل محتوى حسابه في سداد لحلول الدفع بحقوق الملكية الفكرية للغير أو بحق حماية الخصوصية أو الحقوق الأساسية للأفراد أو حق التمثيل أو أي حق آخر للغير.</w:t>
                            </w:r>
                          </w:p>
                          <w:p w14:paraId="70C64328" w14:textId="77777777" w:rsidR="009623F4" w:rsidRPr="009F0D6A" w:rsidRDefault="009623F4" w:rsidP="000300AE">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ب. ألا يخل بإشتراطات مزاولة الاعمال والتراخيص الخاصة بالمتاجر الإلكترونية وتحملة المسئولية عن منتجاته.</w:t>
                            </w:r>
                          </w:p>
                          <w:p w14:paraId="010B50DE" w14:textId="77777777" w:rsidR="009623F4" w:rsidRPr="009F0D6A" w:rsidRDefault="009623F4" w:rsidP="000300AE">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ج.  ألا يخالف المحتوى النظام والآداب العامة وأي قواعد سلوك معمول بها.</w:t>
                            </w:r>
                          </w:p>
                          <w:p w14:paraId="296F8656"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9222ADB" w14:textId="77777777" w:rsidR="009623F4" w:rsidRPr="009F0D6A" w:rsidRDefault="009623F4" w:rsidP="006870E7">
                            <w:pPr>
                              <w:bidi/>
                              <w:rPr>
                                <w:rFonts w:ascii="DIN Next LT Arabic" w:hAnsi="DIN Next LT Arabic" w:cs="DIN Next LT Arabic"/>
                                <w:sz w:val="32"/>
                                <w:szCs w:val="32"/>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5E0C4" id="_x0000_s1057" type="#_x0000_t202" style="position:absolute;left:0;text-align:left;margin-left:256.5pt;margin-top:-54.15pt;width:261.65pt;height:722.2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" filled="f" stroked="f">
                <v:textbox>
                  <w:txbxContent>
                    <w:p w14:paraId="5AD35D84" w14:textId="37E521B8"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ولا يجوز للتاجر بدون تصريح كتابي مسبق من سداد لحلول الدفع السماح للغير باستخدام حساب سداد لحلول الدفع الخاص به سواء كلياً أو جزئياً.</w:t>
                      </w:r>
                    </w:p>
                    <w:p w14:paraId="79B76B8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CA57E21"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 xml:space="preserve">ولا تسأل سداد لحلول الدفع عن أية خسارة يتكبدها التاجر أو الغير تنتج عن أي ظروف قاهرة أو حادثة خارجة عن سيطرة سداد لحلول الدفع.  </w:t>
                      </w:r>
                    </w:p>
                    <w:p w14:paraId="19F4E889" w14:textId="59A8504A" w:rsidR="009623F4" w:rsidRPr="009F0D6A" w:rsidRDefault="009623F4" w:rsidP="009F0D6A">
                      <w:pPr>
                        <w:autoSpaceDE w:val="0"/>
                        <w:autoSpaceDN w:val="0"/>
                        <w:bidi/>
                        <w:adjustRightInd w:val="0"/>
                        <w:spacing w:after="0" w:line="480" w:lineRule="auto"/>
                        <w:jc w:val="both"/>
                        <w:textAlignment w:val="center"/>
                        <w:rPr>
                          <w:rFonts w:ascii="DIN Next LT Arabic" w:hAnsi="DIN Next LT Arabic" w:cs="DIN Next LT Arabic"/>
                          <w:color w:val="8D1B3D"/>
                          <w:spacing w:val="-2"/>
                          <w:sz w:val="20"/>
                          <w:szCs w:val="20"/>
                          <w:rtl/>
                          <w:lang w:bidi="ar-YE"/>
                        </w:rPr>
                      </w:pPr>
                    </w:p>
                    <w:p w14:paraId="30BB942F"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66EA9980"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2C7D0B98" w14:textId="750BF608"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8D1B3D"/>
                          <w:spacing w:val="-2"/>
                          <w:sz w:val="20"/>
                          <w:szCs w:val="20"/>
                          <w:rtl/>
                          <w:lang w:bidi="ar-YE"/>
                        </w:rPr>
                        <w:t>التعهدات والضمانات المتعلقة بمحتوى حساب سداد لحلول الدفع</w:t>
                      </w:r>
                    </w:p>
                    <w:p w14:paraId="5432951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38F8401"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باستثناء العناصر التي توردها سداد لحلول الدفع، يظل التاجر مسؤولاً بشكل كامل عن محتوى حسابه على حساب سداد لحلول الدفع بما في ذلك ضبط معالم حساب سداد لحلول الدفع بالإضافة إلى المعاملات المالية نفسها المتعلقة به والتي يشار إليها (بالمحتوى)، ويتعهد التاجر بإبقاء المحتوى المذكور محدثاً بالإضافة إلى إبقائه دقيقاً وكاملاً.</w:t>
                      </w:r>
                    </w:p>
                    <w:p w14:paraId="23C7E79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70D564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FD75B7B"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23A84830" w14:textId="77777777"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65B43012" w14:textId="315E0DE5" w:rsidR="009623F4" w:rsidRPr="009F0D6A"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r w:rsidRPr="009F0D6A">
                        <w:rPr>
                          <w:rFonts w:ascii="DIN Next LT Arabic" w:hAnsi="DIN Next LT Arabic" w:cs="DIN Next LT Arabic"/>
                          <w:color w:val="8D1B3D"/>
                          <w:spacing w:val="-2"/>
                          <w:sz w:val="20"/>
                          <w:szCs w:val="20"/>
                          <w:rtl/>
                          <w:lang w:bidi="ar-YE"/>
                        </w:rPr>
                        <w:t>ويضمن التاجر</w:t>
                      </w:r>
                    </w:p>
                    <w:p w14:paraId="0047DE7D" w14:textId="77777777"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7E200390" w14:textId="37E13167" w:rsidR="009623F4" w:rsidRPr="009F0D6A" w:rsidRDefault="009623F4" w:rsidP="000300AE">
                      <w:pPr>
                        <w:pStyle w:val="ListParagraph"/>
                        <w:numPr>
                          <w:ilvl w:val="0"/>
                          <w:numId w:val="7"/>
                        </w:numPr>
                        <w:tabs>
                          <w:tab w:val="right" w:pos="264"/>
                        </w:tabs>
                        <w:autoSpaceDE w:val="0"/>
                        <w:autoSpaceDN w:val="0"/>
                        <w:bidi/>
                        <w:adjustRightInd w:val="0"/>
                        <w:spacing w:after="0" w:line="480" w:lineRule="auto"/>
                        <w:ind w:left="-96" w:firstLine="90"/>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ألا يخل محتوى حسابه في سداد لحلول الدفع بحقوق الملكية الفكرية للغير أو بحق حماية الخصوصية أو الحقوق الأساسية للأفراد أو حق التمثيل أو أي حق آخر للغير.</w:t>
                      </w:r>
                    </w:p>
                    <w:p w14:paraId="70C64328" w14:textId="77777777" w:rsidR="009623F4" w:rsidRPr="009F0D6A" w:rsidRDefault="009623F4" w:rsidP="000300AE">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ب. ألا يخل بإشتراطات مزاولة الاعمال والتراخيص الخاصة بالمتاجر الإلكترونية وتحملة المسئولية عن منتجاته.</w:t>
                      </w:r>
                    </w:p>
                    <w:p w14:paraId="010B50DE" w14:textId="77777777" w:rsidR="009623F4" w:rsidRPr="009F0D6A" w:rsidRDefault="009623F4" w:rsidP="000300AE">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ج.  ألا يخالف المحتوى النظام والآداب العامة وأي قواعد سلوك معمول بها.</w:t>
                      </w:r>
                    </w:p>
                    <w:p w14:paraId="296F8656"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9222ADB" w14:textId="77777777" w:rsidR="009623F4" w:rsidRPr="009F0D6A" w:rsidRDefault="009623F4" w:rsidP="006870E7">
                      <w:pPr>
                        <w:bidi/>
                        <w:rPr>
                          <w:rFonts w:ascii="DIN Next LT Arabic" w:hAnsi="DIN Next LT Arabic" w:cs="DIN Next LT Arabic"/>
                          <w:sz w:val="32"/>
                          <w:szCs w:val="32"/>
                          <w:lang w:bidi="ar-YE"/>
                        </w:rPr>
                      </w:pPr>
                    </w:p>
                  </w:txbxContent>
                </v:textbox>
              </v:shape>
            </w:pict>
          </mc:Fallback>
        </mc:AlternateContent>
      </w:r>
      <w:r w:rsidRPr="006870E7">
        <w:rPr>
          <w:rFonts w:cs="Arial"/>
          <w:noProof/>
          <w:rtl/>
          <w:lang w:val="en-GB" w:eastAsia="en-GB"/>
        </w:rPr>
        <mc:AlternateContent>
          <mc:Choice Requires="wps">
            <w:drawing>
              <wp:anchor distT="45720" distB="45720" distL="114300" distR="114300" simplePos="0" relativeHeight="251704320" behindDoc="1" locked="0" layoutInCell="1" allowOverlap="1" wp14:anchorId="37F2046C" wp14:editId="44D392F4">
                <wp:simplePos x="0" y="0"/>
                <wp:positionH relativeFrom="column">
                  <wp:posOffset>-628650</wp:posOffset>
                </wp:positionH>
                <wp:positionV relativeFrom="paragraph">
                  <wp:posOffset>-887730</wp:posOffset>
                </wp:positionV>
                <wp:extent cx="3495675" cy="9172575"/>
                <wp:effectExtent l="0" t="0" r="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D2D3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72CCAF6" w14:textId="364647E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Without prior express and written authorization by SADAD PAYMENT SOLUTIONS, the Merchant shall not permit any Third Party to use his SADAD PAYMENT SOLUTIONS Account, in whole or in part</w:t>
                            </w:r>
                            <w:r w:rsidRPr="00502609">
                              <w:rPr>
                                <w:rFonts w:ascii="DIN NEXT™ ARABIC REGULAR" w:hAnsi="DIN NEXT™ ARABIC REGULAR" w:cs="DIN NEXT™ ARABIC REGULAR"/>
                                <w:color w:val="262626"/>
                                <w:spacing w:val="-4"/>
                                <w:sz w:val="18"/>
                                <w:szCs w:val="18"/>
                                <w:rtl/>
                                <w:lang w:bidi="ar-YE"/>
                              </w:rPr>
                              <w:t>.</w:t>
                            </w:r>
                          </w:p>
                          <w:p w14:paraId="2C72FE6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5295C63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held liable for losses suffered by the Merchant or any Third Party resulting from a case of force majeure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or any event above and beyond the control of SADAD PAYMENT SOLUTIONS</w:t>
                            </w:r>
                            <w:r w:rsidRPr="00502609">
                              <w:rPr>
                                <w:rFonts w:ascii="DIN NEXT™ ARABIC REGULAR" w:hAnsi="DIN NEXT™ ARABIC REGULAR" w:cs="DIN NEXT™ ARABIC REGULAR"/>
                                <w:color w:val="262626"/>
                                <w:spacing w:val="-4"/>
                                <w:sz w:val="18"/>
                                <w:szCs w:val="18"/>
                                <w:rtl/>
                                <w:lang w:bidi="ar-YE"/>
                              </w:rPr>
                              <w:t>.</w:t>
                            </w:r>
                          </w:p>
                          <w:p w14:paraId="56E263A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614F90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9A71325"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2DA307DE" w14:textId="492348A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8D1B3D"/>
                                <w:spacing w:val="-4"/>
                                <w:sz w:val="18"/>
                                <w:szCs w:val="18"/>
                                <w:lang w:bidi="ar-YE"/>
                              </w:rPr>
                              <w:t>Declarations and warranties relating to the content of the SADAD PAYMENT SOLUTIONS Account</w:t>
                            </w:r>
                          </w:p>
                          <w:p w14:paraId="6271A69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D0FD72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With the exception of the elements supplied by SADAD PAYMENT SOLUTIONS, the Merchant is and remains fully liable for the content of his SADAD PAYMENT SOLUTIONS Account, including the configuration parameters of said SADAD PAYMENT SOLUTIONS Account, as well as the related financial transactions themselves (hereinafter referred to as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Content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Merchant undertakes to keep said Content up to date, as well as to keep said Content exact and complete</w:t>
                            </w:r>
                            <w:r w:rsidRPr="00502609">
                              <w:rPr>
                                <w:rFonts w:ascii="DIN NEXT™ ARABIC REGULAR" w:hAnsi="DIN NEXT™ ARABIC REGULAR" w:cs="DIN NEXT™ ARABIC REGULAR"/>
                                <w:color w:val="262626"/>
                                <w:spacing w:val="-4"/>
                                <w:sz w:val="18"/>
                                <w:szCs w:val="18"/>
                                <w:rtl/>
                                <w:lang w:bidi="ar-YE"/>
                              </w:rPr>
                              <w:t>.</w:t>
                            </w:r>
                          </w:p>
                          <w:p w14:paraId="23BCC74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B4FA0A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1A692EE3"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1C35FB23" w14:textId="2B972A1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r w:rsidRPr="00502609">
                              <w:rPr>
                                <w:rFonts w:ascii="DIN NEXT™ ARABIC REGULAR" w:hAnsi="DIN NEXT™ ARABIC REGULAR" w:cs="DIN NEXT™ ARABIC REGULAR"/>
                                <w:color w:val="8D1B3D"/>
                                <w:spacing w:val="-4"/>
                                <w:sz w:val="18"/>
                                <w:szCs w:val="18"/>
                                <w:lang w:bidi="ar-YE"/>
                              </w:rPr>
                              <w:t>The Merchant warrants that</w:t>
                            </w:r>
                          </w:p>
                          <w:p w14:paraId="6136716C" w14:textId="26EB012B"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20989E0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p>
                          <w:p w14:paraId="5DF0295B" w14:textId="77777777" w:rsidR="009623F4" w:rsidRPr="00502609" w:rsidRDefault="009623F4" w:rsidP="000300AE">
                            <w:pPr>
                              <w:autoSpaceDE w:val="0"/>
                              <w:autoSpaceDN w:val="0"/>
                              <w:adjustRightInd w:val="0"/>
                              <w:spacing w:after="0" w:line="480" w:lineRule="auto"/>
                              <w:jc w:val="both"/>
                              <w:textAlignment w:val="center"/>
                              <w:rPr>
                                <w:rFonts w:ascii="DIN NEXT™ ARABIC REGULAR" w:hAnsi="DIN NEXT™ ARABIC REGULAR" w:cs="DIN NEXT™ ARABIC REGULAR"/>
                                <w:color w:val="262626"/>
                                <w:spacing w:val="-4"/>
                                <w:sz w:val="18"/>
                                <w:szCs w:val="18"/>
                                <w:rtl/>
                                <w:lang w:bidi="ar-YE"/>
                              </w:rPr>
                            </w:pPr>
                            <w:proofErr w:type="spellStart"/>
                            <w:r w:rsidRPr="00502609">
                              <w:rPr>
                                <w:rFonts w:ascii="DIN NEXT™ ARABIC REGULAR" w:hAnsi="DIN NEXT™ ARABIC REGULAR" w:cs="DIN NEXT™ ARABIC REGULAR"/>
                                <w:color w:val="262626"/>
                                <w:spacing w:val="-4"/>
                                <w:sz w:val="18"/>
                                <w:szCs w:val="18"/>
                                <w:lang w:bidi="ar-YE"/>
                              </w:rPr>
                              <w:t>i</w:t>
                            </w:r>
                            <w:proofErr w:type="spellEnd"/>
                            <w:r w:rsidRPr="00502609">
                              <w:rPr>
                                <w:rFonts w:ascii="DIN NEXT™ ARABIC REGULAR" w:hAnsi="DIN NEXT™ ARABIC REGULAR" w:cs="DIN NEXT™ ARABIC REGULAR"/>
                                <w:color w:val="262626"/>
                                <w:spacing w:val="-4"/>
                                <w:sz w:val="18"/>
                                <w:szCs w:val="18"/>
                                <w:lang w:bidi="ar-YE"/>
                              </w:rPr>
                              <w:t>. the Content of his SADAD PAYMENT SOLUTIONS Account is and will not be in violation of the intellectual property rights of any Third Party, or the right to protection of privacy, fundamental right of individuals, the right of representation or any other right of a Third Party</w:t>
                            </w:r>
                            <w:r w:rsidRPr="00502609">
                              <w:rPr>
                                <w:rFonts w:ascii="DIN NEXT™ ARABIC REGULAR" w:hAnsi="DIN NEXT™ ARABIC REGULAR" w:cs="DIN NEXT™ ARABIC REGULAR"/>
                                <w:color w:val="262626"/>
                                <w:spacing w:val="-4"/>
                                <w:sz w:val="18"/>
                                <w:szCs w:val="18"/>
                                <w:rtl/>
                                <w:lang w:bidi="ar-YE"/>
                              </w:rPr>
                              <w:t>.</w:t>
                            </w:r>
                          </w:p>
                          <w:p w14:paraId="616F7860" w14:textId="0F1CE6B7" w:rsidR="009623F4" w:rsidRPr="00502609" w:rsidRDefault="009623F4" w:rsidP="000300AE">
                            <w:pPr>
                              <w:autoSpaceDE w:val="0"/>
                              <w:autoSpaceDN w:val="0"/>
                              <w:adjustRightInd w:val="0"/>
                              <w:spacing w:after="0" w:line="480" w:lineRule="auto"/>
                              <w:jc w:val="both"/>
                              <w:textAlignment w:val="center"/>
                              <w:rPr>
                                <w:rFonts w:ascii="DIN NEXT™ ARABIC REGULAR" w:hAnsi="DIN NEXT™ ARABIC REGULAR" w:cs="DIN NEXT™ ARABIC REGULAR"/>
                                <w:color w:val="262626"/>
                                <w:spacing w:val="-4"/>
                                <w:sz w:val="18"/>
                                <w:szCs w:val="18"/>
                                <w:rtl/>
                                <w:lang w:bidi="ar-YE"/>
                              </w:rPr>
                            </w:pPr>
                            <w:proofErr w:type="spellStart"/>
                            <w:r w:rsidRPr="00502609">
                              <w:rPr>
                                <w:rFonts w:ascii="DIN NEXT™ ARABIC REGULAR" w:hAnsi="DIN NEXT™ ARABIC REGULAR" w:cs="DIN NEXT™ ARABIC REGULAR"/>
                                <w:color w:val="262626"/>
                                <w:spacing w:val="-4"/>
                                <w:sz w:val="18"/>
                                <w:szCs w:val="18"/>
                                <w:lang w:bidi="ar-YE"/>
                              </w:rPr>
                              <w:t>ii.not</w:t>
                            </w:r>
                            <w:proofErr w:type="spellEnd"/>
                            <w:r w:rsidRPr="00502609">
                              <w:rPr>
                                <w:rFonts w:ascii="DIN NEXT™ ARABIC REGULAR" w:hAnsi="DIN NEXT™ ARABIC REGULAR" w:cs="DIN NEXT™ ARABIC REGULAR"/>
                                <w:color w:val="262626"/>
                                <w:spacing w:val="-4"/>
                                <w:sz w:val="18"/>
                                <w:szCs w:val="18"/>
                                <w:lang w:bidi="ar-YE"/>
                              </w:rPr>
                              <w:t xml:space="preserve"> to breach any of the applicable conditions regarding carrying out business and the required licenses regarding online stores, and the merchant shall be responsible for his products</w:t>
                            </w:r>
                          </w:p>
                          <w:p w14:paraId="0C69DF6F" w14:textId="77777777" w:rsidR="009623F4" w:rsidRPr="00502609" w:rsidRDefault="009623F4" w:rsidP="000300AE">
                            <w:pPr>
                              <w:autoSpaceDE w:val="0"/>
                              <w:autoSpaceDN w:val="0"/>
                              <w:adjustRightInd w:val="0"/>
                              <w:spacing w:after="0" w:line="480" w:lineRule="auto"/>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iii. the Content is and will not be contrary to good morals, public order and any applicable codes of conduct</w:t>
                            </w:r>
                            <w:r w:rsidRPr="00502609">
                              <w:rPr>
                                <w:rFonts w:ascii="DIN NEXT™ ARABIC REGULAR" w:hAnsi="DIN NEXT™ ARABIC REGULAR" w:cs="DIN NEXT™ ARABIC REGULAR"/>
                                <w:color w:val="262626"/>
                                <w:spacing w:val="-4"/>
                                <w:sz w:val="18"/>
                                <w:szCs w:val="18"/>
                                <w:rtl/>
                                <w:lang w:bidi="ar-YE"/>
                              </w:rPr>
                              <w:t>.</w:t>
                            </w:r>
                          </w:p>
                          <w:p w14:paraId="56B8EFE4" w14:textId="0CA26655" w:rsidR="009623F4" w:rsidRPr="004E6037" w:rsidRDefault="009623F4" w:rsidP="006870E7">
                            <w:pPr>
                              <w:rPr>
                                <w:rFonts w:ascii="Sakkal Majalla" w:hAnsi="Sakkal Majalla" w:cs="Sakkal Majalla"/>
                                <w:b/>
                                <w:bCs/>
                                <w:color w:val="262626"/>
                                <w:spacing w:val="-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2046C" id="_x0000_s1058" type="#_x0000_t202" style="position:absolute;left:0;text-align:left;margin-left:-49.5pt;margin-top:-69.9pt;width:275.25pt;height:722.2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" filled="f" stroked="f">
                <v:textbox>
                  <w:txbxContent>
                    <w:p w14:paraId="232D2D3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72CCAF6" w14:textId="364647E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Without prior express and written authorization by SADAD PAYMENT SOLUTIONS, the Merchant shall not permit any Third Party to use his SADAD PAYMENT SOLUTIONS Account, in whole or in part</w:t>
                      </w:r>
                      <w:r w:rsidRPr="00502609">
                        <w:rPr>
                          <w:rFonts w:ascii="DIN NEXT™ ARABIC REGULAR" w:hAnsi="DIN NEXT™ ARABIC REGULAR" w:cs="DIN NEXT™ ARABIC REGULAR"/>
                          <w:color w:val="262626"/>
                          <w:spacing w:val="-4"/>
                          <w:sz w:val="18"/>
                          <w:szCs w:val="18"/>
                          <w:rtl/>
                          <w:lang w:bidi="ar-YE"/>
                        </w:rPr>
                        <w:t>.</w:t>
                      </w:r>
                    </w:p>
                    <w:p w14:paraId="2C72FE6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5295C63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not be held liable for losses suffered by the Merchant or any Third Party resulting from a case of force majeure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or any event above and beyond the control of SADAD PAYMENT SOLUTIONS</w:t>
                      </w:r>
                      <w:r w:rsidRPr="00502609">
                        <w:rPr>
                          <w:rFonts w:ascii="DIN NEXT™ ARABIC REGULAR" w:hAnsi="DIN NEXT™ ARABIC REGULAR" w:cs="DIN NEXT™ ARABIC REGULAR"/>
                          <w:color w:val="262626"/>
                          <w:spacing w:val="-4"/>
                          <w:sz w:val="18"/>
                          <w:szCs w:val="18"/>
                          <w:rtl/>
                          <w:lang w:bidi="ar-YE"/>
                        </w:rPr>
                        <w:t>.</w:t>
                      </w:r>
                    </w:p>
                    <w:p w14:paraId="56E263A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614F90B"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9A71325"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2DA307DE" w14:textId="492348A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8D1B3D"/>
                          <w:spacing w:val="-4"/>
                          <w:sz w:val="18"/>
                          <w:szCs w:val="18"/>
                          <w:lang w:bidi="ar-YE"/>
                        </w:rPr>
                        <w:t>Declarations and warranties relating to the content of the SADAD PAYMENT SOLUTIONS Account</w:t>
                      </w:r>
                    </w:p>
                    <w:p w14:paraId="6271A69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D0FD720"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With the exception of the elements supplied by SADAD PAYMENT SOLUTIONS, the Merchant is and remains fully liable for the content of his SADAD PAYMENT SOLUTIONS Account, including the configuration parameters of said SADAD PAYMENT SOLUTIONS Account, as well as the related financial transactions themselves (hereinafter referred to as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Content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Merchant undertakes to keep said Content up to date, as well as to keep said Content exact and complete</w:t>
                      </w:r>
                      <w:r w:rsidRPr="00502609">
                        <w:rPr>
                          <w:rFonts w:ascii="DIN NEXT™ ARABIC REGULAR" w:hAnsi="DIN NEXT™ ARABIC REGULAR" w:cs="DIN NEXT™ ARABIC REGULAR"/>
                          <w:color w:val="262626"/>
                          <w:spacing w:val="-4"/>
                          <w:sz w:val="18"/>
                          <w:szCs w:val="18"/>
                          <w:rtl/>
                          <w:lang w:bidi="ar-YE"/>
                        </w:rPr>
                        <w:t>.</w:t>
                      </w:r>
                    </w:p>
                    <w:p w14:paraId="23BCC74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B4FA0A8"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1A692EE3"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1C35FB23" w14:textId="2B972A1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r w:rsidRPr="00502609">
                        <w:rPr>
                          <w:rFonts w:ascii="DIN NEXT™ ARABIC REGULAR" w:hAnsi="DIN NEXT™ ARABIC REGULAR" w:cs="DIN NEXT™ ARABIC REGULAR"/>
                          <w:color w:val="8D1B3D"/>
                          <w:spacing w:val="-4"/>
                          <w:sz w:val="18"/>
                          <w:szCs w:val="18"/>
                          <w:lang w:bidi="ar-YE"/>
                        </w:rPr>
                        <w:t>The Merchant warrants that</w:t>
                      </w:r>
                    </w:p>
                    <w:p w14:paraId="6136716C" w14:textId="26EB012B"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lang w:bidi="ar-YE"/>
                        </w:rPr>
                      </w:pPr>
                    </w:p>
                    <w:p w14:paraId="20989E0C"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p>
                    <w:p w14:paraId="5DF0295B" w14:textId="77777777" w:rsidR="009623F4" w:rsidRPr="00502609" w:rsidRDefault="009623F4" w:rsidP="000300AE">
                      <w:pPr>
                        <w:autoSpaceDE w:val="0"/>
                        <w:autoSpaceDN w:val="0"/>
                        <w:adjustRightInd w:val="0"/>
                        <w:spacing w:after="0" w:line="480" w:lineRule="auto"/>
                        <w:jc w:val="both"/>
                        <w:textAlignment w:val="center"/>
                        <w:rPr>
                          <w:rFonts w:ascii="DIN NEXT™ ARABIC REGULAR" w:hAnsi="DIN NEXT™ ARABIC REGULAR" w:cs="DIN NEXT™ ARABIC REGULAR"/>
                          <w:color w:val="262626"/>
                          <w:spacing w:val="-4"/>
                          <w:sz w:val="18"/>
                          <w:szCs w:val="18"/>
                          <w:rtl/>
                          <w:lang w:bidi="ar-YE"/>
                        </w:rPr>
                      </w:pPr>
                      <w:proofErr w:type="spellStart"/>
                      <w:r w:rsidRPr="00502609">
                        <w:rPr>
                          <w:rFonts w:ascii="DIN NEXT™ ARABIC REGULAR" w:hAnsi="DIN NEXT™ ARABIC REGULAR" w:cs="DIN NEXT™ ARABIC REGULAR"/>
                          <w:color w:val="262626"/>
                          <w:spacing w:val="-4"/>
                          <w:sz w:val="18"/>
                          <w:szCs w:val="18"/>
                          <w:lang w:bidi="ar-YE"/>
                        </w:rPr>
                        <w:t>i</w:t>
                      </w:r>
                      <w:proofErr w:type="spellEnd"/>
                      <w:r w:rsidRPr="00502609">
                        <w:rPr>
                          <w:rFonts w:ascii="DIN NEXT™ ARABIC REGULAR" w:hAnsi="DIN NEXT™ ARABIC REGULAR" w:cs="DIN NEXT™ ARABIC REGULAR"/>
                          <w:color w:val="262626"/>
                          <w:spacing w:val="-4"/>
                          <w:sz w:val="18"/>
                          <w:szCs w:val="18"/>
                          <w:lang w:bidi="ar-YE"/>
                        </w:rPr>
                        <w:t>. the Content of his SADAD PAYMENT SOLUTIONS Account is and will not be in violation of the intellectual property rights of any Third Party, or the right to protection of privacy, fundamental right of individuals, the right of representation or any other right of a Third Party</w:t>
                      </w:r>
                      <w:r w:rsidRPr="00502609">
                        <w:rPr>
                          <w:rFonts w:ascii="DIN NEXT™ ARABIC REGULAR" w:hAnsi="DIN NEXT™ ARABIC REGULAR" w:cs="DIN NEXT™ ARABIC REGULAR"/>
                          <w:color w:val="262626"/>
                          <w:spacing w:val="-4"/>
                          <w:sz w:val="18"/>
                          <w:szCs w:val="18"/>
                          <w:rtl/>
                          <w:lang w:bidi="ar-YE"/>
                        </w:rPr>
                        <w:t>.</w:t>
                      </w:r>
                    </w:p>
                    <w:p w14:paraId="616F7860" w14:textId="0F1CE6B7" w:rsidR="009623F4" w:rsidRPr="00502609" w:rsidRDefault="009623F4" w:rsidP="000300AE">
                      <w:pPr>
                        <w:autoSpaceDE w:val="0"/>
                        <w:autoSpaceDN w:val="0"/>
                        <w:adjustRightInd w:val="0"/>
                        <w:spacing w:after="0" w:line="480" w:lineRule="auto"/>
                        <w:jc w:val="both"/>
                        <w:textAlignment w:val="center"/>
                        <w:rPr>
                          <w:rFonts w:ascii="DIN NEXT™ ARABIC REGULAR" w:hAnsi="DIN NEXT™ ARABIC REGULAR" w:cs="DIN NEXT™ ARABIC REGULAR"/>
                          <w:color w:val="262626"/>
                          <w:spacing w:val="-4"/>
                          <w:sz w:val="18"/>
                          <w:szCs w:val="18"/>
                          <w:rtl/>
                          <w:lang w:bidi="ar-YE"/>
                        </w:rPr>
                      </w:pPr>
                      <w:proofErr w:type="spellStart"/>
                      <w:r w:rsidRPr="00502609">
                        <w:rPr>
                          <w:rFonts w:ascii="DIN NEXT™ ARABIC REGULAR" w:hAnsi="DIN NEXT™ ARABIC REGULAR" w:cs="DIN NEXT™ ARABIC REGULAR"/>
                          <w:color w:val="262626"/>
                          <w:spacing w:val="-4"/>
                          <w:sz w:val="18"/>
                          <w:szCs w:val="18"/>
                          <w:lang w:bidi="ar-YE"/>
                        </w:rPr>
                        <w:t>ii.not</w:t>
                      </w:r>
                      <w:proofErr w:type="spellEnd"/>
                      <w:r w:rsidRPr="00502609">
                        <w:rPr>
                          <w:rFonts w:ascii="DIN NEXT™ ARABIC REGULAR" w:hAnsi="DIN NEXT™ ARABIC REGULAR" w:cs="DIN NEXT™ ARABIC REGULAR"/>
                          <w:color w:val="262626"/>
                          <w:spacing w:val="-4"/>
                          <w:sz w:val="18"/>
                          <w:szCs w:val="18"/>
                          <w:lang w:bidi="ar-YE"/>
                        </w:rPr>
                        <w:t xml:space="preserve"> to breach any of the applicable conditions regarding carrying out business and the required licenses regarding online stores, and the merchant shall be responsible for his products</w:t>
                      </w:r>
                    </w:p>
                    <w:p w14:paraId="0C69DF6F" w14:textId="77777777" w:rsidR="009623F4" w:rsidRPr="00502609" w:rsidRDefault="009623F4" w:rsidP="000300AE">
                      <w:pPr>
                        <w:autoSpaceDE w:val="0"/>
                        <w:autoSpaceDN w:val="0"/>
                        <w:adjustRightInd w:val="0"/>
                        <w:spacing w:after="0" w:line="480" w:lineRule="auto"/>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iii. the Content is and will not be contrary to good morals, public order and any applicable codes of conduct</w:t>
                      </w:r>
                      <w:r w:rsidRPr="00502609">
                        <w:rPr>
                          <w:rFonts w:ascii="DIN NEXT™ ARABIC REGULAR" w:hAnsi="DIN NEXT™ ARABIC REGULAR" w:cs="DIN NEXT™ ARABIC REGULAR"/>
                          <w:color w:val="262626"/>
                          <w:spacing w:val="-4"/>
                          <w:sz w:val="18"/>
                          <w:szCs w:val="18"/>
                          <w:rtl/>
                          <w:lang w:bidi="ar-YE"/>
                        </w:rPr>
                        <w:t>.</w:t>
                      </w:r>
                    </w:p>
                    <w:p w14:paraId="56B8EFE4" w14:textId="0CA26655" w:rsidR="009623F4" w:rsidRPr="004E6037" w:rsidRDefault="009623F4" w:rsidP="006870E7">
                      <w:pPr>
                        <w:rPr>
                          <w:rFonts w:ascii="Sakkal Majalla" w:hAnsi="Sakkal Majalla" w:cs="Sakkal Majalla"/>
                          <w:b/>
                          <w:bCs/>
                          <w:color w:val="262626"/>
                          <w:spacing w:val="-4"/>
                          <w:lang w:bidi="ar-YE"/>
                        </w:rPr>
                      </w:pPr>
                    </w:p>
                  </w:txbxContent>
                </v:textbox>
              </v:shape>
            </w:pict>
          </mc:Fallback>
        </mc:AlternateContent>
      </w:r>
    </w:p>
    <w:p w14:paraId="52DDAF89" w14:textId="77777777" w:rsidR="006870E7" w:rsidRDefault="006870E7" w:rsidP="006870E7">
      <w:pPr>
        <w:bidi/>
        <w:jc w:val="center"/>
        <w:rPr>
          <w:lang w:bidi="ar-YE"/>
        </w:rPr>
      </w:pPr>
    </w:p>
    <w:p w14:paraId="1DA3F80F" w14:textId="7F942FD9" w:rsidR="006870E7" w:rsidRDefault="006870E7" w:rsidP="006870E7">
      <w:pPr>
        <w:bidi/>
        <w:jc w:val="center"/>
        <w:rPr>
          <w:lang w:bidi="ar-YE"/>
        </w:rPr>
      </w:pPr>
    </w:p>
    <w:p w14:paraId="36701065" w14:textId="77777777" w:rsidR="006870E7" w:rsidRDefault="006870E7" w:rsidP="006870E7">
      <w:pPr>
        <w:bidi/>
        <w:jc w:val="center"/>
        <w:rPr>
          <w:lang w:bidi="ar-YE"/>
        </w:rPr>
      </w:pPr>
    </w:p>
    <w:p w14:paraId="0431CE55" w14:textId="77777777" w:rsidR="006870E7" w:rsidRPr="006870E7" w:rsidRDefault="006870E7" w:rsidP="006870E7">
      <w:pPr>
        <w:bidi/>
        <w:rPr>
          <w:lang w:bidi="ar-YE"/>
        </w:rPr>
      </w:pPr>
    </w:p>
    <w:p w14:paraId="05C54BFA" w14:textId="77777777" w:rsidR="006870E7" w:rsidRPr="006870E7" w:rsidRDefault="006870E7" w:rsidP="006870E7">
      <w:pPr>
        <w:bidi/>
        <w:rPr>
          <w:lang w:bidi="ar-YE"/>
        </w:rPr>
      </w:pPr>
    </w:p>
    <w:p w14:paraId="7D007907" w14:textId="77777777" w:rsidR="006870E7" w:rsidRPr="006870E7" w:rsidRDefault="006870E7" w:rsidP="006870E7">
      <w:pPr>
        <w:bidi/>
        <w:rPr>
          <w:lang w:bidi="ar-YE"/>
        </w:rPr>
      </w:pPr>
    </w:p>
    <w:p w14:paraId="162FFF20" w14:textId="77777777" w:rsidR="006870E7" w:rsidRPr="006870E7" w:rsidRDefault="006870E7" w:rsidP="006870E7">
      <w:pPr>
        <w:bidi/>
        <w:rPr>
          <w:lang w:bidi="ar-YE"/>
        </w:rPr>
      </w:pPr>
    </w:p>
    <w:p w14:paraId="4A5B3296" w14:textId="77777777" w:rsidR="006870E7" w:rsidRPr="006870E7" w:rsidRDefault="006870E7" w:rsidP="006870E7">
      <w:pPr>
        <w:bidi/>
        <w:rPr>
          <w:lang w:bidi="ar-YE"/>
        </w:rPr>
      </w:pPr>
    </w:p>
    <w:p w14:paraId="27B074AB" w14:textId="77777777" w:rsidR="006870E7" w:rsidRPr="006870E7" w:rsidRDefault="006870E7" w:rsidP="006870E7">
      <w:pPr>
        <w:bidi/>
        <w:rPr>
          <w:lang w:bidi="ar-YE"/>
        </w:rPr>
      </w:pPr>
    </w:p>
    <w:p w14:paraId="3778853C" w14:textId="77777777" w:rsidR="006870E7" w:rsidRPr="006870E7" w:rsidRDefault="006870E7" w:rsidP="006870E7">
      <w:pPr>
        <w:bidi/>
        <w:rPr>
          <w:lang w:bidi="ar-YE"/>
        </w:rPr>
      </w:pPr>
    </w:p>
    <w:p w14:paraId="259C22B8" w14:textId="77777777" w:rsidR="006870E7" w:rsidRPr="006870E7" w:rsidRDefault="006870E7" w:rsidP="006870E7">
      <w:pPr>
        <w:bidi/>
        <w:rPr>
          <w:lang w:bidi="ar-YE"/>
        </w:rPr>
      </w:pPr>
    </w:p>
    <w:p w14:paraId="71ECB11A" w14:textId="77777777" w:rsidR="006870E7" w:rsidRPr="006870E7" w:rsidRDefault="006870E7" w:rsidP="006870E7">
      <w:pPr>
        <w:bidi/>
        <w:rPr>
          <w:lang w:bidi="ar-YE"/>
        </w:rPr>
      </w:pPr>
    </w:p>
    <w:p w14:paraId="20531E7F" w14:textId="77777777" w:rsidR="006870E7" w:rsidRPr="006870E7" w:rsidRDefault="006870E7" w:rsidP="006870E7">
      <w:pPr>
        <w:bidi/>
        <w:rPr>
          <w:lang w:bidi="ar-YE"/>
        </w:rPr>
      </w:pPr>
    </w:p>
    <w:p w14:paraId="2FC59EEB" w14:textId="77777777" w:rsidR="006870E7" w:rsidRDefault="006870E7" w:rsidP="006870E7">
      <w:pPr>
        <w:bidi/>
        <w:rPr>
          <w:lang w:bidi="ar-YE"/>
        </w:rPr>
      </w:pPr>
    </w:p>
    <w:p w14:paraId="4B6E5A5D" w14:textId="77777777" w:rsidR="006870E7" w:rsidRDefault="006870E7" w:rsidP="006870E7">
      <w:pPr>
        <w:bidi/>
        <w:jc w:val="center"/>
        <w:rPr>
          <w:lang w:bidi="ar-YE"/>
        </w:rPr>
      </w:pPr>
    </w:p>
    <w:p w14:paraId="638D7614" w14:textId="77777777" w:rsidR="006870E7" w:rsidRDefault="006870E7" w:rsidP="006870E7">
      <w:pPr>
        <w:bidi/>
        <w:jc w:val="center"/>
        <w:rPr>
          <w:lang w:bidi="ar-YE"/>
        </w:rPr>
      </w:pPr>
    </w:p>
    <w:p w14:paraId="44F7C45E" w14:textId="77777777" w:rsidR="006870E7" w:rsidRDefault="006870E7" w:rsidP="006870E7">
      <w:pPr>
        <w:bidi/>
        <w:jc w:val="center"/>
        <w:rPr>
          <w:lang w:bidi="ar-YE"/>
        </w:rPr>
      </w:pPr>
    </w:p>
    <w:p w14:paraId="70352196" w14:textId="77777777" w:rsidR="006870E7" w:rsidRDefault="006870E7" w:rsidP="006870E7">
      <w:pPr>
        <w:bidi/>
        <w:jc w:val="center"/>
        <w:rPr>
          <w:lang w:bidi="ar-YE"/>
        </w:rPr>
      </w:pPr>
    </w:p>
    <w:p w14:paraId="415676B8" w14:textId="77777777" w:rsidR="006870E7" w:rsidRDefault="006870E7" w:rsidP="006870E7">
      <w:pPr>
        <w:bidi/>
        <w:jc w:val="center"/>
        <w:rPr>
          <w:lang w:bidi="ar-YE"/>
        </w:rPr>
      </w:pPr>
    </w:p>
    <w:p w14:paraId="2D155B2B" w14:textId="77777777" w:rsidR="006870E7" w:rsidRDefault="006870E7" w:rsidP="006870E7">
      <w:pPr>
        <w:bidi/>
        <w:jc w:val="center"/>
        <w:rPr>
          <w:lang w:bidi="ar-YE"/>
        </w:rPr>
      </w:pPr>
    </w:p>
    <w:p w14:paraId="275750CC" w14:textId="77777777" w:rsidR="006870E7" w:rsidRDefault="006870E7" w:rsidP="006870E7">
      <w:pPr>
        <w:bidi/>
        <w:jc w:val="center"/>
        <w:rPr>
          <w:lang w:bidi="ar-YE"/>
        </w:rPr>
      </w:pPr>
    </w:p>
    <w:p w14:paraId="5BC36338" w14:textId="77777777" w:rsidR="006870E7" w:rsidRDefault="006870E7" w:rsidP="006870E7">
      <w:pPr>
        <w:bidi/>
        <w:jc w:val="center"/>
        <w:rPr>
          <w:lang w:bidi="ar-YE"/>
        </w:rPr>
      </w:pPr>
    </w:p>
    <w:p w14:paraId="71C255A0" w14:textId="77777777" w:rsidR="006870E7" w:rsidRDefault="006870E7" w:rsidP="006870E7">
      <w:pPr>
        <w:bidi/>
        <w:jc w:val="center"/>
        <w:rPr>
          <w:lang w:bidi="ar-YE"/>
        </w:rPr>
      </w:pPr>
    </w:p>
    <w:p w14:paraId="475BC5BF" w14:textId="77777777" w:rsidR="006870E7" w:rsidRDefault="006870E7" w:rsidP="006870E7">
      <w:pPr>
        <w:bidi/>
        <w:jc w:val="center"/>
        <w:rPr>
          <w:lang w:bidi="ar-YE"/>
        </w:rPr>
      </w:pPr>
    </w:p>
    <w:p w14:paraId="26BE1C83" w14:textId="77777777" w:rsidR="006870E7" w:rsidRDefault="006870E7" w:rsidP="006870E7">
      <w:pPr>
        <w:bidi/>
        <w:jc w:val="center"/>
        <w:rPr>
          <w:lang w:bidi="ar-YE"/>
        </w:rPr>
      </w:pPr>
    </w:p>
    <w:p w14:paraId="6658852F" w14:textId="77777777" w:rsidR="006870E7" w:rsidRDefault="006870E7" w:rsidP="006870E7">
      <w:pPr>
        <w:bidi/>
        <w:jc w:val="center"/>
        <w:rPr>
          <w:lang w:bidi="ar-YE"/>
        </w:rPr>
      </w:pPr>
    </w:p>
    <w:p w14:paraId="6CFA53BB" w14:textId="77777777" w:rsidR="006870E7" w:rsidRDefault="006870E7" w:rsidP="006870E7">
      <w:pPr>
        <w:bidi/>
        <w:jc w:val="center"/>
        <w:rPr>
          <w:lang w:bidi="ar-YE"/>
        </w:rPr>
      </w:pPr>
    </w:p>
    <w:p w14:paraId="5A6B3035" w14:textId="77777777" w:rsidR="006870E7" w:rsidRDefault="006870E7" w:rsidP="006870E7">
      <w:pPr>
        <w:bidi/>
        <w:jc w:val="center"/>
        <w:rPr>
          <w:lang w:bidi="ar-YE"/>
        </w:rPr>
      </w:pPr>
    </w:p>
    <w:p w14:paraId="5D254415" w14:textId="7DCF9E4B" w:rsidR="006870E7" w:rsidRDefault="009F0D6A" w:rsidP="006870E7">
      <w:pPr>
        <w:bidi/>
        <w:jc w:val="center"/>
        <w:rPr>
          <w:lang w:bidi="ar-YE"/>
        </w:rPr>
      </w:pPr>
      <w:r w:rsidRPr="006870E7">
        <w:rPr>
          <w:noProof/>
          <w:lang w:val="en-GB" w:eastAsia="en-GB"/>
        </w:rPr>
        <w:lastRenderedPageBreak/>
        <mc:AlternateContent>
          <mc:Choice Requires="wps">
            <w:drawing>
              <wp:anchor distT="45720" distB="45720" distL="114300" distR="114300" simplePos="0" relativeHeight="251706368" behindDoc="1" locked="0" layoutInCell="1" allowOverlap="1" wp14:anchorId="1CF50B24" wp14:editId="0351DDD7">
                <wp:simplePos x="0" y="0"/>
                <wp:positionH relativeFrom="column">
                  <wp:posOffset>3240405</wp:posOffset>
                </wp:positionH>
                <wp:positionV relativeFrom="paragraph">
                  <wp:posOffset>-675005</wp:posOffset>
                </wp:positionV>
                <wp:extent cx="3322955" cy="9172575"/>
                <wp:effectExtent l="0" t="0" r="0"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1AE43"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ه. ألا يخالف المحتوى القوانين أو اللوائح المعمول بها مثل القوانين المتعلقة بالممارسات التجارية، والقوانين المحلية والدولية الخاصة بمكافحة غسيل الأموال وتمويل الإرهاب.</w:t>
                            </w:r>
                          </w:p>
                          <w:p w14:paraId="685E5816" w14:textId="09E62040"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6662F38" w14:textId="09AC9E99"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يتم نقل وتخزين البيانات الشخصية التي ينقلها التاجر إلى سداد لحلول الدفع بأمان. ولهذا الغرض يقر التاجر بأن سداد لحلول الدفع قد منحته جميع الضمانات اللازمة المتعلقة بإجراءات السلامة التنظيمية والفنية المتعلقة بمعالجة هذه البيانات. وفي  هذا الشأن لن تسأل سداد لحلول الدفع أمام التاجر إلا عن إهمالها الجسيم أو احتيالها أو في حالة عدم مراعاتها لتعليمات التاجر الصريحة والمعقولة المتعلقة بحماية البيانات.</w:t>
                            </w:r>
                          </w:p>
                          <w:p w14:paraId="192E280D"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667806F"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D569B13" w14:textId="77777777"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AC330C0" w14:textId="12E243FA" w:rsidR="009623F4" w:rsidRPr="009F0D6A" w:rsidRDefault="009623F4" w:rsidP="00DB382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ويقر التاجر ويقبل بقيام سداد لحلول الدفع بالنقل الالزامي للغير لجميع البيانات الشخصية والخاصة بالسداد والذي يكون تدخله ضرورياً لتنفيذ عملية السداد بشكل جيد بما في ذلك المؤسسات المالية.</w:t>
                            </w:r>
                          </w:p>
                          <w:p w14:paraId="4D31E7CD"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040A17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13A1109" w14:textId="391407CA"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8D1B3D"/>
                                <w:spacing w:val="-2"/>
                                <w:sz w:val="20"/>
                                <w:szCs w:val="20"/>
                                <w:rtl/>
                                <w:lang w:bidi="ar-YE"/>
                              </w:rPr>
                              <w:t>الضمانات المتعلقة بالتاجر -التزامات التاجر</w:t>
                            </w:r>
                          </w:p>
                          <w:p w14:paraId="5BAC807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يضمن التاجر أنه يملك الصفة القانونية وجميع التصاريح اللازمة لبيع منتجاته وخدماته باستعمال حساب سداد لحلول الدفع.</w:t>
                            </w:r>
                          </w:p>
                          <w:p w14:paraId="03C9AC0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ADA3F7E" w14:textId="3EB2034A"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9F0D6A">
                              <w:rPr>
                                <w:rFonts w:ascii="DIN Next LT Arabic" w:hAnsi="DIN Next LT Arabic" w:cs="DIN Next LT Arabic"/>
                                <w:color w:val="262626"/>
                                <w:spacing w:val="-2"/>
                                <w:sz w:val="20"/>
                                <w:szCs w:val="20"/>
                                <w:rtl/>
                                <w:lang w:bidi="ar-YE"/>
                              </w:rPr>
                              <w:t>يتعهد التاجر باستعمال حساب سداد لحلول الدفع فقط لأغراض مهنية  وفقط من أجل عمليات السداد المستحقة والواجب سدادها إلى التاجر المذكور.</w:t>
                            </w:r>
                          </w:p>
                          <w:p w14:paraId="4E350BFE" w14:textId="77777777"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4CE6C5F" w14:textId="44637306" w:rsidR="009623F4" w:rsidRPr="009F0D6A" w:rsidRDefault="009623F4" w:rsidP="00236E51">
                            <w:pPr>
                              <w:tabs>
                                <w:tab w:val="right" w:pos="263"/>
                              </w:tabs>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lang w:bidi="ar-YE"/>
                              </w:rPr>
                            </w:pPr>
                            <w:r w:rsidRPr="009F0D6A">
                              <w:rPr>
                                <w:rFonts w:ascii="DIN Next LT Arabic" w:hAnsi="DIN Next LT Arabic" w:cs="DIN Next LT Arabic"/>
                                <w:color w:val="262626"/>
                                <w:spacing w:val="-2"/>
                                <w:sz w:val="20"/>
                                <w:szCs w:val="20"/>
                                <w:rtl/>
                                <w:lang w:bidi="ar-YE"/>
                              </w:rPr>
                              <w:t xml:space="preserve">التاجر هو الطرف المقابل في جميع اتفاقيات العضوية مع المؤسسات المالية وهو الطرف الوحيد في هذا الشأن. </w:t>
                            </w:r>
                          </w:p>
                          <w:p w14:paraId="27DD7FDA" w14:textId="638CA1E5" w:rsidR="009623F4" w:rsidRPr="009F0D6A" w:rsidRDefault="009623F4" w:rsidP="00B91DF9">
                            <w:pPr>
                              <w:tabs>
                                <w:tab w:val="right" w:pos="-7"/>
                                <w:tab w:val="right" w:pos="83"/>
                                <w:tab w:val="right" w:pos="173"/>
                              </w:tabs>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ويتعهد التاجر بموجب هذه</w:t>
                            </w:r>
                            <w:r w:rsidRPr="009F0D6A">
                              <w:rPr>
                                <w:rFonts w:ascii="DIN Next LT Arabic" w:hAnsi="DIN Next LT Arabic" w:cs="DIN Next LT Arabic"/>
                                <w:color w:val="262626"/>
                                <w:spacing w:val="-2"/>
                                <w:sz w:val="20"/>
                                <w:szCs w:val="20"/>
                                <w:lang w:bidi="ar-YE"/>
                              </w:rPr>
                              <w:t xml:space="preserve"> </w:t>
                            </w:r>
                            <w:r w:rsidRPr="009F0D6A">
                              <w:rPr>
                                <w:rFonts w:ascii="DIN Next LT Arabic" w:hAnsi="DIN Next LT Arabic" w:cs="DIN Next LT Arabic"/>
                                <w:color w:val="262626"/>
                                <w:spacing w:val="-2"/>
                                <w:sz w:val="20"/>
                                <w:szCs w:val="20"/>
                                <w:rtl/>
                                <w:lang w:bidi="ar-YE"/>
                              </w:rPr>
                              <w:t xml:space="preserve">الاتفاقية بأنه لا يعمل كوسيط. </w:t>
                            </w:r>
                            <w:r w:rsidRPr="009F0D6A">
                              <w:rPr>
                                <w:rFonts w:ascii="DIN Next LT Arabic" w:hAnsi="DIN Next LT Arabic" w:cs="DIN Next LT Arabic"/>
                                <w:color w:val="262626"/>
                                <w:spacing w:val="-2"/>
                                <w:sz w:val="20"/>
                                <w:szCs w:val="20"/>
                                <w:rtl/>
                                <w:lang w:bidi="ar-YE"/>
                              </w:rPr>
                              <w:tab/>
                            </w:r>
                          </w:p>
                          <w:p w14:paraId="777E8B69" w14:textId="77777777" w:rsidR="009623F4" w:rsidRPr="009F0D6A" w:rsidRDefault="009623F4" w:rsidP="000300AE">
                            <w:pPr>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rtl/>
                                <w:lang w:bidi="ar-YE"/>
                              </w:rPr>
                            </w:pPr>
                          </w:p>
                          <w:p w14:paraId="4CB72458" w14:textId="77777777" w:rsidR="009623F4" w:rsidRPr="009F0D6A" w:rsidRDefault="009623F4" w:rsidP="000300AE">
                            <w:pPr>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rtl/>
                                <w:lang w:bidi="ar-YE"/>
                              </w:rPr>
                            </w:pPr>
                          </w:p>
                          <w:p w14:paraId="635CA18A" w14:textId="67119383" w:rsidR="009623F4" w:rsidRPr="009F0D6A" w:rsidRDefault="009623F4" w:rsidP="00B91DF9">
                            <w:pPr>
                              <w:bidi/>
                              <w:jc w:val="both"/>
                              <w:rPr>
                                <w:rFonts w:ascii="DIN Next LT Arabic" w:hAnsi="DIN Next LT Arabic" w:cs="DIN Next LT Arabic"/>
                                <w:sz w:val="20"/>
                                <w:szCs w:val="20"/>
                                <w:lang w:bidi="ar-YE"/>
                              </w:rPr>
                            </w:pPr>
                            <w:r w:rsidRPr="009F0D6A">
                              <w:rPr>
                                <w:rFonts w:ascii="DIN Next LT Arabic" w:hAnsi="DIN Next LT Arabic" w:cs="DIN Next LT Arabic"/>
                                <w:color w:val="262626"/>
                                <w:spacing w:val="-2"/>
                                <w:sz w:val="20"/>
                                <w:szCs w:val="20"/>
                                <w:rtl/>
                                <w:lang w:bidi="ar-YE"/>
                              </w:rPr>
                              <w:t>وقبل استخدام حساب سداد لحلول الدفع يتعهد التاجر بأن يتعرف جيداً على البنك الذي أبرم معه اتفاقية العضوية المذكورة أعلاه لإتمام عمليات السداد الخاصة به بطريقة جيدة، ويتعهد بالالتزام بتعليمات المستخدم الخاصة بالبنك المذكور. كذلك يتعهد التاجر بتزويد سداد لحلول الدفع من خلال تكوينه وضبطه لحساب سداد لحلول الدفع أو عن طريق الإيميل/الرسائل النصية بجميع المعلومات المفيدة التي يتلقاها من البنوك لضمان المعالجة المناسبة لجميع المعاملات، ويعد البنك والتاجر مسؤولين عن ضمان حسن سير جميع التدفقات النقدية.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50B24" id="_x0000_s1059" type="#_x0000_t202" style="position:absolute;left:0;text-align:left;margin-left:255.15pt;margin-top:-53.15pt;width:261.65pt;height:722.2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" filled="f" stroked="f">
                <v:textbox>
                  <w:txbxContent>
                    <w:p w14:paraId="4671AE43"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ه. ألا يخالف المحتوى القوانين أو اللوائح المعمول بها مثل القوانين المتعلقة بالممارسات التجارية، والقوانين المحلية والدولية الخاصة بمكافحة غسيل الأموال وتمويل الإرهاب.</w:t>
                      </w:r>
                    </w:p>
                    <w:p w14:paraId="685E5816" w14:textId="09E62040"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6662F38" w14:textId="09AC9E99"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يتم نقل وتخزين البيانات الشخصية التي ينقلها التاجر إلى سداد لحلول الدفع بأمان. ولهذا الغرض يقر التاجر بأن سداد لحلول الدفع قد منحته جميع الضمانات اللازمة المتعلقة بإجراءات السلامة التنظيمية والفنية المتعلقة بمعالجة هذه البيانات. وفي  هذا الشأن لن تسأل سداد لحلول الدفع أمام التاجر إلا عن إهمالها الجسيم أو احتيالها أو في حالة عدم مراعاتها لتعليمات التاجر الصريحة والمعقولة المتعلقة بحماية البيانات.</w:t>
                      </w:r>
                    </w:p>
                    <w:p w14:paraId="192E280D"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667806F"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D569B13" w14:textId="77777777"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AC330C0" w14:textId="12E243FA" w:rsidR="009623F4" w:rsidRPr="009F0D6A" w:rsidRDefault="009623F4" w:rsidP="00DB382F">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ويقر التاجر ويقبل بقيام سداد لحلول الدفع بالنقل الالزامي للغير لجميع البيانات الشخصية والخاصة بالسداد والذي يكون تدخله ضرورياً لتنفيذ عملية السداد بشكل جيد بما في ذلك المؤسسات المالية.</w:t>
                      </w:r>
                    </w:p>
                    <w:p w14:paraId="4D31E7CD"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040A17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13A1109" w14:textId="391407CA"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9F0D6A">
                        <w:rPr>
                          <w:rFonts w:ascii="DIN Next LT Arabic" w:hAnsi="DIN Next LT Arabic" w:cs="DIN Next LT Arabic"/>
                          <w:color w:val="8D1B3D"/>
                          <w:spacing w:val="-2"/>
                          <w:sz w:val="20"/>
                          <w:szCs w:val="20"/>
                          <w:rtl/>
                          <w:lang w:bidi="ar-YE"/>
                        </w:rPr>
                        <w:t>الضمانات المتعلقة بالتاجر -التزامات التاجر</w:t>
                      </w:r>
                    </w:p>
                    <w:p w14:paraId="5BAC807A"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يضمن التاجر أنه يملك الصفة القانونية وجميع التصاريح اللازمة لبيع منتجاته وخدماته باستعمال حساب سداد لحلول الدفع.</w:t>
                      </w:r>
                    </w:p>
                    <w:p w14:paraId="03C9AC0E" w14:textId="77777777"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ADA3F7E" w14:textId="3EB2034A" w:rsidR="009623F4" w:rsidRPr="009F0D6A"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9F0D6A">
                        <w:rPr>
                          <w:rFonts w:ascii="DIN Next LT Arabic" w:hAnsi="DIN Next LT Arabic" w:cs="DIN Next LT Arabic"/>
                          <w:color w:val="262626"/>
                          <w:spacing w:val="-2"/>
                          <w:sz w:val="20"/>
                          <w:szCs w:val="20"/>
                          <w:rtl/>
                          <w:lang w:bidi="ar-YE"/>
                        </w:rPr>
                        <w:t>يتعهد التاجر باستعمال حساب سداد لحلول الدفع فقط لأغراض مهنية  وفقط من أجل عمليات السداد المستحقة والواجب سدادها إلى التاجر المذكور.</w:t>
                      </w:r>
                    </w:p>
                    <w:p w14:paraId="4E350BFE" w14:textId="77777777" w:rsidR="009623F4" w:rsidRPr="009F0D6A" w:rsidRDefault="009623F4" w:rsidP="000300A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4CE6C5F" w14:textId="44637306" w:rsidR="009623F4" w:rsidRPr="009F0D6A" w:rsidRDefault="009623F4" w:rsidP="00236E51">
                      <w:pPr>
                        <w:tabs>
                          <w:tab w:val="right" w:pos="263"/>
                        </w:tabs>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lang w:bidi="ar-YE"/>
                        </w:rPr>
                      </w:pPr>
                      <w:r w:rsidRPr="009F0D6A">
                        <w:rPr>
                          <w:rFonts w:ascii="DIN Next LT Arabic" w:hAnsi="DIN Next LT Arabic" w:cs="DIN Next LT Arabic"/>
                          <w:color w:val="262626"/>
                          <w:spacing w:val="-2"/>
                          <w:sz w:val="20"/>
                          <w:szCs w:val="20"/>
                          <w:rtl/>
                          <w:lang w:bidi="ar-YE"/>
                        </w:rPr>
                        <w:t xml:space="preserve">التاجر هو الطرف المقابل في جميع اتفاقيات العضوية مع المؤسسات المالية وهو الطرف الوحيد في هذا الشأن. </w:t>
                      </w:r>
                    </w:p>
                    <w:p w14:paraId="27DD7FDA" w14:textId="638CA1E5" w:rsidR="009623F4" w:rsidRPr="009F0D6A" w:rsidRDefault="009623F4" w:rsidP="00B91DF9">
                      <w:pPr>
                        <w:tabs>
                          <w:tab w:val="right" w:pos="-7"/>
                          <w:tab w:val="right" w:pos="83"/>
                          <w:tab w:val="right" w:pos="173"/>
                        </w:tabs>
                        <w:autoSpaceDE w:val="0"/>
                        <w:autoSpaceDN w:val="0"/>
                        <w:bidi/>
                        <w:adjustRightInd w:val="0"/>
                        <w:spacing w:after="0" w:line="288" w:lineRule="auto"/>
                        <w:textAlignment w:val="center"/>
                        <w:rPr>
                          <w:rFonts w:ascii="DIN Next LT Arabic" w:hAnsi="DIN Next LT Arabic" w:cs="DIN Next LT Arabic"/>
                          <w:color w:val="262626"/>
                          <w:spacing w:val="-2"/>
                          <w:sz w:val="20"/>
                          <w:szCs w:val="20"/>
                          <w:rtl/>
                          <w:lang w:bidi="ar-YE"/>
                        </w:rPr>
                      </w:pPr>
                      <w:r w:rsidRPr="009F0D6A">
                        <w:rPr>
                          <w:rFonts w:ascii="DIN Next LT Arabic" w:hAnsi="DIN Next LT Arabic" w:cs="DIN Next LT Arabic"/>
                          <w:color w:val="262626"/>
                          <w:spacing w:val="-2"/>
                          <w:sz w:val="20"/>
                          <w:szCs w:val="20"/>
                          <w:rtl/>
                          <w:lang w:bidi="ar-YE"/>
                        </w:rPr>
                        <w:t>ويتعهد التاجر بموجب هذه</w:t>
                      </w:r>
                      <w:r w:rsidRPr="009F0D6A">
                        <w:rPr>
                          <w:rFonts w:ascii="DIN Next LT Arabic" w:hAnsi="DIN Next LT Arabic" w:cs="DIN Next LT Arabic"/>
                          <w:color w:val="262626"/>
                          <w:spacing w:val="-2"/>
                          <w:sz w:val="20"/>
                          <w:szCs w:val="20"/>
                          <w:lang w:bidi="ar-YE"/>
                        </w:rPr>
                        <w:t xml:space="preserve"> </w:t>
                      </w:r>
                      <w:r w:rsidRPr="009F0D6A">
                        <w:rPr>
                          <w:rFonts w:ascii="DIN Next LT Arabic" w:hAnsi="DIN Next LT Arabic" w:cs="DIN Next LT Arabic"/>
                          <w:color w:val="262626"/>
                          <w:spacing w:val="-2"/>
                          <w:sz w:val="20"/>
                          <w:szCs w:val="20"/>
                          <w:rtl/>
                          <w:lang w:bidi="ar-YE"/>
                        </w:rPr>
                        <w:t xml:space="preserve">الاتفاقية بأنه لا يعمل كوسيط. </w:t>
                      </w:r>
                      <w:r w:rsidRPr="009F0D6A">
                        <w:rPr>
                          <w:rFonts w:ascii="DIN Next LT Arabic" w:hAnsi="DIN Next LT Arabic" w:cs="DIN Next LT Arabic"/>
                          <w:color w:val="262626"/>
                          <w:spacing w:val="-2"/>
                          <w:sz w:val="20"/>
                          <w:szCs w:val="20"/>
                          <w:rtl/>
                          <w:lang w:bidi="ar-YE"/>
                        </w:rPr>
                        <w:tab/>
                      </w:r>
                    </w:p>
                    <w:p w14:paraId="777E8B69" w14:textId="77777777" w:rsidR="009623F4" w:rsidRPr="009F0D6A" w:rsidRDefault="009623F4" w:rsidP="000300AE">
                      <w:pPr>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rtl/>
                          <w:lang w:bidi="ar-YE"/>
                        </w:rPr>
                      </w:pPr>
                    </w:p>
                    <w:p w14:paraId="4CB72458" w14:textId="77777777" w:rsidR="009623F4" w:rsidRPr="009F0D6A" w:rsidRDefault="009623F4" w:rsidP="000300AE">
                      <w:pPr>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rtl/>
                          <w:lang w:bidi="ar-YE"/>
                        </w:rPr>
                      </w:pPr>
                    </w:p>
                    <w:p w14:paraId="635CA18A" w14:textId="67119383" w:rsidR="009623F4" w:rsidRPr="009F0D6A" w:rsidRDefault="009623F4" w:rsidP="00B91DF9">
                      <w:pPr>
                        <w:bidi/>
                        <w:jc w:val="both"/>
                        <w:rPr>
                          <w:rFonts w:ascii="DIN Next LT Arabic" w:hAnsi="DIN Next LT Arabic" w:cs="DIN Next LT Arabic"/>
                          <w:sz w:val="20"/>
                          <w:szCs w:val="20"/>
                          <w:lang w:bidi="ar-YE"/>
                        </w:rPr>
                      </w:pPr>
                      <w:r w:rsidRPr="009F0D6A">
                        <w:rPr>
                          <w:rFonts w:ascii="DIN Next LT Arabic" w:hAnsi="DIN Next LT Arabic" w:cs="DIN Next LT Arabic"/>
                          <w:color w:val="262626"/>
                          <w:spacing w:val="-2"/>
                          <w:sz w:val="20"/>
                          <w:szCs w:val="20"/>
                          <w:rtl/>
                          <w:lang w:bidi="ar-YE"/>
                        </w:rPr>
                        <w:t>وقبل استخدام حساب سداد لحلول الدفع يتعهد التاجر بأن يتعرف جيداً على البنك الذي أبرم معه اتفاقية العضوية المذكورة أعلاه لإتمام عمليات السداد الخاصة به بطريقة جيدة، ويتعهد بالالتزام بتعليمات المستخدم الخاصة بالبنك المذكور. كذلك يتعهد التاجر بتزويد سداد لحلول الدفع من خلال تكوينه وضبطه لحساب سداد لحلول الدفع أو عن طريق الإيميل/الرسائل النصية بجميع المعلومات المفيدة التي يتلقاها من البنوك لضمان المعالجة المناسبة لجميع المعاملات، ويعد البنك والتاجر مسؤولين عن ضمان حسن سير جميع التدفقات النقدية.</w:t>
                      </w:r>
                    </w:p>
                  </w:txbxContent>
                </v:textbox>
              </v:shape>
            </w:pict>
          </mc:Fallback>
        </mc:AlternateContent>
      </w:r>
      <w:r w:rsidRPr="006870E7">
        <w:rPr>
          <w:noProof/>
          <w:lang w:val="en-GB" w:eastAsia="en-GB"/>
        </w:rPr>
        <mc:AlternateContent>
          <mc:Choice Requires="wps">
            <w:drawing>
              <wp:anchor distT="45720" distB="45720" distL="114300" distR="114300" simplePos="0" relativeHeight="251707392" behindDoc="1" locked="0" layoutInCell="1" allowOverlap="1" wp14:anchorId="2747904A" wp14:editId="642289DC">
                <wp:simplePos x="0" y="0"/>
                <wp:positionH relativeFrom="column">
                  <wp:posOffset>-676275</wp:posOffset>
                </wp:positionH>
                <wp:positionV relativeFrom="paragraph">
                  <wp:posOffset>-723900</wp:posOffset>
                </wp:positionV>
                <wp:extent cx="3495675" cy="9458325"/>
                <wp:effectExtent l="0" t="0" r="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458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0A8AA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v. the Content is and will not be in violation of the applicable laws or regulations, such as the laws relating to trade practices and anti-money laundering and terrorism funding local and international laws</w:t>
                            </w:r>
                          </w:p>
                          <w:p w14:paraId="04FAB9D5" w14:textId="454211C3"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1B7DB4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personal data</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communicated by the Merchant to SADAD PAYMENT SOLUTIONS, will be securely transmitted and stored. For this purpose, the Merchant recognizes that SADAD PAYMENT SOLUTIONS has given him all the necessary guarantees concerning the organizational and technical</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safety measures relating to the processing of this data. SADAD PAYMENT SOLUTIONS will in this matter only be held liable to the Merchant for its gross negligence or its fraud or in the event of its non-observance of the reasonable and explicit instructions given to it by the merchant relating to data protection</w:t>
                            </w:r>
                            <w:r w:rsidRPr="00502609">
                              <w:rPr>
                                <w:rFonts w:ascii="DIN NEXT™ ARABIC REGULAR" w:hAnsi="DIN NEXT™ ARABIC REGULAR" w:cs="DIN NEXT™ ARABIC REGULAR"/>
                                <w:color w:val="262626"/>
                                <w:spacing w:val="-4"/>
                                <w:sz w:val="18"/>
                                <w:szCs w:val="18"/>
                                <w:rtl/>
                                <w:lang w:bidi="ar-YE"/>
                              </w:rPr>
                              <w:t>.</w:t>
                            </w:r>
                          </w:p>
                          <w:p w14:paraId="2563DD6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0332860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acknowledges and accepts the compulsory communication by SADAD PAYMENT SOLUTIONS of all personal and payment data to any Third Party, whose intervention is necessary for the good execution of the payment process, including the Financial Institutions</w:t>
                            </w:r>
                            <w:r w:rsidRPr="00502609">
                              <w:rPr>
                                <w:rFonts w:ascii="DIN NEXT™ ARABIC REGULAR" w:hAnsi="DIN NEXT™ ARABIC REGULAR" w:cs="DIN NEXT™ ARABIC REGULAR"/>
                                <w:color w:val="262626"/>
                                <w:spacing w:val="-4"/>
                                <w:sz w:val="18"/>
                                <w:szCs w:val="18"/>
                                <w:rtl/>
                                <w:lang w:bidi="ar-YE"/>
                              </w:rPr>
                              <w:t xml:space="preserve">. </w:t>
                            </w:r>
                          </w:p>
                          <w:p w14:paraId="2D85E17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E65FF32" w14:textId="082B972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Warranties relating to the Merchant</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hint="eastAsia"/>
                                <w:color w:val="8D1B3D"/>
                                <w:spacing w:val="-4"/>
                                <w:sz w:val="18"/>
                                <w:szCs w:val="18"/>
                                <w:rtl/>
                                <w:lang w:bidi="ar-YE"/>
                              </w:rPr>
                              <w:t>–</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color w:val="8D1B3D"/>
                                <w:spacing w:val="-4"/>
                                <w:sz w:val="18"/>
                                <w:szCs w:val="18"/>
                                <w:lang w:bidi="ar-YE"/>
                              </w:rPr>
                              <w:t>Commitments of the Merchant</w:t>
                            </w:r>
                          </w:p>
                          <w:p w14:paraId="49FBD56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warrants that he possesses the legal capacity, and all permits necessary to sell his products/services using the SADAD PAYMENT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SOLUTIONS Account</w:t>
                            </w:r>
                            <w:r w:rsidRPr="00502609">
                              <w:rPr>
                                <w:rFonts w:ascii="DIN NEXT™ ARABIC REGULAR" w:hAnsi="DIN NEXT™ ARABIC REGULAR" w:cs="DIN NEXT™ ARABIC REGULAR"/>
                                <w:color w:val="262626"/>
                                <w:spacing w:val="-4"/>
                                <w:sz w:val="18"/>
                                <w:szCs w:val="18"/>
                                <w:rtl/>
                                <w:lang w:bidi="ar-YE"/>
                              </w:rPr>
                              <w:t>.</w:t>
                            </w:r>
                          </w:p>
                          <w:p w14:paraId="5D3627F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01A7B88D" w14:textId="74374FAF"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undertakes to use his SADAD PAYMENT SOLUTIONS Account solely for professional purposes and only for payments due and payable to said Merchant</w:t>
                            </w:r>
                            <w:r w:rsidRPr="00502609">
                              <w:rPr>
                                <w:rFonts w:ascii="DIN NEXT™ ARABIC REGULAR" w:hAnsi="DIN NEXT™ ARABIC REGULAR" w:cs="DIN NEXT™ ARABIC REGULAR"/>
                                <w:color w:val="262626"/>
                                <w:spacing w:val="-4"/>
                                <w:sz w:val="18"/>
                                <w:szCs w:val="18"/>
                                <w:rtl/>
                                <w:lang w:bidi="ar-YE"/>
                              </w:rPr>
                              <w:t>.</w:t>
                            </w:r>
                          </w:p>
                          <w:p w14:paraId="5F8D43EE" w14:textId="77777777" w:rsidR="009623F4"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4C299D56" w14:textId="77777777" w:rsidR="009623F4"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04EA416" w14:textId="6C99323F" w:rsidR="009623F4" w:rsidRPr="00502609"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is the counterparty in all membership Agreements with the Financial Institutions and is the sole Agreement party with regards to the same. The Merchant hereby provides an assurance that he is not acting as an intermediary</w:t>
                            </w:r>
                            <w:r w:rsidRPr="00502609">
                              <w:rPr>
                                <w:rFonts w:ascii="DIN NEXT™ ARABIC REGULAR" w:hAnsi="DIN NEXT™ ARABIC REGULAR" w:cs="DIN NEXT™ ARABIC REGULAR"/>
                                <w:color w:val="262626"/>
                                <w:spacing w:val="-4"/>
                                <w:sz w:val="18"/>
                                <w:szCs w:val="18"/>
                                <w:rtl/>
                                <w:lang w:bidi="ar-YE"/>
                              </w:rPr>
                              <w:t>.</w:t>
                            </w:r>
                          </w:p>
                          <w:p w14:paraId="03F9AFCB" w14:textId="77777777" w:rsidR="009623F4" w:rsidRPr="00502609"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5471DC82" w14:textId="77777777" w:rsidR="009623F4"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1CD9C362" w14:textId="4AE52965" w:rsidR="009623F4" w:rsidRPr="00502609"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Prior to using the SADAD PAYMENT SOLUTIONS Account, the Merchant undertakes to inform himself with the Bank with whom he has concluded the above-mentioned membership Agreements in order to process all payments adequately as well as to comply with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 xml:space="preserve">user instructions of said Bank. The Merchant also undertakes to provide SADAD PAYMENT SOLUTIONS, via the configuration of the SADAD PAYMENT SOLUTIONS Account or by e-mail / </w:t>
                            </w:r>
                            <w:proofErr w:type="gramStart"/>
                            <w:r w:rsidRPr="00502609">
                              <w:rPr>
                                <w:rFonts w:ascii="DIN NEXT™ ARABIC REGULAR" w:hAnsi="DIN NEXT™ ARABIC REGULAR" w:cs="DIN NEXT™ ARABIC REGULAR"/>
                                <w:color w:val="262626"/>
                                <w:spacing w:val="-4"/>
                                <w:sz w:val="18"/>
                                <w:szCs w:val="18"/>
                                <w:lang w:bidi="ar-YE"/>
                              </w:rPr>
                              <w:t>SMS ,</w:t>
                            </w:r>
                            <w:proofErr w:type="gramEnd"/>
                            <w:r w:rsidRPr="00502609">
                              <w:rPr>
                                <w:rFonts w:ascii="DIN NEXT™ ARABIC REGULAR" w:hAnsi="DIN NEXT™ ARABIC REGULAR" w:cs="DIN NEXT™ ARABIC REGULAR"/>
                                <w:color w:val="262626"/>
                                <w:spacing w:val="-4"/>
                                <w:sz w:val="18"/>
                                <w:szCs w:val="18"/>
                                <w:lang w:bidi="ar-YE"/>
                              </w:rPr>
                              <w:t xml:space="preserve"> with all useful information received from the Banks to ensure the proper processing of all transactions. The Banks and the Merchant shall be solely responsible for ensuring the proper flow of all financial payments</w:t>
                            </w:r>
                            <w:r w:rsidRPr="00502609">
                              <w:rPr>
                                <w:rFonts w:ascii="DIN NEXT™ ARABIC REGULAR" w:hAnsi="DIN NEXT™ ARABIC REGULAR" w:cs="DIN NEXT™ ARABIC REGULAR"/>
                                <w:color w:val="262626"/>
                                <w:spacing w:val="-4"/>
                                <w:sz w:val="18"/>
                                <w:szCs w:val="18"/>
                                <w:rtl/>
                                <w:lang w:bidi="ar-YE"/>
                              </w:rPr>
                              <w:t>.</w:t>
                            </w:r>
                          </w:p>
                          <w:p w14:paraId="67B49C96" w14:textId="61E35A42" w:rsidR="009623F4" w:rsidRPr="00300311" w:rsidRDefault="009623F4" w:rsidP="004E6037">
                            <w:pPr>
                              <w:jc w:val="both"/>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904A" id="_x0000_s1060" type="#_x0000_t202" style="position:absolute;left:0;text-align:left;margin-left:-53.25pt;margin-top:-57pt;width:275.25pt;height:744.7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" filled="f" stroked="f">
                <v:textbox>
                  <w:txbxContent>
                    <w:p w14:paraId="6A0A8AA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v. the Content is and will not be in violation of the applicable laws or regulations, such as the laws relating to trade practices and anti-money laundering and terrorism funding local and international laws</w:t>
                      </w:r>
                    </w:p>
                    <w:p w14:paraId="04FAB9D5" w14:textId="454211C3"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1B7DB4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personal data</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communicated by the Merchant to SADAD PAYMENT SOLUTIONS, will be securely transmitted and stored. For this purpose, the Merchant recognizes that SADAD PAYMENT SOLUTIONS has given him all the necessary guarantees concerning the organizational and technical</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safety measures relating to the processing of this data. SADAD PAYMENT SOLUTIONS will in this matter only be held liable to the Merchant for its gross negligence or its fraud or in the event of its non-observance of the reasonable and explicit instructions given to it by the merchant relating to data protection</w:t>
                      </w:r>
                      <w:r w:rsidRPr="00502609">
                        <w:rPr>
                          <w:rFonts w:ascii="DIN NEXT™ ARABIC REGULAR" w:hAnsi="DIN NEXT™ ARABIC REGULAR" w:cs="DIN NEXT™ ARABIC REGULAR"/>
                          <w:color w:val="262626"/>
                          <w:spacing w:val="-4"/>
                          <w:sz w:val="18"/>
                          <w:szCs w:val="18"/>
                          <w:rtl/>
                          <w:lang w:bidi="ar-YE"/>
                        </w:rPr>
                        <w:t>.</w:t>
                      </w:r>
                    </w:p>
                    <w:p w14:paraId="2563DD6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03328601"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acknowledges and accepts the compulsory communication by SADAD PAYMENT SOLUTIONS of all personal and payment data to any Third Party, whose intervention is necessary for the good execution of the payment process, including the Financial Institutions</w:t>
                      </w:r>
                      <w:r w:rsidRPr="00502609">
                        <w:rPr>
                          <w:rFonts w:ascii="DIN NEXT™ ARABIC REGULAR" w:hAnsi="DIN NEXT™ ARABIC REGULAR" w:cs="DIN NEXT™ ARABIC REGULAR"/>
                          <w:color w:val="262626"/>
                          <w:spacing w:val="-4"/>
                          <w:sz w:val="18"/>
                          <w:szCs w:val="18"/>
                          <w:rtl/>
                          <w:lang w:bidi="ar-YE"/>
                        </w:rPr>
                        <w:t xml:space="preserve">. </w:t>
                      </w:r>
                    </w:p>
                    <w:p w14:paraId="2D85E17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E65FF32" w14:textId="082B972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Warranties relating to the Merchant</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hint="eastAsia"/>
                          <w:color w:val="8D1B3D"/>
                          <w:spacing w:val="-4"/>
                          <w:sz w:val="18"/>
                          <w:szCs w:val="18"/>
                          <w:rtl/>
                          <w:lang w:bidi="ar-YE"/>
                        </w:rPr>
                        <w:t>–</w:t>
                      </w:r>
                      <w:r w:rsidRPr="00502609">
                        <w:rPr>
                          <w:rFonts w:ascii="DIN NEXT™ ARABIC REGULAR" w:hAnsi="DIN NEXT™ ARABIC REGULAR" w:cs="DIN NEXT™ ARABIC REGULAR"/>
                          <w:color w:val="8D1B3D"/>
                          <w:spacing w:val="-4"/>
                          <w:sz w:val="18"/>
                          <w:szCs w:val="18"/>
                          <w:rtl/>
                          <w:lang w:bidi="ar-YE"/>
                        </w:rPr>
                        <w:t xml:space="preserve"> </w:t>
                      </w:r>
                      <w:r w:rsidRPr="00502609">
                        <w:rPr>
                          <w:rFonts w:ascii="DIN NEXT™ ARABIC REGULAR" w:hAnsi="DIN NEXT™ ARABIC REGULAR" w:cs="DIN NEXT™ ARABIC REGULAR"/>
                          <w:color w:val="8D1B3D"/>
                          <w:spacing w:val="-4"/>
                          <w:sz w:val="18"/>
                          <w:szCs w:val="18"/>
                          <w:lang w:bidi="ar-YE"/>
                        </w:rPr>
                        <w:t>Commitments of the Merchant</w:t>
                      </w:r>
                    </w:p>
                    <w:p w14:paraId="49FBD56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warrants that he possesses the legal capacity, and all permits necessary to sell his products/services using the SADAD PAYMENT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SOLUTIONS Account</w:t>
                      </w:r>
                      <w:r w:rsidRPr="00502609">
                        <w:rPr>
                          <w:rFonts w:ascii="DIN NEXT™ ARABIC REGULAR" w:hAnsi="DIN NEXT™ ARABIC REGULAR" w:cs="DIN NEXT™ ARABIC REGULAR"/>
                          <w:color w:val="262626"/>
                          <w:spacing w:val="-4"/>
                          <w:sz w:val="18"/>
                          <w:szCs w:val="18"/>
                          <w:rtl/>
                          <w:lang w:bidi="ar-YE"/>
                        </w:rPr>
                        <w:t>.</w:t>
                      </w:r>
                    </w:p>
                    <w:p w14:paraId="5D3627F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01A7B88D" w14:textId="74374FAF"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undertakes to use his SADAD PAYMENT SOLUTIONS Account solely for professional purposes and only for payments due and payable to said Merchant</w:t>
                      </w:r>
                      <w:r w:rsidRPr="00502609">
                        <w:rPr>
                          <w:rFonts w:ascii="DIN NEXT™ ARABIC REGULAR" w:hAnsi="DIN NEXT™ ARABIC REGULAR" w:cs="DIN NEXT™ ARABIC REGULAR"/>
                          <w:color w:val="262626"/>
                          <w:spacing w:val="-4"/>
                          <w:sz w:val="18"/>
                          <w:szCs w:val="18"/>
                          <w:rtl/>
                          <w:lang w:bidi="ar-YE"/>
                        </w:rPr>
                        <w:t>.</w:t>
                      </w:r>
                    </w:p>
                    <w:p w14:paraId="5F8D43EE" w14:textId="77777777" w:rsidR="009623F4"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4C299D56" w14:textId="77777777" w:rsidR="009623F4"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204EA416" w14:textId="6C99323F" w:rsidR="009623F4" w:rsidRPr="00502609"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is the counterparty in all membership Agreements with the Financial Institutions and is the sole Agreement party with regards to the same. The Merchant hereby provides an assurance that he is not acting as an intermediary</w:t>
                      </w:r>
                      <w:r w:rsidRPr="00502609">
                        <w:rPr>
                          <w:rFonts w:ascii="DIN NEXT™ ARABIC REGULAR" w:hAnsi="DIN NEXT™ ARABIC REGULAR" w:cs="DIN NEXT™ ARABIC REGULAR"/>
                          <w:color w:val="262626"/>
                          <w:spacing w:val="-4"/>
                          <w:sz w:val="18"/>
                          <w:szCs w:val="18"/>
                          <w:rtl/>
                          <w:lang w:bidi="ar-YE"/>
                        </w:rPr>
                        <w:t>.</w:t>
                      </w:r>
                    </w:p>
                    <w:p w14:paraId="03F9AFCB" w14:textId="77777777" w:rsidR="009623F4" w:rsidRPr="00502609"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5471DC82" w14:textId="77777777" w:rsidR="009623F4"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1CD9C362" w14:textId="4AE52965" w:rsidR="009623F4" w:rsidRPr="00502609" w:rsidRDefault="009623F4" w:rsidP="00B91DF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Prior to using the SADAD PAYMENT SOLUTIONS Account, the Merchant undertakes to inform himself with the Bank with whom he has concluded the above-mentioned membership Agreements in order to process all payments adequately as well as to comply with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 xml:space="preserve">user instructions of said Bank. The Merchant also undertakes to provide SADAD PAYMENT SOLUTIONS, via the configuration of the SADAD PAYMENT SOLUTIONS Account or by e-mail / </w:t>
                      </w:r>
                      <w:proofErr w:type="gramStart"/>
                      <w:r w:rsidRPr="00502609">
                        <w:rPr>
                          <w:rFonts w:ascii="DIN NEXT™ ARABIC REGULAR" w:hAnsi="DIN NEXT™ ARABIC REGULAR" w:cs="DIN NEXT™ ARABIC REGULAR"/>
                          <w:color w:val="262626"/>
                          <w:spacing w:val="-4"/>
                          <w:sz w:val="18"/>
                          <w:szCs w:val="18"/>
                          <w:lang w:bidi="ar-YE"/>
                        </w:rPr>
                        <w:t>SMS ,</w:t>
                      </w:r>
                      <w:proofErr w:type="gramEnd"/>
                      <w:r w:rsidRPr="00502609">
                        <w:rPr>
                          <w:rFonts w:ascii="DIN NEXT™ ARABIC REGULAR" w:hAnsi="DIN NEXT™ ARABIC REGULAR" w:cs="DIN NEXT™ ARABIC REGULAR"/>
                          <w:color w:val="262626"/>
                          <w:spacing w:val="-4"/>
                          <w:sz w:val="18"/>
                          <w:szCs w:val="18"/>
                          <w:lang w:bidi="ar-YE"/>
                        </w:rPr>
                        <w:t xml:space="preserve"> with all useful information received from the Banks to ensure the proper processing of all transactions. The Banks and the Merchant shall be solely responsible for ensuring the proper flow of all financial payments</w:t>
                      </w:r>
                      <w:r w:rsidRPr="00502609">
                        <w:rPr>
                          <w:rFonts w:ascii="DIN NEXT™ ARABIC REGULAR" w:hAnsi="DIN NEXT™ ARABIC REGULAR" w:cs="DIN NEXT™ ARABIC REGULAR"/>
                          <w:color w:val="262626"/>
                          <w:spacing w:val="-4"/>
                          <w:sz w:val="18"/>
                          <w:szCs w:val="18"/>
                          <w:rtl/>
                          <w:lang w:bidi="ar-YE"/>
                        </w:rPr>
                        <w:t>.</w:t>
                      </w:r>
                    </w:p>
                    <w:p w14:paraId="67B49C96" w14:textId="61E35A42" w:rsidR="009623F4" w:rsidRPr="00300311" w:rsidRDefault="009623F4" w:rsidP="004E6037">
                      <w:pPr>
                        <w:jc w:val="both"/>
                        <w:rPr>
                          <w:rFonts w:ascii="Sakkal Majalla" w:hAnsi="Sakkal Majalla" w:cs="Sakkal Majalla"/>
                          <w:color w:val="000000" w:themeColor="text1"/>
                          <w:sz w:val="40"/>
                          <w:szCs w:val="40"/>
                          <w:lang w:bidi="ar-YE"/>
                        </w:rPr>
                      </w:pPr>
                    </w:p>
                  </w:txbxContent>
                </v:textbox>
              </v:shape>
            </w:pict>
          </mc:Fallback>
        </mc:AlternateContent>
      </w:r>
    </w:p>
    <w:p w14:paraId="79B1C9DE" w14:textId="37955906" w:rsidR="006870E7" w:rsidRDefault="006870E7" w:rsidP="006870E7">
      <w:pPr>
        <w:bidi/>
        <w:jc w:val="center"/>
        <w:rPr>
          <w:lang w:bidi="ar-YE"/>
        </w:rPr>
      </w:pPr>
    </w:p>
    <w:p w14:paraId="349A4D99" w14:textId="3F3560CE" w:rsidR="006870E7" w:rsidRDefault="006870E7" w:rsidP="006870E7">
      <w:pPr>
        <w:bidi/>
        <w:jc w:val="center"/>
        <w:rPr>
          <w:lang w:bidi="ar-YE"/>
        </w:rPr>
      </w:pPr>
    </w:p>
    <w:p w14:paraId="1E9FBB7A" w14:textId="77777777" w:rsidR="006870E7" w:rsidRDefault="006870E7" w:rsidP="006870E7">
      <w:pPr>
        <w:bidi/>
        <w:jc w:val="center"/>
        <w:rPr>
          <w:lang w:bidi="ar-YE"/>
        </w:rPr>
      </w:pPr>
    </w:p>
    <w:p w14:paraId="70E80970" w14:textId="77777777" w:rsidR="006870E7" w:rsidRDefault="006870E7" w:rsidP="006870E7">
      <w:pPr>
        <w:bidi/>
        <w:jc w:val="center"/>
        <w:rPr>
          <w:lang w:bidi="ar-YE"/>
        </w:rPr>
      </w:pPr>
    </w:p>
    <w:p w14:paraId="10BF10E4" w14:textId="77777777" w:rsidR="006870E7" w:rsidRDefault="006870E7" w:rsidP="006870E7">
      <w:pPr>
        <w:bidi/>
        <w:jc w:val="center"/>
        <w:rPr>
          <w:lang w:bidi="ar-YE"/>
        </w:rPr>
      </w:pPr>
    </w:p>
    <w:p w14:paraId="0CF7B068" w14:textId="77777777" w:rsidR="006870E7" w:rsidRPr="006870E7" w:rsidRDefault="006870E7" w:rsidP="006870E7">
      <w:pPr>
        <w:bidi/>
        <w:rPr>
          <w:lang w:bidi="ar-YE"/>
        </w:rPr>
      </w:pPr>
    </w:p>
    <w:p w14:paraId="15373464" w14:textId="77777777" w:rsidR="006870E7" w:rsidRPr="006870E7" w:rsidRDefault="006870E7" w:rsidP="006870E7">
      <w:pPr>
        <w:bidi/>
        <w:rPr>
          <w:lang w:bidi="ar-YE"/>
        </w:rPr>
      </w:pPr>
    </w:p>
    <w:p w14:paraId="01E1930F" w14:textId="77777777" w:rsidR="006870E7" w:rsidRPr="006870E7" w:rsidRDefault="006870E7" w:rsidP="006870E7">
      <w:pPr>
        <w:bidi/>
        <w:rPr>
          <w:lang w:bidi="ar-YE"/>
        </w:rPr>
      </w:pPr>
    </w:p>
    <w:p w14:paraId="45D358CD" w14:textId="77777777" w:rsidR="006870E7" w:rsidRPr="006870E7" w:rsidRDefault="006870E7" w:rsidP="006870E7">
      <w:pPr>
        <w:bidi/>
        <w:rPr>
          <w:lang w:bidi="ar-YE"/>
        </w:rPr>
      </w:pPr>
    </w:p>
    <w:p w14:paraId="58028CB6" w14:textId="77777777" w:rsidR="006870E7" w:rsidRPr="006870E7" w:rsidRDefault="006870E7" w:rsidP="006870E7">
      <w:pPr>
        <w:bidi/>
        <w:rPr>
          <w:lang w:bidi="ar-YE"/>
        </w:rPr>
      </w:pPr>
    </w:p>
    <w:p w14:paraId="74DD0399" w14:textId="77777777" w:rsidR="006870E7" w:rsidRPr="006870E7" w:rsidRDefault="006870E7" w:rsidP="006870E7">
      <w:pPr>
        <w:bidi/>
        <w:rPr>
          <w:lang w:bidi="ar-YE"/>
        </w:rPr>
      </w:pPr>
    </w:p>
    <w:p w14:paraId="5DDFEA7C" w14:textId="77777777" w:rsidR="006870E7" w:rsidRPr="006870E7" w:rsidRDefault="006870E7" w:rsidP="006870E7">
      <w:pPr>
        <w:bidi/>
        <w:rPr>
          <w:lang w:bidi="ar-YE"/>
        </w:rPr>
      </w:pPr>
    </w:p>
    <w:p w14:paraId="72337215" w14:textId="6CBB41A6" w:rsidR="006870E7" w:rsidRDefault="006870E7" w:rsidP="006870E7">
      <w:pPr>
        <w:bidi/>
        <w:rPr>
          <w:lang w:bidi="ar-YE"/>
        </w:rPr>
      </w:pPr>
    </w:p>
    <w:p w14:paraId="66D27A22" w14:textId="77777777" w:rsidR="00B91DF9" w:rsidRPr="006870E7" w:rsidRDefault="00B91DF9" w:rsidP="00B91DF9">
      <w:pPr>
        <w:bidi/>
        <w:rPr>
          <w:lang w:bidi="ar-YE"/>
        </w:rPr>
      </w:pPr>
    </w:p>
    <w:p w14:paraId="3AAC8411" w14:textId="77777777" w:rsidR="006870E7" w:rsidRPr="006870E7" w:rsidRDefault="006870E7" w:rsidP="006870E7">
      <w:pPr>
        <w:bidi/>
        <w:rPr>
          <w:lang w:bidi="ar-YE"/>
        </w:rPr>
      </w:pPr>
    </w:p>
    <w:p w14:paraId="07536482" w14:textId="77777777" w:rsidR="006870E7" w:rsidRPr="006870E7" w:rsidRDefault="006870E7" w:rsidP="006870E7">
      <w:pPr>
        <w:bidi/>
        <w:rPr>
          <w:lang w:bidi="ar-YE"/>
        </w:rPr>
      </w:pPr>
    </w:p>
    <w:p w14:paraId="25438B05" w14:textId="77777777" w:rsidR="006870E7" w:rsidRPr="006870E7" w:rsidRDefault="006870E7" w:rsidP="006870E7">
      <w:pPr>
        <w:bidi/>
        <w:rPr>
          <w:lang w:bidi="ar-YE"/>
        </w:rPr>
      </w:pPr>
    </w:p>
    <w:p w14:paraId="2B3916B5" w14:textId="77777777" w:rsidR="006870E7" w:rsidRPr="006870E7" w:rsidRDefault="006870E7" w:rsidP="006870E7">
      <w:pPr>
        <w:bidi/>
        <w:rPr>
          <w:lang w:bidi="ar-YE"/>
        </w:rPr>
      </w:pPr>
    </w:p>
    <w:p w14:paraId="4828FA11" w14:textId="77777777" w:rsidR="006870E7" w:rsidRPr="006870E7" w:rsidRDefault="006870E7" w:rsidP="006870E7">
      <w:pPr>
        <w:bidi/>
        <w:rPr>
          <w:lang w:bidi="ar-YE"/>
        </w:rPr>
      </w:pPr>
    </w:p>
    <w:p w14:paraId="670E2F9F" w14:textId="7A77079B" w:rsidR="006870E7" w:rsidRDefault="006870E7" w:rsidP="006870E7">
      <w:pPr>
        <w:bidi/>
        <w:rPr>
          <w:lang w:bidi="ar-YE"/>
        </w:rPr>
      </w:pPr>
    </w:p>
    <w:p w14:paraId="436BBC25" w14:textId="77777777" w:rsidR="000300AE" w:rsidRDefault="000300AE" w:rsidP="000300AE">
      <w:pPr>
        <w:bidi/>
        <w:rPr>
          <w:lang w:bidi="ar-YE"/>
        </w:rPr>
      </w:pPr>
    </w:p>
    <w:p w14:paraId="40249EAF" w14:textId="024197C6" w:rsidR="000300AE" w:rsidRDefault="000300AE" w:rsidP="000300AE">
      <w:pPr>
        <w:bidi/>
        <w:rPr>
          <w:lang w:bidi="ar-YE"/>
        </w:rPr>
      </w:pPr>
    </w:p>
    <w:p w14:paraId="2968353D" w14:textId="77777777" w:rsidR="00B91DF9" w:rsidRPr="006870E7" w:rsidRDefault="00B91DF9" w:rsidP="00B91DF9">
      <w:pPr>
        <w:bidi/>
        <w:rPr>
          <w:lang w:bidi="ar-YE"/>
        </w:rPr>
      </w:pPr>
    </w:p>
    <w:p w14:paraId="2645D19D" w14:textId="77777777" w:rsidR="006870E7" w:rsidRPr="006870E7" w:rsidRDefault="006870E7" w:rsidP="006870E7">
      <w:pPr>
        <w:bidi/>
        <w:rPr>
          <w:lang w:bidi="ar-YE"/>
        </w:rPr>
      </w:pPr>
    </w:p>
    <w:p w14:paraId="5F872842" w14:textId="77777777" w:rsidR="006870E7" w:rsidRPr="006870E7" w:rsidRDefault="006870E7" w:rsidP="006870E7">
      <w:pPr>
        <w:bidi/>
        <w:rPr>
          <w:lang w:bidi="ar-QA"/>
        </w:rPr>
      </w:pPr>
    </w:p>
    <w:p w14:paraId="5F205CF8" w14:textId="77777777" w:rsidR="006870E7" w:rsidRDefault="006870E7" w:rsidP="006870E7">
      <w:pPr>
        <w:bidi/>
        <w:rPr>
          <w:lang w:bidi="ar-YE"/>
        </w:rPr>
      </w:pPr>
    </w:p>
    <w:p w14:paraId="779B6CA2" w14:textId="77777777" w:rsidR="006870E7" w:rsidRDefault="006870E7" w:rsidP="006870E7">
      <w:pPr>
        <w:bidi/>
        <w:jc w:val="center"/>
        <w:rPr>
          <w:lang w:bidi="ar-YE"/>
        </w:rPr>
      </w:pPr>
    </w:p>
    <w:p w14:paraId="20A37B30" w14:textId="77777777" w:rsidR="006870E7" w:rsidRDefault="006870E7" w:rsidP="006870E7">
      <w:pPr>
        <w:bidi/>
        <w:jc w:val="center"/>
        <w:rPr>
          <w:lang w:bidi="ar-YE"/>
        </w:rPr>
      </w:pPr>
    </w:p>
    <w:p w14:paraId="3AB9AF7D" w14:textId="48C7122F" w:rsidR="006870E7" w:rsidRDefault="00236E51" w:rsidP="006870E7">
      <w:pPr>
        <w:bidi/>
        <w:jc w:val="center"/>
        <w:rPr>
          <w:lang w:bidi="ar-YE"/>
        </w:rPr>
      </w:pPr>
      <w:r w:rsidRPr="006870E7">
        <w:rPr>
          <w:rFonts w:cs="Arial"/>
          <w:noProof/>
          <w:rtl/>
          <w:lang w:val="en-GB" w:eastAsia="en-GB"/>
        </w:rPr>
        <w:lastRenderedPageBreak/>
        <mc:AlternateContent>
          <mc:Choice Requires="wps">
            <w:drawing>
              <wp:anchor distT="45720" distB="45720" distL="114300" distR="114300" simplePos="0" relativeHeight="251710464" behindDoc="1" locked="0" layoutInCell="1" allowOverlap="1" wp14:anchorId="5841F647" wp14:editId="5C742ED5">
                <wp:simplePos x="0" y="0"/>
                <wp:positionH relativeFrom="column">
                  <wp:posOffset>-702310</wp:posOffset>
                </wp:positionH>
                <wp:positionV relativeFrom="paragraph">
                  <wp:posOffset>-720725</wp:posOffset>
                </wp:positionV>
                <wp:extent cx="3495675" cy="9059594"/>
                <wp:effectExtent l="0" t="0" r="0" b="825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0595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FD290" w14:textId="5B17E885"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only acts as an electronic intermediary between the Merchant, Individuals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and the Financial Institutions, for the purpose of payments processing. The payments themselves, however, shall be made directly to the Merchant by the bank without SADAD PAYMENT SOLUTIONS being able to interfere whether in the process or in the information retransmitted at this occasion. SADAD PAYMENT SOLUTIONS shall not be held responsible for incorrect execution of such payments</w:t>
                            </w:r>
                            <w:r w:rsidRPr="00502609">
                              <w:rPr>
                                <w:rFonts w:ascii="DIN NEXT™ ARABIC REGULAR" w:hAnsi="DIN NEXT™ ARABIC REGULAR" w:cs="DIN NEXT™ ARABIC REGULAR"/>
                                <w:color w:val="262626"/>
                                <w:spacing w:val="-4"/>
                                <w:sz w:val="18"/>
                                <w:szCs w:val="18"/>
                                <w:rtl/>
                                <w:lang w:bidi="ar-YE"/>
                              </w:rPr>
                              <w:t>.</w:t>
                            </w:r>
                          </w:p>
                          <w:p w14:paraId="416DAEA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7D1724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shall use the SADAD PAYMENT SOLUTIONS Service according to the documentation supplied to him by SADAD PAYMENT SOLUTIONS. He shall not disrupt the SADAD PAYMENT SOLUTIONS Service, for example by badly implementing the service or by using it for purposes which are not explicitly provided for under the Merchant Agreement. For example, systematic queries of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system to check its availability or useless repetitive queries to know the status of non-existing transactions or of transactions for which the status will not evolve anymore or forbidden</w:t>
                            </w:r>
                            <w:r w:rsidRPr="00502609">
                              <w:rPr>
                                <w:rFonts w:ascii="DIN NEXT™ ARABIC REGULAR" w:hAnsi="DIN NEXT™ ARABIC REGULAR" w:cs="DIN NEXT™ ARABIC REGULAR"/>
                                <w:color w:val="262626"/>
                                <w:spacing w:val="-4"/>
                                <w:sz w:val="18"/>
                                <w:szCs w:val="18"/>
                                <w:rtl/>
                                <w:lang w:bidi="ar-YE"/>
                              </w:rPr>
                              <w:t>.</w:t>
                            </w:r>
                          </w:p>
                          <w:p w14:paraId="51583B0C" w14:textId="77777777" w:rsidR="009623F4" w:rsidRDefault="009623F4" w:rsidP="0023306D">
                            <w:pPr>
                              <w:autoSpaceDE w:val="0"/>
                              <w:autoSpaceDN w:val="0"/>
                              <w:adjustRightInd w:val="0"/>
                              <w:spacing w:after="0" w:line="300" w:lineRule="atLeast"/>
                              <w:jc w:val="both"/>
                              <w:textAlignment w:val="center"/>
                              <w:rPr>
                                <w:rFonts w:ascii="Sakkal Majalla" w:hAnsi="Sakkal Majalla" w:cs="Sakkal Majalla"/>
                                <w:color w:val="000000" w:themeColor="text1"/>
                                <w:sz w:val="40"/>
                                <w:szCs w:val="40"/>
                                <w:lang w:bidi="ar-YE"/>
                              </w:rPr>
                            </w:pPr>
                          </w:p>
                          <w:p w14:paraId="1A89DF7C" w14:textId="233358B9"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(8) Price</w:t>
                            </w:r>
                            <w:r w:rsidRPr="00502609">
                              <w:rPr>
                                <w:rFonts w:ascii="DIN NEXT™ ARABIC REGULAR" w:hAnsi="DIN NEXT™ ARABIC REGULAR" w:cs="DIN NEXT™ ARABIC REGULAR"/>
                                <w:color w:val="8D1B3D"/>
                                <w:spacing w:val="-2"/>
                                <w:sz w:val="20"/>
                                <w:szCs w:val="20"/>
                                <w:rtl/>
                                <w:lang w:bidi="ar-YE"/>
                              </w:rPr>
                              <w:t xml:space="preserve"> </w:t>
                            </w:r>
                            <w:r w:rsidRPr="00502609">
                              <w:rPr>
                                <w:rFonts w:ascii="DIN NEXT™ ARABIC REGULAR" w:hAnsi="DIN NEXT™ ARABIC REGULAR" w:cs="DIN NEXT™ ARABIC REGULAR" w:hint="eastAsia"/>
                                <w:color w:val="8D1B3D"/>
                                <w:spacing w:val="-2"/>
                                <w:sz w:val="20"/>
                                <w:szCs w:val="20"/>
                                <w:rtl/>
                                <w:lang w:bidi="ar-YE"/>
                              </w:rPr>
                              <w:t>–</w:t>
                            </w:r>
                            <w:r w:rsidRPr="00502609">
                              <w:rPr>
                                <w:rFonts w:ascii="DIN NEXT™ ARABIC REGULAR" w:hAnsi="DIN NEXT™ ARABIC REGULAR" w:cs="DIN NEXT™ ARABIC REGULAR"/>
                                <w:color w:val="8D1B3D"/>
                                <w:spacing w:val="-2"/>
                                <w:sz w:val="20"/>
                                <w:szCs w:val="20"/>
                                <w:rtl/>
                                <w:lang w:bidi="ar-YE"/>
                              </w:rPr>
                              <w:t xml:space="preserve"> </w:t>
                            </w:r>
                            <w:r w:rsidRPr="00502609">
                              <w:rPr>
                                <w:rFonts w:ascii="DIN NEXT™ ARABIC REGULAR" w:hAnsi="DIN NEXT™ ARABIC REGULAR" w:cs="DIN NEXT™ ARABIC REGULAR"/>
                                <w:color w:val="8D1B3D"/>
                                <w:spacing w:val="-2"/>
                                <w:sz w:val="20"/>
                                <w:szCs w:val="20"/>
                                <w:lang w:bidi="ar-YE"/>
                              </w:rPr>
                              <w:t>Payments terms</w:t>
                            </w:r>
                          </w:p>
                          <w:p w14:paraId="364F5052"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As consideration for the services purchased, the merchant agrees to pay SADAD PAYMENT SOLUTIONS applicable service(s) / transaction fees set forth concurrently with this Agreement</w:t>
                            </w:r>
                            <w:r w:rsidRPr="00502609">
                              <w:rPr>
                                <w:rFonts w:ascii="DIN NEXT™ ARABIC REGULAR" w:hAnsi="DIN NEXT™ ARABIC REGULAR" w:cs="DIN NEXT™ ARABIC REGULAR"/>
                                <w:color w:val="000000"/>
                                <w:spacing w:val="-2"/>
                                <w:sz w:val="20"/>
                                <w:szCs w:val="20"/>
                                <w:rtl/>
                                <w:lang w:bidi="ar-YE"/>
                              </w:rPr>
                              <w:t>.</w:t>
                            </w:r>
                          </w:p>
                          <w:p w14:paraId="1BC91D14"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3573023D"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0D6D4017" w14:textId="4BFFF551"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SADAD PAYMENT SOLUTIONS shall furthermore be unilaterally entitled</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to change its prices. Said price increases shall only become effective for the services rendered as from the end of the one-month prior notice period</w:t>
                            </w:r>
                            <w:r w:rsidRPr="00502609">
                              <w:rPr>
                                <w:rFonts w:ascii="DIN NEXT™ ARABIC REGULAR" w:hAnsi="DIN NEXT™ ARABIC REGULAR" w:cs="DIN NEXT™ ARABIC REGULAR"/>
                                <w:color w:val="000000"/>
                                <w:spacing w:val="-2"/>
                                <w:sz w:val="20"/>
                                <w:szCs w:val="20"/>
                                <w:rtl/>
                                <w:lang w:bidi="ar-YE"/>
                              </w:rPr>
                              <w:t xml:space="preserve">. </w:t>
                            </w:r>
                          </w:p>
                          <w:p w14:paraId="33407232"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79DE3A7B"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2D63277D"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4A69B8B6" w14:textId="0269BC22"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may, however, during the month notice period, cancel his Agreement without costs</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said cancellation being effective at the end of the above-mentioned notice period</w:t>
                            </w:r>
                            <w:r w:rsidRPr="00502609">
                              <w:rPr>
                                <w:rFonts w:ascii="DIN NEXT™ ARABIC REGULAR" w:hAnsi="DIN NEXT™ ARABIC REGULAR" w:cs="DIN NEXT™ ARABIC REGULAR"/>
                                <w:color w:val="000000"/>
                                <w:spacing w:val="-2"/>
                                <w:sz w:val="20"/>
                                <w:szCs w:val="20"/>
                                <w:rtl/>
                                <w:lang w:bidi="ar-YE"/>
                              </w:rPr>
                              <w:t>.</w:t>
                            </w:r>
                          </w:p>
                          <w:p w14:paraId="54E00212"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679E1233"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30BC5238" w14:textId="22EFE12C"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Merchant agrees to pay SADAD PAYMENT SOLUTIONS any penalties, charges, or expenses assessed by third parties as payable to SADAD PAYMENT SOLUTIONS due to online services processing</w:t>
                            </w:r>
                            <w:r w:rsidRPr="00502609">
                              <w:rPr>
                                <w:rFonts w:ascii="DIN NEXT™ ARABIC REGULAR" w:hAnsi="DIN NEXT™ ARABIC REGULAR" w:cs="DIN NEXT™ ARABIC REGULAR"/>
                                <w:color w:val="000000"/>
                                <w:spacing w:val="-2"/>
                                <w:sz w:val="20"/>
                                <w:szCs w:val="20"/>
                                <w:rtl/>
                                <w:lang w:bidi="ar-YE"/>
                              </w:rPr>
                              <w:t>.</w:t>
                            </w:r>
                          </w:p>
                          <w:p w14:paraId="43AAF47A"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70832AD3" w14:textId="77777777" w:rsidR="009623F4" w:rsidRPr="00300311" w:rsidRDefault="009623F4" w:rsidP="004E6037">
                            <w:pPr>
                              <w:jc w:val="both"/>
                              <w:rPr>
                                <w:rFonts w:ascii="Sakkal Majalla" w:hAnsi="Sakkal Majalla" w:cs="Sakkal Majalla"/>
                                <w:color w:val="000000" w:themeColor="text1"/>
                                <w:sz w:val="40"/>
                                <w:szCs w:val="4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1F647" id="_x0000_s1061" type="#_x0000_t202" style="position:absolute;left:0;text-align:left;margin-left:-55.3pt;margin-top:-56.75pt;width:275.25pt;height:713.3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" filled="f" stroked="f">
                <v:textbox>
                  <w:txbxContent>
                    <w:p w14:paraId="2EEFD290" w14:textId="5B17E885"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only acts as an electronic intermediary between the Merchant, Individuals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and the Financial Institutions, for the purpose of payments processing. The payments themselves, however, shall be made directly to the Merchant by the bank without SADAD PAYMENT SOLUTIONS being able to interfere whether in the process or in the information retransmitted at this occasion. SADAD PAYMENT SOLUTIONS shall not be held responsible for incorrect execution of such payments</w:t>
                      </w:r>
                      <w:r w:rsidRPr="00502609">
                        <w:rPr>
                          <w:rFonts w:ascii="DIN NEXT™ ARABIC REGULAR" w:hAnsi="DIN NEXT™ ARABIC REGULAR" w:cs="DIN NEXT™ ARABIC REGULAR"/>
                          <w:color w:val="262626"/>
                          <w:spacing w:val="-4"/>
                          <w:sz w:val="18"/>
                          <w:szCs w:val="18"/>
                          <w:rtl/>
                          <w:lang w:bidi="ar-YE"/>
                        </w:rPr>
                        <w:t>.</w:t>
                      </w:r>
                    </w:p>
                    <w:p w14:paraId="416DAEA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7D1724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shall use the SADAD PAYMENT SOLUTIONS Service according to the documentation supplied to him by SADAD PAYMENT SOLUTIONS. He shall not disrupt the SADAD PAYMENT SOLUTIONS Service, for example by badly implementing the service or by using it for purposes which are not explicitly provided for under the Merchant Agreement. For example, systematic queries of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system to check its availability or useless repetitive queries to know the status of non-existing transactions or of transactions for which the status will not evolve anymore or forbidden</w:t>
                      </w:r>
                      <w:r w:rsidRPr="00502609">
                        <w:rPr>
                          <w:rFonts w:ascii="DIN NEXT™ ARABIC REGULAR" w:hAnsi="DIN NEXT™ ARABIC REGULAR" w:cs="DIN NEXT™ ARABIC REGULAR"/>
                          <w:color w:val="262626"/>
                          <w:spacing w:val="-4"/>
                          <w:sz w:val="18"/>
                          <w:szCs w:val="18"/>
                          <w:rtl/>
                          <w:lang w:bidi="ar-YE"/>
                        </w:rPr>
                        <w:t>.</w:t>
                      </w:r>
                    </w:p>
                    <w:p w14:paraId="51583B0C" w14:textId="77777777" w:rsidR="009623F4" w:rsidRDefault="009623F4" w:rsidP="0023306D">
                      <w:pPr>
                        <w:autoSpaceDE w:val="0"/>
                        <w:autoSpaceDN w:val="0"/>
                        <w:adjustRightInd w:val="0"/>
                        <w:spacing w:after="0" w:line="300" w:lineRule="atLeast"/>
                        <w:jc w:val="both"/>
                        <w:textAlignment w:val="center"/>
                        <w:rPr>
                          <w:rFonts w:ascii="Sakkal Majalla" w:hAnsi="Sakkal Majalla" w:cs="Sakkal Majalla"/>
                          <w:color w:val="000000" w:themeColor="text1"/>
                          <w:sz w:val="40"/>
                          <w:szCs w:val="40"/>
                          <w:lang w:bidi="ar-YE"/>
                        </w:rPr>
                      </w:pPr>
                    </w:p>
                    <w:p w14:paraId="1A89DF7C" w14:textId="233358B9"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(8) Price</w:t>
                      </w:r>
                      <w:r w:rsidRPr="00502609">
                        <w:rPr>
                          <w:rFonts w:ascii="DIN NEXT™ ARABIC REGULAR" w:hAnsi="DIN NEXT™ ARABIC REGULAR" w:cs="DIN NEXT™ ARABIC REGULAR"/>
                          <w:color w:val="8D1B3D"/>
                          <w:spacing w:val="-2"/>
                          <w:sz w:val="20"/>
                          <w:szCs w:val="20"/>
                          <w:rtl/>
                          <w:lang w:bidi="ar-YE"/>
                        </w:rPr>
                        <w:t xml:space="preserve"> </w:t>
                      </w:r>
                      <w:r w:rsidRPr="00502609">
                        <w:rPr>
                          <w:rFonts w:ascii="DIN NEXT™ ARABIC REGULAR" w:hAnsi="DIN NEXT™ ARABIC REGULAR" w:cs="DIN NEXT™ ARABIC REGULAR" w:hint="eastAsia"/>
                          <w:color w:val="8D1B3D"/>
                          <w:spacing w:val="-2"/>
                          <w:sz w:val="20"/>
                          <w:szCs w:val="20"/>
                          <w:rtl/>
                          <w:lang w:bidi="ar-YE"/>
                        </w:rPr>
                        <w:t>–</w:t>
                      </w:r>
                      <w:r w:rsidRPr="00502609">
                        <w:rPr>
                          <w:rFonts w:ascii="DIN NEXT™ ARABIC REGULAR" w:hAnsi="DIN NEXT™ ARABIC REGULAR" w:cs="DIN NEXT™ ARABIC REGULAR"/>
                          <w:color w:val="8D1B3D"/>
                          <w:spacing w:val="-2"/>
                          <w:sz w:val="20"/>
                          <w:szCs w:val="20"/>
                          <w:rtl/>
                          <w:lang w:bidi="ar-YE"/>
                        </w:rPr>
                        <w:t xml:space="preserve"> </w:t>
                      </w:r>
                      <w:r w:rsidRPr="00502609">
                        <w:rPr>
                          <w:rFonts w:ascii="DIN NEXT™ ARABIC REGULAR" w:hAnsi="DIN NEXT™ ARABIC REGULAR" w:cs="DIN NEXT™ ARABIC REGULAR"/>
                          <w:color w:val="8D1B3D"/>
                          <w:spacing w:val="-2"/>
                          <w:sz w:val="20"/>
                          <w:szCs w:val="20"/>
                          <w:lang w:bidi="ar-YE"/>
                        </w:rPr>
                        <w:t>Payments terms</w:t>
                      </w:r>
                    </w:p>
                    <w:p w14:paraId="364F5052"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As consideration for the services purchased, the merchant agrees to pay SADAD PAYMENT SOLUTIONS applicable service(s) / transaction fees set forth concurrently with this Agreement</w:t>
                      </w:r>
                      <w:r w:rsidRPr="00502609">
                        <w:rPr>
                          <w:rFonts w:ascii="DIN NEXT™ ARABIC REGULAR" w:hAnsi="DIN NEXT™ ARABIC REGULAR" w:cs="DIN NEXT™ ARABIC REGULAR"/>
                          <w:color w:val="000000"/>
                          <w:spacing w:val="-2"/>
                          <w:sz w:val="20"/>
                          <w:szCs w:val="20"/>
                          <w:rtl/>
                          <w:lang w:bidi="ar-YE"/>
                        </w:rPr>
                        <w:t>.</w:t>
                      </w:r>
                    </w:p>
                    <w:p w14:paraId="1BC91D14"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3573023D"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0D6D4017" w14:textId="4BFFF551"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SADAD PAYMENT SOLUTIONS shall furthermore be unilaterally entitled</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to change its prices. Said price increases shall only become effective for the services rendered as from the end of the one-month prior notice period</w:t>
                      </w:r>
                      <w:r w:rsidRPr="00502609">
                        <w:rPr>
                          <w:rFonts w:ascii="DIN NEXT™ ARABIC REGULAR" w:hAnsi="DIN NEXT™ ARABIC REGULAR" w:cs="DIN NEXT™ ARABIC REGULAR"/>
                          <w:color w:val="000000"/>
                          <w:spacing w:val="-2"/>
                          <w:sz w:val="20"/>
                          <w:szCs w:val="20"/>
                          <w:rtl/>
                          <w:lang w:bidi="ar-YE"/>
                        </w:rPr>
                        <w:t xml:space="preserve">. </w:t>
                      </w:r>
                    </w:p>
                    <w:p w14:paraId="33407232"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79DE3A7B"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2D63277D"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4A69B8B6" w14:textId="0269BC22"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may, however, during the month notice period, cancel his Agreement without costs</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said cancellation being effective at the end of the above-mentioned notice period</w:t>
                      </w:r>
                      <w:r w:rsidRPr="00502609">
                        <w:rPr>
                          <w:rFonts w:ascii="DIN NEXT™ ARABIC REGULAR" w:hAnsi="DIN NEXT™ ARABIC REGULAR" w:cs="DIN NEXT™ ARABIC REGULAR"/>
                          <w:color w:val="000000"/>
                          <w:spacing w:val="-2"/>
                          <w:sz w:val="20"/>
                          <w:szCs w:val="20"/>
                          <w:rtl/>
                          <w:lang w:bidi="ar-YE"/>
                        </w:rPr>
                        <w:t>.</w:t>
                      </w:r>
                    </w:p>
                    <w:p w14:paraId="54E00212"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679E1233" w14:textId="77777777" w:rsidR="009623F4"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30BC5238" w14:textId="22EFE12C"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Merchant agrees to pay SADAD PAYMENT SOLUTIONS any penalties, charges, or expenses assessed by third parties as payable to SADAD PAYMENT SOLUTIONS due to online services processing</w:t>
                      </w:r>
                      <w:r w:rsidRPr="00502609">
                        <w:rPr>
                          <w:rFonts w:ascii="DIN NEXT™ ARABIC REGULAR" w:hAnsi="DIN NEXT™ ARABIC REGULAR" w:cs="DIN NEXT™ ARABIC REGULAR"/>
                          <w:color w:val="000000"/>
                          <w:spacing w:val="-2"/>
                          <w:sz w:val="20"/>
                          <w:szCs w:val="20"/>
                          <w:rtl/>
                          <w:lang w:bidi="ar-YE"/>
                        </w:rPr>
                        <w:t>.</w:t>
                      </w:r>
                    </w:p>
                    <w:p w14:paraId="43AAF47A" w14:textId="77777777" w:rsidR="009623F4" w:rsidRPr="00502609" w:rsidRDefault="009623F4" w:rsidP="0023306D">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70832AD3" w14:textId="77777777" w:rsidR="009623F4" w:rsidRPr="00300311" w:rsidRDefault="009623F4" w:rsidP="004E6037">
                      <w:pPr>
                        <w:jc w:val="both"/>
                        <w:rPr>
                          <w:rFonts w:ascii="Sakkal Majalla" w:hAnsi="Sakkal Majalla" w:cs="Sakkal Majalla"/>
                          <w:color w:val="000000" w:themeColor="text1"/>
                          <w:sz w:val="40"/>
                          <w:szCs w:val="40"/>
                          <w:lang w:bidi="ar-YE"/>
                        </w:rPr>
                      </w:pPr>
                    </w:p>
                  </w:txbxContent>
                </v:textbox>
              </v:shape>
            </w:pict>
          </mc:Fallback>
        </mc:AlternateContent>
      </w:r>
      <w:r w:rsidRPr="006870E7">
        <w:rPr>
          <w:rFonts w:cs="Arial"/>
          <w:noProof/>
          <w:rtl/>
          <w:lang w:val="en-GB" w:eastAsia="en-GB"/>
        </w:rPr>
        <mc:AlternateContent>
          <mc:Choice Requires="wps">
            <w:drawing>
              <wp:anchor distT="45720" distB="45720" distL="114300" distR="114300" simplePos="0" relativeHeight="251709440" behindDoc="1" locked="0" layoutInCell="1" allowOverlap="1" wp14:anchorId="7BF466CE" wp14:editId="6E4C1EDF">
                <wp:simplePos x="0" y="0"/>
                <wp:positionH relativeFrom="column">
                  <wp:posOffset>3301365</wp:posOffset>
                </wp:positionH>
                <wp:positionV relativeFrom="paragraph">
                  <wp:posOffset>-658495</wp:posOffset>
                </wp:positionV>
                <wp:extent cx="3322955" cy="9172575"/>
                <wp:effectExtent l="0" t="0" r="0"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9E5E9D" w14:textId="48B6636E" w:rsidR="009623F4" w:rsidRPr="00236E51" w:rsidRDefault="009623F4" w:rsidP="0023306D">
                            <w:pPr>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rtl/>
                                <w:lang w:bidi="ar-YE"/>
                              </w:rPr>
                            </w:pPr>
                            <w:r w:rsidRPr="00236E51">
                              <w:rPr>
                                <w:rFonts w:ascii="DIN Next LT Arabic" w:hAnsi="DIN Next LT Arabic" w:cs="DIN Next LT Arabic"/>
                                <w:color w:val="262626"/>
                                <w:spacing w:val="-2"/>
                                <w:sz w:val="20"/>
                                <w:szCs w:val="20"/>
                                <w:rtl/>
                                <w:lang w:bidi="ar-YE"/>
                              </w:rPr>
                              <w:t xml:space="preserve"> تعمل سداد لحلول الدفع فقط كوسيط إلكتروني بين التاجر والأفراد والمؤسسات المالية بهدف معالجة دفعات السداد على أن تسدد الدفعات للتاجر مباشرة عن طريق البنك دون أي تدخل من سداد لحلول الدفع في العملية ولا في إعادة إرسال المعلومات في هذه المناسبة. </w:t>
                            </w:r>
                          </w:p>
                          <w:p w14:paraId="43A084ED" w14:textId="77777777" w:rsidR="009623F4" w:rsidRPr="00236E51" w:rsidRDefault="009623F4" w:rsidP="00236E51">
                            <w:pPr>
                              <w:autoSpaceDE w:val="0"/>
                              <w:autoSpaceDN w:val="0"/>
                              <w:bidi/>
                              <w:adjustRightInd w:val="0"/>
                              <w:spacing w:line="288" w:lineRule="auto"/>
                              <w:jc w:val="both"/>
                              <w:textAlignment w:val="center"/>
                              <w:rPr>
                                <w:rFonts w:ascii="DIN Next LT Arabic" w:hAnsi="DIN Next LT Arabic" w:cs="DIN Next LT Arabic"/>
                                <w:color w:val="262626"/>
                                <w:spacing w:val="-2"/>
                                <w:sz w:val="20"/>
                                <w:szCs w:val="20"/>
                                <w:rtl/>
                                <w:lang w:bidi="ar-YE"/>
                              </w:rPr>
                            </w:pPr>
                            <w:r w:rsidRPr="00236E51">
                              <w:rPr>
                                <w:rFonts w:ascii="DIN Next LT Arabic" w:hAnsi="DIN Next LT Arabic" w:cs="DIN Next LT Arabic"/>
                                <w:color w:val="262626"/>
                                <w:spacing w:val="-2"/>
                                <w:sz w:val="20"/>
                                <w:szCs w:val="20"/>
                                <w:rtl/>
                                <w:lang w:bidi="ar-YE"/>
                              </w:rPr>
                              <w:t>ولا تعتبر سداد لحلول الدفع مسؤولة عن التنفيذ الخاطئ لهذه الدفعات.</w:t>
                            </w:r>
                          </w:p>
                          <w:p w14:paraId="406B1198" w14:textId="4BA1417C" w:rsidR="009623F4" w:rsidRPr="00236E51" w:rsidRDefault="009623F4" w:rsidP="00236E51">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Pr>
                                <w:rFonts w:ascii="DIN Next LT Arabic" w:hAnsi="DIN Next LT Arabic" w:cs="DIN Next LT Arabic"/>
                                <w:color w:val="262626"/>
                                <w:spacing w:val="-2"/>
                                <w:sz w:val="20"/>
                                <w:szCs w:val="20"/>
                                <w:rtl/>
                                <w:lang w:bidi="ar-YE"/>
                              </w:rPr>
                              <w:t xml:space="preserve"> </w:t>
                            </w:r>
                            <w:r>
                              <w:rPr>
                                <w:rFonts w:ascii="DIN Next LT Arabic" w:hAnsi="DIN Next LT Arabic" w:cs="DIN Next LT Arabic"/>
                                <w:color w:val="262626"/>
                                <w:spacing w:val="-2"/>
                                <w:sz w:val="20"/>
                                <w:szCs w:val="20"/>
                                <w:rtl/>
                                <w:lang w:bidi="ar-YE"/>
                              </w:rPr>
                              <w:br/>
                            </w:r>
                            <w:r w:rsidRPr="00236E51">
                              <w:rPr>
                                <w:rFonts w:ascii="DIN Next LT Arabic" w:hAnsi="DIN Next LT Arabic" w:cs="DIN Next LT Arabic"/>
                                <w:color w:val="262626"/>
                                <w:spacing w:val="-2"/>
                                <w:sz w:val="20"/>
                                <w:szCs w:val="20"/>
                                <w:rtl/>
                                <w:lang w:bidi="ar-YE"/>
                              </w:rPr>
                              <w:t>يلتزم التاجر باستخدام خدمة سداد لحلول الدفع وفقاً للوثائق التي تقدم بها لسداد لحلول الدفع.  ولا يجوز له عرقلة خدمة سداد لحلول الدفع على سبيل المثال عن طريق التنفيذ السيئ للخدمة أو باستخدامها لأغراض غير المنصوص عليها صراحة في اتفاقية التاجر. وعلى سبيل المثال الاستعلامات المنهجية للنظام للتأكد من إتاحته أو للاستفسار المتكرر الذي لا فائدة منه لمعرفة وضع معاملات غير موجودة أو عن المعاملات الممنوعة أو تلك التي لن يحدث بها أي تطور.</w:t>
                            </w:r>
                          </w:p>
                          <w:p w14:paraId="6F5FBA9F" w14:textId="463577C4"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C408368"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39D1113D"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8D1B3D"/>
                                <w:spacing w:val="-2"/>
                                <w:sz w:val="20"/>
                                <w:szCs w:val="20"/>
                                <w:rtl/>
                                <w:lang w:bidi="ar-YE"/>
                              </w:rPr>
                              <w:t>المادة (8) السعر – شروط الدفع</w:t>
                            </w:r>
                          </w:p>
                          <w:p w14:paraId="248F1C17"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 xml:space="preserve">مقابل الخدمات المشتراة، يدفع التاجر لسداد لحلول الدفع رسوم الخدمات/المعاملات المنصوص عليها تزامناً مع هذه الاتفاقية. </w:t>
                            </w:r>
                          </w:p>
                          <w:p w14:paraId="21356A69"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lang w:bidi="ar-YE"/>
                              </w:rPr>
                              <w:br/>
                            </w:r>
                            <w:r w:rsidRPr="00236E51">
                              <w:rPr>
                                <w:rFonts w:ascii="DIN Next LT Arabic" w:hAnsi="DIN Next LT Arabic" w:cs="DIN Next LT Arabic"/>
                                <w:color w:val="000000"/>
                                <w:spacing w:val="-2"/>
                                <w:sz w:val="20"/>
                                <w:szCs w:val="20"/>
                                <w:lang w:bidi="ar-YE"/>
                              </w:rPr>
                              <w:br/>
                            </w:r>
                            <w:r w:rsidRPr="00236E51">
                              <w:rPr>
                                <w:rFonts w:ascii="DIN Next LT Arabic" w:hAnsi="DIN Next LT Arabic" w:cs="DIN Next LT Arabic"/>
                                <w:color w:val="000000"/>
                                <w:spacing w:val="-2"/>
                                <w:sz w:val="20"/>
                                <w:szCs w:val="20"/>
                                <w:lang w:bidi="ar-YE"/>
                              </w:rPr>
                              <w:br/>
                            </w:r>
                            <w:r w:rsidRPr="00236E51">
                              <w:rPr>
                                <w:rFonts w:ascii="DIN Next LT Arabic" w:hAnsi="DIN Next LT Arabic" w:cs="DIN Next LT Arabic"/>
                                <w:color w:val="000000"/>
                                <w:spacing w:val="-2"/>
                                <w:sz w:val="20"/>
                                <w:szCs w:val="20"/>
                                <w:rtl/>
                                <w:lang w:bidi="ar-YE"/>
                              </w:rPr>
                              <w:t>وعلاوة على ذلك يحق لسداد لحلول الدفع بإرادتها المنفردة تعديل الأسعار، ولا تسري الزيادة في أسعار الخدمات المقدمة إلا بعد نهاية فترة شهر الإخطار المسبق.</w:t>
                            </w:r>
                          </w:p>
                          <w:p w14:paraId="50A85157" w14:textId="77777777" w:rsidR="009623F4" w:rsidRDefault="009623F4" w:rsidP="00236E51">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r w:rsidRPr="00236E51">
                              <w:rPr>
                                <w:rFonts w:ascii="DIN Next LT Arabic" w:hAnsi="DIN Next LT Arabic" w:cs="DIN Next LT Arabic"/>
                                <w:color w:val="000000"/>
                                <w:spacing w:val="-2"/>
                                <w:sz w:val="20"/>
                                <w:szCs w:val="20"/>
                                <w:rtl/>
                                <w:lang w:bidi="ar-YE"/>
                              </w:rPr>
                              <w:br/>
                            </w:r>
                            <w:r w:rsidRPr="00236E51">
                              <w:rPr>
                                <w:rFonts w:ascii="DIN Next LT Arabic" w:hAnsi="DIN Next LT Arabic" w:cs="DIN Next LT Arabic"/>
                                <w:color w:val="000000"/>
                                <w:spacing w:val="-2"/>
                                <w:sz w:val="20"/>
                                <w:szCs w:val="20"/>
                                <w:lang w:bidi="ar-YE"/>
                              </w:rPr>
                              <w:br/>
                            </w:r>
                          </w:p>
                          <w:p w14:paraId="473EBA40" w14:textId="58A0CD2D" w:rsidR="009623F4" w:rsidRPr="00236E51" w:rsidRDefault="009623F4" w:rsidP="00236E51">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 xml:space="preserve">ويجوز للتاجر خلال فترة شهر الإخطار إنهاء الاتفاقية بدون تكاليف، على أن ينتج هذا الإنهاء أثره مع نهاية فترة الإخطار المذكورة أعلاه. </w:t>
                            </w:r>
                          </w:p>
                          <w:p w14:paraId="4C7BFF44" w14:textId="77777777" w:rsidR="009623F4" w:rsidRPr="00236E51" w:rsidRDefault="009623F4" w:rsidP="00236E51">
                            <w:pPr>
                              <w:autoSpaceDE w:val="0"/>
                              <w:autoSpaceDN w:val="0"/>
                              <w:bidi/>
                              <w:adjustRightInd w:val="0"/>
                              <w:spacing w:after="0" w:line="360"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br/>
                            </w:r>
                          </w:p>
                          <w:p w14:paraId="4BFCC19F"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000000"/>
                                <w:spacing w:val="-2"/>
                                <w:sz w:val="20"/>
                                <w:szCs w:val="20"/>
                                <w:rtl/>
                                <w:lang w:bidi="ar-YE"/>
                              </w:rPr>
                              <w:t>ويوافق التاجر على أن يدفع لسداد لحلول الدفع الغرامات والرسوم والنفقات التي يقدرها طرف ثالث باعتبارها مستحقة لسداد لحلول الدفع  مقابل معالجة خدمات إلكترونية على الإنترنت.</w:t>
                            </w:r>
                          </w:p>
                          <w:p w14:paraId="2C0E09D6"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0CD64EF" w14:textId="41826B74" w:rsidR="009623F4" w:rsidRPr="00236E51" w:rsidRDefault="009623F4" w:rsidP="004E6037">
                            <w:pPr>
                              <w:bidi/>
                              <w:jc w:val="both"/>
                              <w:rPr>
                                <w:rFonts w:ascii="DIN Next LT Arabic" w:hAnsi="DIN Next LT Arabic" w:cs="DIN Next LT Arabic"/>
                                <w:sz w:val="28"/>
                                <w:szCs w:val="28"/>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466CE" id="_x0000_s1062" type="#_x0000_t202" style="position:absolute;left:0;text-align:left;margin-left:259.95pt;margin-top:-51.85pt;width:261.65pt;height:722.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" filled="f" stroked="f">
                <v:textbox>
                  <w:txbxContent>
                    <w:p w14:paraId="519E5E9D" w14:textId="48B6636E" w:rsidR="009623F4" w:rsidRPr="00236E51" w:rsidRDefault="009623F4" w:rsidP="0023306D">
                      <w:pPr>
                        <w:autoSpaceDE w:val="0"/>
                        <w:autoSpaceDN w:val="0"/>
                        <w:bidi/>
                        <w:adjustRightInd w:val="0"/>
                        <w:spacing w:after="0" w:line="288" w:lineRule="auto"/>
                        <w:jc w:val="distribute"/>
                        <w:textAlignment w:val="center"/>
                        <w:rPr>
                          <w:rFonts w:ascii="DIN Next LT Arabic" w:hAnsi="DIN Next LT Arabic" w:cs="DIN Next LT Arabic"/>
                          <w:color w:val="262626"/>
                          <w:spacing w:val="-2"/>
                          <w:sz w:val="20"/>
                          <w:szCs w:val="20"/>
                          <w:rtl/>
                          <w:lang w:bidi="ar-YE"/>
                        </w:rPr>
                      </w:pPr>
                      <w:r w:rsidRPr="00236E51">
                        <w:rPr>
                          <w:rFonts w:ascii="DIN Next LT Arabic" w:hAnsi="DIN Next LT Arabic" w:cs="DIN Next LT Arabic"/>
                          <w:color w:val="262626"/>
                          <w:spacing w:val="-2"/>
                          <w:sz w:val="20"/>
                          <w:szCs w:val="20"/>
                          <w:rtl/>
                          <w:lang w:bidi="ar-YE"/>
                        </w:rPr>
                        <w:t xml:space="preserve"> تعمل سداد لحلول الدفع فقط كوسيط إلكتروني بين التاجر والأفراد والمؤسسات المالية بهدف معالجة دفعات السداد على أن تسدد الدفعات للتاجر مباشرة عن طريق البنك دون أي تدخل من سداد لحلول الدفع في العملية ولا في إعادة إرسال المعلومات في هذه المناسبة. </w:t>
                      </w:r>
                    </w:p>
                    <w:p w14:paraId="43A084ED" w14:textId="77777777" w:rsidR="009623F4" w:rsidRPr="00236E51" w:rsidRDefault="009623F4" w:rsidP="00236E51">
                      <w:pPr>
                        <w:autoSpaceDE w:val="0"/>
                        <w:autoSpaceDN w:val="0"/>
                        <w:bidi/>
                        <w:adjustRightInd w:val="0"/>
                        <w:spacing w:line="288" w:lineRule="auto"/>
                        <w:jc w:val="both"/>
                        <w:textAlignment w:val="center"/>
                        <w:rPr>
                          <w:rFonts w:ascii="DIN Next LT Arabic" w:hAnsi="DIN Next LT Arabic" w:cs="DIN Next LT Arabic"/>
                          <w:color w:val="262626"/>
                          <w:spacing w:val="-2"/>
                          <w:sz w:val="20"/>
                          <w:szCs w:val="20"/>
                          <w:rtl/>
                          <w:lang w:bidi="ar-YE"/>
                        </w:rPr>
                      </w:pPr>
                      <w:r w:rsidRPr="00236E51">
                        <w:rPr>
                          <w:rFonts w:ascii="DIN Next LT Arabic" w:hAnsi="DIN Next LT Arabic" w:cs="DIN Next LT Arabic"/>
                          <w:color w:val="262626"/>
                          <w:spacing w:val="-2"/>
                          <w:sz w:val="20"/>
                          <w:szCs w:val="20"/>
                          <w:rtl/>
                          <w:lang w:bidi="ar-YE"/>
                        </w:rPr>
                        <w:t>ولا تعتبر سداد لحلول الدفع مسؤولة عن التنفيذ الخاطئ لهذه الدفعات.</w:t>
                      </w:r>
                    </w:p>
                    <w:p w14:paraId="406B1198" w14:textId="4BA1417C" w:rsidR="009623F4" w:rsidRPr="00236E51" w:rsidRDefault="009623F4" w:rsidP="00236E51">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Pr>
                          <w:rFonts w:ascii="DIN Next LT Arabic" w:hAnsi="DIN Next LT Arabic" w:cs="DIN Next LT Arabic"/>
                          <w:color w:val="262626"/>
                          <w:spacing w:val="-2"/>
                          <w:sz w:val="20"/>
                          <w:szCs w:val="20"/>
                          <w:rtl/>
                          <w:lang w:bidi="ar-YE"/>
                        </w:rPr>
                        <w:t xml:space="preserve"> </w:t>
                      </w:r>
                      <w:r>
                        <w:rPr>
                          <w:rFonts w:ascii="DIN Next LT Arabic" w:hAnsi="DIN Next LT Arabic" w:cs="DIN Next LT Arabic"/>
                          <w:color w:val="262626"/>
                          <w:spacing w:val="-2"/>
                          <w:sz w:val="20"/>
                          <w:szCs w:val="20"/>
                          <w:rtl/>
                          <w:lang w:bidi="ar-YE"/>
                        </w:rPr>
                        <w:br/>
                      </w:r>
                      <w:r w:rsidRPr="00236E51">
                        <w:rPr>
                          <w:rFonts w:ascii="DIN Next LT Arabic" w:hAnsi="DIN Next LT Arabic" w:cs="DIN Next LT Arabic"/>
                          <w:color w:val="262626"/>
                          <w:spacing w:val="-2"/>
                          <w:sz w:val="20"/>
                          <w:szCs w:val="20"/>
                          <w:rtl/>
                          <w:lang w:bidi="ar-YE"/>
                        </w:rPr>
                        <w:t>يلتزم التاجر باستخدام خدمة سداد لحلول الدفع وفقاً للوثائق التي تقدم بها لسداد لحلول الدفع.  ولا يجوز له عرقلة خدمة سداد لحلول الدفع على سبيل المثال عن طريق التنفيذ السيئ للخدمة أو باستخدامها لأغراض غير المنصوص عليها صراحة في اتفاقية التاجر. وعلى سبيل المثال الاستعلامات المنهجية للنظام للتأكد من إتاحته أو للاستفسار المتكرر الذي لا فائدة منه لمعرفة وضع معاملات غير موجودة أو عن المعاملات الممنوعة أو تلك التي لن يحدث بها أي تطور.</w:t>
                      </w:r>
                    </w:p>
                    <w:p w14:paraId="6F5FBA9F" w14:textId="463577C4"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C408368"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39D1113D"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8D1B3D"/>
                          <w:spacing w:val="-2"/>
                          <w:sz w:val="20"/>
                          <w:szCs w:val="20"/>
                          <w:rtl/>
                          <w:lang w:bidi="ar-YE"/>
                        </w:rPr>
                        <w:t>المادة (8) السعر – شروط الدفع</w:t>
                      </w:r>
                    </w:p>
                    <w:p w14:paraId="248F1C17"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 xml:space="preserve">مقابل الخدمات المشتراة، يدفع التاجر لسداد لحلول الدفع رسوم الخدمات/المعاملات المنصوص عليها تزامناً مع هذه الاتفاقية. </w:t>
                      </w:r>
                    </w:p>
                    <w:p w14:paraId="21356A69"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lang w:bidi="ar-YE"/>
                        </w:rPr>
                        <w:br/>
                      </w:r>
                      <w:r w:rsidRPr="00236E51">
                        <w:rPr>
                          <w:rFonts w:ascii="DIN Next LT Arabic" w:hAnsi="DIN Next LT Arabic" w:cs="DIN Next LT Arabic"/>
                          <w:color w:val="000000"/>
                          <w:spacing w:val="-2"/>
                          <w:sz w:val="20"/>
                          <w:szCs w:val="20"/>
                          <w:lang w:bidi="ar-YE"/>
                        </w:rPr>
                        <w:br/>
                      </w:r>
                      <w:r w:rsidRPr="00236E51">
                        <w:rPr>
                          <w:rFonts w:ascii="DIN Next LT Arabic" w:hAnsi="DIN Next LT Arabic" w:cs="DIN Next LT Arabic"/>
                          <w:color w:val="000000"/>
                          <w:spacing w:val="-2"/>
                          <w:sz w:val="20"/>
                          <w:szCs w:val="20"/>
                          <w:lang w:bidi="ar-YE"/>
                        </w:rPr>
                        <w:br/>
                      </w:r>
                      <w:r w:rsidRPr="00236E51">
                        <w:rPr>
                          <w:rFonts w:ascii="DIN Next LT Arabic" w:hAnsi="DIN Next LT Arabic" w:cs="DIN Next LT Arabic"/>
                          <w:color w:val="000000"/>
                          <w:spacing w:val="-2"/>
                          <w:sz w:val="20"/>
                          <w:szCs w:val="20"/>
                          <w:rtl/>
                          <w:lang w:bidi="ar-YE"/>
                        </w:rPr>
                        <w:t>وعلاوة على ذلك يحق لسداد لحلول الدفع بإرادتها المنفردة تعديل الأسعار، ولا تسري الزيادة في أسعار الخدمات المقدمة إلا بعد نهاية فترة شهر الإخطار المسبق.</w:t>
                      </w:r>
                    </w:p>
                    <w:p w14:paraId="50A85157" w14:textId="77777777" w:rsidR="009623F4" w:rsidRDefault="009623F4" w:rsidP="00236E51">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r w:rsidRPr="00236E51">
                        <w:rPr>
                          <w:rFonts w:ascii="DIN Next LT Arabic" w:hAnsi="DIN Next LT Arabic" w:cs="DIN Next LT Arabic"/>
                          <w:color w:val="000000"/>
                          <w:spacing w:val="-2"/>
                          <w:sz w:val="20"/>
                          <w:szCs w:val="20"/>
                          <w:rtl/>
                          <w:lang w:bidi="ar-YE"/>
                        </w:rPr>
                        <w:br/>
                      </w:r>
                      <w:r w:rsidRPr="00236E51">
                        <w:rPr>
                          <w:rFonts w:ascii="DIN Next LT Arabic" w:hAnsi="DIN Next LT Arabic" w:cs="DIN Next LT Arabic"/>
                          <w:color w:val="000000"/>
                          <w:spacing w:val="-2"/>
                          <w:sz w:val="20"/>
                          <w:szCs w:val="20"/>
                          <w:lang w:bidi="ar-YE"/>
                        </w:rPr>
                        <w:br/>
                      </w:r>
                    </w:p>
                    <w:p w14:paraId="473EBA40" w14:textId="58A0CD2D" w:rsidR="009623F4" w:rsidRPr="00236E51" w:rsidRDefault="009623F4" w:rsidP="00236E51">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 xml:space="preserve">ويجوز للتاجر خلال فترة شهر الإخطار إنهاء الاتفاقية بدون تكاليف، على أن ينتج هذا الإنهاء أثره مع نهاية فترة الإخطار المذكورة أعلاه. </w:t>
                      </w:r>
                    </w:p>
                    <w:p w14:paraId="4C7BFF44" w14:textId="77777777" w:rsidR="009623F4" w:rsidRPr="00236E51" w:rsidRDefault="009623F4" w:rsidP="00236E51">
                      <w:pPr>
                        <w:autoSpaceDE w:val="0"/>
                        <w:autoSpaceDN w:val="0"/>
                        <w:bidi/>
                        <w:adjustRightInd w:val="0"/>
                        <w:spacing w:after="0" w:line="360"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br/>
                      </w:r>
                    </w:p>
                    <w:p w14:paraId="4BFCC19F"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000000"/>
                          <w:spacing w:val="-2"/>
                          <w:sz w:val="20"/>
                          <w:szCs w:val="20"/>
                          <w:rtl/>
                          <w:lang w:bidi="ar-YE"/>
                        </w:rPr>
                        <w:t>ويوافق التاجر على أن يدفع لسداد لحلول الدفع الغرامات والرسوم والنفقات التي يقدرها طرف ثالث باعتبارها مستحقة لسداد لحلول الدفع  مقابل معالجة خدمات إلكترونية على الإنترنت.</w:t>
                      </w:r>
                    </w:p>
                    <w:p w14:paraId="2C0E09D6" w14:textId="77777777" w:rsidR="009623F4" w:rsidRPr="00236E51" w:rsidRDefault="009623F4" w:rsidP="0023306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0CD64EF" w14:textId="41826B74" w:rsidR="009623F4" w:rsidRPr="00236E51" w:rsidRDefault="009623F4" w:rsidP="004E6037">
                      <w:pPr>
                        <w:bidi/>
                        <w:jc w:val="both"/>
                        <w:rPr>
                          <w:rFonts w:ascii="DIN Next LT Arabic" w:hAnsi="DIN Next LT Arabic" w:cs="DIN Next LT Arabic"/>
                          <w:sz w:val="28"/>
                          <w:szCs w:val="28"/>
                          <w:lang w:bidi="ar-YE"/>
                        </w:rPr>
                      </w:pPr>
                    </w:p>
                  </w:txbxContent>
                </v:textbox>
              </v:shape>
            </w:pict>
          </mc:Fallback>
        </mc:AlternateContent>
      </w:r>
    </w:p>
    <w:p w14:paraId="008E1A18" w14:textId="77777777" w:rsidR="006870E7" w:rsidRDefault="006870E7" w:rsidP="006870E7">
      <w:pPr>
        <w:bidi/>
        <w:jc w:val="center"/>
        <w:rPr>
          <w:lang w:bidi="ar-YE"/>
        </w:rPr>
      </w:pPr>
    </w:p>
    <w:p w14:paraId="668BA95D" w14:textId="1618998A" w:rsidR="006870E7" w:rsidRDefault="006870E7" w:rsidP="006870E7">
      <w:pPr>
        <w:bidi/>
        <w:jc w:val="center"/>
        <w:rPr>
          <w:lang w:bidi="ar-YE"/>
        </w:rPr>
      </w:pPr>
    </w:p>
    <w:p w14:paraId="16ED39CB" w14:textId="4B079649" w:rsidR="006870E7" w:rsidRDefault="006870E7" w:rsidP="006870E7">
      <w:pPr>
        <w:bidi/>
        <w:jc w:val="center"/>
        <w:rPr>
          <w:lang w:bidi="ar-YE"/>
        </w:rPr>
      </w:pPr>
    </w:p>
    <w:p w14:paraId="25CED9FE" w14:textId="77777777" w:rsidR="006870E7" w:rsidRDefault="006870E7" w:rsidP="006870E7">
      <w:pPr>
        <w:bidi/>
        <w:jc w:val="center"/>
        <w:rPr>
          <w:lang w:bidi="ar-YE"/>
        </w:rPr>
      </w:pPr>
    </w:p>
    <w:p w14:paraId="0B8DB66D" w14:textId="77777777" w:rsidR="006870E7" w:rsidRDefault="006870E7" w:rsidP="006870E7">
      <w:pPr>
        <w:bidi/>
        <w:jc w:val="center"/>
        <w:rPr>
          <w:lang w:bidi="ar-YE"/>
        </w:rPr>
      </w:pPr>
    </w:p>
    <w:p w14:paraId="569C1C35" w14:textId="2797F410" w:rsidR="006870E7" w:rsidRDefault="006870E7" w:rsidP="006870E7">
      <w:pPr>
        <w:bidi/>
        <w:jc w:val="center"/>
        <w:rPr>
          <w:lang w:bidi="ar-YE"/>
        </w:rPr>
      </w:pPr>
    </w:p>
    <w:p w14:paraId="3DF30854" w14:textId="77777777" w:rsidR="006870E7" w:rsidRDefault="006870E7" w:rsidP="006870E7">
      <w:pPr>
        <w:bidi/>
        <w:jc w:val="center"/>
        <w:rPr>
          <w:lang w:bidi="ar-YE"/>
        </w:rPr>
      </w:pPr>
    </w:p>
    <w:p w14:paraId="2F9347A6" w14:textId="77777777" w:rsidR="006870E7" w:rsidRPr="006870E7" w:rsidRDefault="006870E7" w:rsidP="006870E7">
      <w:pPr>
        <w:bidi/>
        <w:rPr>
          <w:lang w:bidi="ar-YE"/>
        </w:rPr>
      </w:pPr>
    </w:p>
    <w:p w14:paraId="40306992" w14:textId="77777777" w:rsidR="006870E7" w:rsidRPr="006870E7" w:rsidRDefault="006870E7" w:rsidP="006870E7">
      <w:pPr>
        <w:bidi/>
        <w:rPr>
          <w:lang w:bidi="ar-YE"/>
        </w:rPr>
      </w:pPr>
    </w:p>
    <w:p w14:paraId="1C4EDDB5" w14:textId="77777777" w:rsidR="006870E7" w:rsidRPr="006870E7" w:rsidRDefault="006870E7" w:rsidP="006870E7">
      <w:pPr>
        <w:bidi/>
        <w:rPr>
          <w:lang w:bidi="ar-YE"/>
        </w:rPr>
      </w:pPr>
    </w:p>
    <w:p w14:paraId="189C302A" w14:textId="77777777" w:rsidR="006870E7" w:rsidRPr="006870E7" w:rsidRDefault="006870E7" w:rsidP="006870E7">
      <w:pPr>
        <w:bidi/>
        <w:rPr>
          <w:lang w:bidi="ar-YE"/>
        </w:rPr>
      </w:pPr>
    </w:p>
    <w:p w14:paraId="3AF072B5" w14:textId="5A0B20FA" w:rsidR="006870E7" w:rsidRDefault="006870E7" w:rsidP="006870E7">
      <w:pPr>
        <w:bidi/>
        <w:rPr>
          <w:lang w:bidi="ar-YE"/>
        </w:rPr>
      </w:pPr>
    </w:p>
    <w:p w14:paraId="77FCF501" w14:textId="77777777" w:rsidR="0023306D" w:rsidRPr="006870E7" w:rsidRDefault="0023306D" w:rsidP="0023306D">
      <w:pPr>
        <w:bidi/>
        <w:rPr>
          <w:lang w:bidi="ar-YE"/>
        </w:rPr>
      </w:pPr>
    </w:p>
    <w:p w14:paraId="356D4D1E" w14:textId="77777777" w:rsidR="006870E7" w:rsidRPr="006870E7" w:rsidRDefault="006870E7" w:rsidP="006870E7">
      <w:pPr>
        <w:bidi/>
        <w:rPr>
          <w:lang w:bidi="ar-YE"/>
        </w:rPr>
      </w:pPr>
    </w:p>
    <w:p w14:paraId="3D3436B0" w14:textId="77777777" w:rsidR="006870E7" w:rsidRPr="006870E7" w:rsidRDefault="006870E7" w:rsidP="006870E7">
      <w:pPr>
        <w:bidi/>
        <w:rPr>
          <w:lang w:bidi="ar-YE"/>
        </w:rPr>
      </w:pPr>
    </w:p>
    <w:p w14:paraId="1722E005" w14:textId="77777777" w:rsidR="006870E7" w:rsidRPr="006870E7" w:rsidRDefault="006870E7" w:rsidP="006870E7">
      <w:pPr>
        <w:bidi/>
        <w:rPr>
          <w:lang w:bidi="ar-YE"/>
        </w:rPr>
      </w:pPr>
    </w:p>
    <w:p w14:paraId="2FF8F0BE" w14:textId="77777777" w:rsidR="006870E7" w:rsidRPr="006870E7" w:rsidRDefault="006870E7" w:rsidP="006870E7">
      <w:pPr>
        <w:bidi/>
        <w:rPr>
          <w:lang w:bidi="ar-YE"/>
        </w:rPr>
      </w:pPr>
    </w:p>
    <w:p w14:paraId="7C386317" w14:textId="77777777" w:rsidR="006870E7" w:rsidRDefault="006870E7" w:rsidP="006870E7">
      <w:pPr>
        <w:bidi/>
        <w:rPr>
          <w:lang w:bidi="ar-YE"/>
        </w:rPr>
      </w:pPr>
    </w:p>
    <w:p w14:paraId="1A3E60CB" w14:textId="77777777" w:rsidR="006870E7" w:rsidRDefault="006870E7" w:rsidP="006870E7">
      <w:pPr>
        <w:bidi/>
        <w:jc w:val="center"/>
        <w:rPr>
          <w:lang w:bidi="ar-YE"/>
        </w:rPr>
      </w:pPr>
    </w:p>
    <w:p w14:paraId="661413E6" w14:textId="77777777" w:rsidR="006870E7" w:rsidRDefault="006870E7" w:rsidP="006870E7">
      <w:pPr>
        <w:bidi/>
        <w:jc w:val="center"/>
        <w:rPr>
          <w:lang w:bidi="ar-YE"/>
        </w:rPr>
      </w:pPr>
    </w:p>
    <w:p w14:paraId="2B4C5BB0" w14:textId="77777777" w:rsidR="006870E7" w:rsidRDefault="006870E7" w:rsidP="006870E7">
      <w:pPr>
        <w:bidi/>
        <w:jc w:val="center"/>
        <w:rPr>
          <w:lang w:bidi="ar-YE"/>
        </w:rPr>
      </w:pPr>
    </w:p>
    <w:p w14:paraId="2B662F74" w14:textId="77777777" w:rsidR="006870E7" w:rsidRDefault="006870E7" w:rsidP="006870E7">
      <w:pPr>
        <w:bidi/>
        <w:jc w:val="center"/>
        <w:rPr>
          <w:lang w:bidi="ar-YE"/>
        </w:rPr>
      </w:pPr>
    </w:p>
    <w:p w14:paraId="0A3737AE" w14:textId="77777777" w:rsidR="006870E7" w:rsidRDefault="006870E7" w:rsidP="006870E7">
      <w:pPr>
        <w:bidi/>
        <w:jc w:val="center"/>
        <w:rPr>
          <w:lang w:bidi="ar-YE"/>
        </w:rPr>
      </w:pPr>
    </w:p>
    <w:p w14:paraId="035FCD14" w14:textId="77777777" w:rsidR="006870E7" w:rsidRDefault="006870E7" w:rsidP="006870E7">
      <w:pPr>
        <w:bidi/>
        <w:jc w:val="center"/>
        <w:rPr>
          <w:lang w:bidi="ar-YE"/>
        </w:rPr>
      </w:pPr>
    </w:p>
    <w:p w14:paraId="0D4B3AF5" w14:textId="77777777" w:rsidR="006870E7" w:rsidRDefault="006870E7" w:rsidP="006870E7">
      <w:pPr>
        <w:bidi/>
        <w:jc w:val="center"/>
        <w:rPr>
          <w:lang w:bidi="ar-YE"/>
        </w:rPr>
      </w:pPr>
    </w:p>
    <w:p w14:paraId="1A216F72" w14:textId="77777777" w:rsidR="006870E7" w:rsidRDefault="006870E7" w:rsidP="006870E7">
      <w:pPr>
        <w:bidi/>
        <w:jc w:val="center"/>
        <w:rPr>
          <w:lang w:bidi="ar-YE"/>
        </w:rPr>
      </w:pPr>
    </w:p>
    <w:p w14:paraId="0FBD22DD" w14:textId="77777777" w:rsidR="006870E7" w:rsidRDefault="006870E7" w:rsidP="006870E7">
      <w:pPr>
        <w:bidi/>
        <w:jc w:val="center"/>
        <w:rPr>
          <w:lang w:bidi="ar-YE"/>
        </w:rPr>
      </w:pPr>
    </w:p>
    <w:p w14:paraId="65EF1F78" w14:textId="77777777" w:rsidR="006870E7" w:rsidRDefault="006870E7" w:rsidP="006870E7">
      <w:pPr>
        <w:bidi/>
        <w:jc w:val="center"/>
        <w:rPr>
          <w:lang w:bidi="ar-YE"/>
        </w:rPr>
      </w:pPr>
    </w:p>
    <w:p w14:paraId="21973EB9" w14:textId="407C6755" w:rsidR="006870E7" w:rsidRDefault="00236E51" w:rsidP="006870E7">
      <w:pPr>
        <w:bidi/>
        <w:jc w:val="center"/>
        <w:rPr>
          <w:lang w:bidi="ar-YE"/>
        </w:rPr>
      </w:pPr>
      <w:r w:rsidRPr="006870E7">
        <w:rPr>
          <w:noProof/>
          <w:lang w:val="en-GB" w:eastAsia="en-GB"/>
        </w:rPr>
        <w:lastRenderedPageBreak/>
        <mc:AlternateContent>
          <mc:Choice Requires="wps">
            <w:drawing>
              <wp:anchor distT="45720" distB="45720" distL="114300" distR="114300" simplePos="0" relativeHeight="251713536" behindDoc="1" locked="0" layoutInCell="1" allowOverlap="1" wp14:anchorId="0D326B30" wp14:editId="679F32E1">
                <wp:simplePos x="0" y="0"/>
                <wp:positionH relativeFrom="column">
                  <wp:posOffset>-628650</wp:posOffset>
                </wp:positionH>
                <wp:positionV relativeFrom="paragraph">
                  <wp:posOffset>-676275</wp:posOffset>
                </wp:positionV>
                <wp:extent cx="3495675" cy="9286875"/>
                <wp:effectExtent l="0" t="0" r="0"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286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60CFB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(9) Refund and Chargeback Rights</w:t>
                            </w:r>
                          </w:p>
                          <w:p w14:paraId="010E4BF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is required to have a refund, cancellation, and adjustment policy. It must be displayed to the Individual Customers during the order process</w:t>
                            </w:r>
                            <w:r w:rsidRPr="00502609">
                              <w:rPr>
                                <w:rFonts w:ascii="DIN NEXT™ ARABIC REGULAR" w:hAnsi="DIN NEXT™ ARABIC REGULAR" w:cs="DIN NEXT™ ARABIC REGULAR"/>
                                <w:color w:val="000000"/>
                                <w:spacing w:val="-2"/>
                                <w:sz w:val="20"/>
                                <w:szCs w:val="20"/>
                                <w:rtl/>
                                <w:lang w:bidi="ar-YE"/>
                              </w:rPr>
                              <w:t>.</w:t>
                            </w:r>
                          </w:p>
                          <w:p w14:paraId="1C8444E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52FEE36C"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195512EA" w14:textId="1D1BEA79"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acknowledges and agrees that it is responsible for responding to all claims and</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correspondence regarding claims by the Individual / Client / Buyer regardless of the eligibility status</w:t>
                            </w:r>
                            <w:r w:rsidRPr="00502609">
                              <w:rPr>
                                <w:rFonts w:ascii="DIN NEXT™ ARABIC REGULAR" w:hAnsi="DIN NEXT™ ARABIC REGULAR" w:cs="DIN NEXT™ ARABIC REGULAR"/>
                                <w:color w:val="000000"/>
                                <w:spacing w:val="-2"/>
                                <w:sz w:val="20"/>
                                <w:szCs w:val="20"/>
                                <w:rtl/>
                                <w:lang w:bidi="ar-YE"/>
                              </w:rPr>
                              <w:t>.</w:t>
                            </w:r>
                          </w:p>
                          <w:p w14:paraId="6FC35FA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62C55F97"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353A6F0A" w14:textId="6A62C12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 xml:space="preserve">If the Merchant fully refunds the purchaser, SADAD PAYMENT SOLUTIONS is entitled to deduct the commission of the transaction from the </w:t>
                            </w:r>
                            <w:r w:rsidR="004164BD" w:rsidRPr="00502609">
                              <w:rPr>
                                <w:rFonts w:ascii="DIN NEXT™ ARABIC REGULAR" w:hAnsi="DIN NEXT™ ARABIC REGULAR" w:cs="DIN NEXT™ ARABIC REGULAR"/>
                                <w:color w:val="000000"/>
                                <w:spacing w:val="-2"/>
                                <w:sz w:val="20"/>
                                <w:szCs w:val="20"/>
                                <w:lang w:bidi="ar-YE"/>
                              </w:rPr>
                              <w:t>Merchant</w:t>
                            </w:r>
                            <w:r w:rsidRPr="00502609">
                              <w:rPr>
                                <w:rFonts w:ascii="DIN NEXT™ ARABIC REGULAR" w:hAnsi="DIN NEXT™ ARABIC REGULAR" w:cs="DIN NEXT™ ARABIC REGULAR"/>
                                <w:color w:val="000000"/>
                                <w:spacing w:val="-2"/>
                                <w:sz w:val="20"/>
                                <w:szCs w:val="20"/>
                                <w:rtl/>
                                <w:lang w:bidi="ar-YE"/>
                              </w:rPr>
                              <w:t>’</w:t>
                            </w:r>
                            <w:r w:rsidRPr="00502609">
                              <w:rPr>
                                <w:rFonts w:ascii="DIN NEXT™ ARABIC REGULAR" w:hAnsi="DIN NEXT™ ARABIC REGULAR" w:cs="DIN NEXT™ ARABIC REGULAR"/>
                                <w:color w:val="000000"/>
                                <w:spacing w:val="-2"/>
                                <w:sz w:val="20"/>
                                <w:szCs w:val="20"/>
                                <w:lang w:bidi="ar-YE"/>
                              </w:rPr>
                              <w:t>s account</w:t>
                            </w:r>
                            <w:r w:rsidRPr="00502609">
                              <w:rPr>
                                <w:rFonts w:ascii="DIN NEXT™ ARABIC REGULAR" w:hAnsi="DIN NEXT™ ARABIC REGULAR" w:cs="DIN NEXT™ ARABIC REGULAR"/>
                                <w:color w:val="000000"/>
                                <w:spacing w:val="-2"/>
                                <w:sz w:val="20"/>
                                <w:szCs w:val="20"/>
                                <w:rtl/>
                                <w:lang w:bidi="ar-YE"/>
                              </w:rPr>
                              <w:t>.</w:t>
                            </w:r>
                          </w:p>
                          <w:p w14:paraId="1DC2A62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shall refund the money to the purchaser within two weeks from the date of return or cancellation</w:t>
                            </w:r>
                            <w:r w:rsidRPr="00502609">
                              <w:rPr>
                                <w:rFonts w:ascii="DIN NEXT™ ARABIC REGULAR" w:hAnsi="DIN NEXT™ ARABIC REGULAR" w:cs="DIN NEXT™ ARABIC REGULAR"/>
                                <w:color w:val="000000"/>
                                <w:spacing w:val="-2"/>
                                <w:sz w:val="20"/>
                                <w:szCs w:val="20"/>
                                <w:rtl/>
                                <w:lang w:bidi="ar-YE"/>
                              </w:rPr>
                              <w:t>.</w:t>
                            </w:r>
                          </w:p>
                          <w:p w14:paraId="4F5DE92F" w14:textId="4C92CB3E" w:rsidR="009623F4" w:rsidRPr="007662EF" w:rsidRDefault="009623F4" w:rsidP="00236E51">
                            <w:pPr>
                              <w:autoSpaceDE w:val="0"/>
                              <w:autoSpaceDN w:val="0"/>
                              <w:adjustRightInd w:val="0"/>
                              <w:spacing w:before="240" w:after="0" w:line="300" w:lineRule="atLeast"/>
                              <w:jc w:val="both"/>
                              <w:textAlignment w:val="center"/>
                              <w:rPr>
                                <w:rFonts w:ascii="DIN NEXT™ ARABIC REGULAR" w:hAnsi="DIN NEXT™ ARABIC REGULAR" w:cs="DIN NEXT™ ARABIC REGULAR"/>
                                <w:spacing w:val="-2"/>
                                <w:sz w:val="20"/>
                                <w:szCs w:val="20"/>
                                <w:rtl/>
                                <w:lang w:bidi="ar-YE"/>
                              </w:rPr>
                            </w:pPr>
                            <w:r w:rsidRPr="007662EF">
                              <w:rPr>
                                <w:rFonts w:ascii="DIN NEXT™ ARABIC REGULAR" w:hAnsi="DIN NEXT™ ARABIC REGULAR" w:cs="DIN NEXT™ ARABIC REGULAR"/>
                                <w:spacing w:val="-2"/>
                                <w:sz w:val="20"/>
                                <w:szCs w:val="20"/>
                                <w:lang w:bidi="ar-YE"/>
                              </w:rPr>
                              <w:t>If any payment transaction is refused settlement (Charged back) for any reason, which may not include but not restricted to error, lapse on part of the Merchant or if the transaction is found out to be suspicious or fraudulent or a result of malpractice, Sadad Payment Solutions shall communicate to the Merchant and based on consent debit the Merchant</w:t>
                            </w:r>
                            <w:r w:rsidRPr="007662EF">
                              <w:rPr>
                                <w:rFonts w:ascii="DIN NEXT™ ARABIC REGULAR" w:hAnsi="DIN NEXT™ ARABIC REGULAR" w:cs="DIN NEXT™ ARABIC REGULAR"/>
                                <w:spacing w:val="-2"/>
                                <w:sz w:val="20"/>
                                <w:szCs w:val="20"/>
                                <w:rtl/>
                                <w:lang w:bidi="ar-YE"/>
                              </w:rPr>
                              <w:t>’</w:t>
                            </w:r>
                            <w:r w:rsidRPr="007662EF">
                              <w:rPr>
                                <w:rFonts w:ascii="DIN NEXT™ ARABIC REGULAR" w:hAnsi="DIN NEXT™ ARABIC REGULAR" w:cs="DIN NEXT™ ARABIC REGULAR"/>
                                <w:spacing w:val="-2"/>
                                <w:sz w:val="20"/>
                                <w:szCs w:val="20"/>
                                <w:lang w:bidi="ar-YE"/>
                              </w:rPr>
                              <w:t>s account or otherwise recover</w:t>
                            </w:r>
                            <w:r w:rsidRPr="007662EF">
                              <w:rPr>
                                <w:rFonts w:ascii="DIN NEXT™ ARABIC REGULAR" w:hAnsi="DIN NEXT™ ARABIC REGULAR" w:cs="DIN NEXT™ ARABIC REGULAR"/>
                                <w:spacing w:val="-2"/>
                                <w:sz w:val="20"/>
                                <w:szCs w:val="20"/>
                                <w:rtl/>
                                <w:lang w:bidi="ar-YE"/>
                              </w:rPr>
                              <w:t xml:space="preserve"> </w:t>
                            </w:r>
                            <w:r w:rsidRPr="007662EF">
                              <w:rPr>
                                <w:rFonts w:ascii="DIN NEXT™ ARABIC REGULAR" w:hAnsi="DIN NEXT™ ARABIC REGULAR" w:cs="DIN NEXT™ ARABIC REGULAR"/>
                                <w:spacing w:val="-2"/>
                                <w:sz w:val="20"/>
                                <w:szCs w:val="20"/>
                                <w:lang w:bidi="ar-YE"/>
                              </w:rPr>
                              <w:t>from Merchant by any means the amount paid by Sadad Payment Solutions to Merchant in respect of that transaction</w:t>
                            </w:r>
                            <w:r w:rsidRPr="007662EF">
                              <w:rPr>
                                <w:rFonts w:ascii="DIN NEXT™ ARABIC REGULAR" w:hAnsi="DIN NEXT™ ARABIC REGULAR" w:cs="DIN NEXT™ ARABIC REGULAR"/>
                                <w:spacing w:val="-2"/>
                                <w:sz w:val="20"/>
                                <w:szCs w:val="20"/>
                                <w:rtl/>
                                <w:lang w:bidi="ar-YE"/>
                              </w:rPr>
                              <w:t>.</w:t>
                            </w:r>
                          </w:p>
                          <w:p w14:paraId="0549B1C7" w14:textId="0A003B56"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12A4FFE3"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In case of a refund of the full amount, the refund will be made with a fixed tariff deduction of 2 Qatari riyals, provided that the discounted percentage is recovered from SADAD to be added to the net amount previously deposited in the merchant’s account.</w:t>
                            </w:r>
                          </w:p>
                          <w:p w14:paraId="5EF9588B"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p>
                          <w:p w14:paraId="1EC6A55D"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u w:val="single"/>
                                <w:lang w:bidi="ar-YE"/>
                              </w:rPr>
                            </w:pPr>
                            <w:r w:rsidRPr="002C546E">
                              <w:rPr>
                                <w:rFonts w:ascii="DIN NEXT™ ARABIC REGULAR" w:hAnsi="DIN NEXT™ ARABIC REGULAR" w:cs="DIN NEXT™ ARABIC REGULAR"/>
                                <w:spacing w:val="-2"/>
                                <w:sz w:val="20"/>
                                <w:szCs w:val="20"/>
                                <w:u w:val="single"/>
                                <w:lang w:bidi="ar-YE"/>
                              </w:rPr>
                              <w:t>Illustrative example:</w:t>
                            </w:r>
                          </w:p>
                          <w:p w14:paraId="45C2A498"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p>
                          <w:p w14:paraId="573143D1"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If the amount of 200 Qatari riyals is paid to the merchant using a Visa card</w:t>
                            </w:r>
                          </w:p>
                          <w:p w14:paraId="180398A6"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2.5%, equivalent to 5 Qatari riyals, will be deducted to pay and deposit 195 Qatari riyals directly to the merchant’s wallet.</w:t>
                            </w:r>
                          </w:p>
                          <w:p w14:paraId="5D03C51C"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p>
                          <w:p w14:paraId="74ADB4D6"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If a refund is requested:</w:t>
                            </w:r>
                          </w:p>
                          <w:p w14:paraId="46FF64A3"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Whether the amount is in the merchant’s wallet or deposited in the bank, the full amount will be refunded to the customer, equivalent to 195 Qatari riyals, from the merchant’s account.</w:t>
                            </w:r>
                          </w:p>
                          <w:p w14:paraId="4EC49476"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And 5 Qatari riyals from SADAD</w:t>
                            </w:r>
                          </w:p>
                          <w:p w14:paraId="16452D9F" w14:textId="66804523" w:rsidR="009623F4"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hint="cs"/>
                                <w:spacing w:val="-2"/>
                                <w:sz w:val="20"/>
                                <w:szCs w:val="20"/>
                                <w:rtl/>
                                <w:lang w:bidi="ar-QA"/>
                              </w:rPr>
                            </w:pPr>
                            <w:r w:rsidRPr="002C546E">
                              <w:rPr>
                                <w:rFonts w:ascii="DIN NEXT™ ARABIC REGULAR" w:hAnsi="DIN NEXT™ ARABIC REGULAR" w:cs="DIN NEXT™ ARABIC REGULAR"/>
                                <w:spacing w:val="-2"/>
                                <w:sz w:val="20"/>
                                <w:szCs w:val="20"/>
                                <w:lang w:bidi="ar-YE"/>
                              </w:rPr>
                              <w:t>A fixed tariff of only 2 Qatari riyals is deducted from the redemption.</w:t>
                            </w:r>
                          </w:p>
                          <w:p w14:paraId="30BC03DE" w14:textId="77777777"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045D97E8" w14:textId="77777777"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4DD0D147" w14:textId="77777777"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1D7EF141" w14:textId="5BC5C985"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(10) Confidentiality</w:t>
                            </w:r>
                          </w:p>
                          <w:p w14:paraId="29F9FE51" w14:textId="77777777"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769E29A3" w14:textId="77777777"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All data, regardless of the medium and their nature, relating to the Merchant or to SADAD PAYMENT SOLUTIONS and designated as being</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confidential, as well as all data not expressly designated as confidential, but which should reasonably be deemed confidential by reason of the medium, nature or content is to be considered confidential. Each party remains the owner of all data made available to the other party</w:t>
                            </w:r>
                            <w:r w:rsidRPr="00502609">
                              <w:rPr>
                                <w:rFonts w:ascii="DIN NEXT™ ARABIC REGULAR" w:hAnsi="DIN NEXT™ ARABIC REGULAR" w:cs="DIN NEXT™ ARABIC REGULAR"/>
                                <w:color w:val="000000"/>
                                <w:spacing w:val="-2"/>
                                <w:sz w:val="20"/>
                                <w:szCs w:val="20"/>
                                <w:rtl/>
                                <w:lang w:bidi="ar-YE"/>
                              </w:rPr>
                              <w:t>.</w:t>
                            </w:r>
                          </w:p>
                          <w:p w14:paraId="7351371C" w14:textId="7F5F5293" w:rsidR="009623F4" w:rsidRPr="00300311" w:rsidRDefault="009623F4" w:rsidP="004E6037">
                            <w:pPr>
                              <w:jc w:val="both"/>
                              <w:rPr>
                                <w:rFonts w:ascii="Sakkal Majalla" w:hAnsi="Sakkal Majalla" w:cs="Sakkal Majalla"/>
                                <w:color w:val="000000" w:themeColor="text1"/>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6B30" id="_x0000_s1063" type="#_x0000_t202" style="position:absolute;left:0;text-align:left;margin-left:-49.5pt;margin-top:-53.25pt;width:275.25pt;height:731.2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" filled="f" stroked="f">
                <v:textbox>
                  <w:txbxContent>
                    <w:p w14:paraId="3460CFB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(9) Refund and Chargeback Rights</w:t>
                      </w:r>
                    </w:p>
                    <w:p w14:paraId="010E4BF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is required to have a refund, cancellation, and adjustment policy. It must be displayed to the Individual Customers during the order process</w:t>
                      </w:r>
                      <w:r w:rsidRPr="00502609">
                        <w:rPr>
                          <w:rFonts w:ascii="DIN NEXT™ ARABIC REGULAR" w:hAnsi="DIN NEXT™ ARABIC REGULAR" w:cs="DIN NEXT™ ARABIC REGULAR"/>
                          <w:color w:val="000000"/>
                          <w:spacing w:val="-2"/>
                          <w:sz w:val="20"/>
                          <w:szCs w:val="20"/>
                          <w:rtl/>
                          <w:lang w:bidi="ar-YE"/>
                        </w:rPr>
                        <w:t>.</w:t>
                      </w:r>
                    </w:p>
                    <w:p w14:paraId="1C8444E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52FEE36C"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195512EA" w14:textId="1D1BEA79"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acknowledges and agrees that it is responsible for responding to all claims and</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correspondence regarding claims by the Individual / Client / Buyer regardless of the eligibility status</w:t>
                      </w:r>
                      <w:r w:rsidRPr="00502609">
                        <w:rPr>
                          <w:rFonts w:ascii="DIN NEXT™ ARABIC REGULAR" w:hAnsi="DIN NEXT™ ARABIC REGULAR" w:cs="DIN NEXT™ ARABIC REGULAR"/>
                          <w:color w:val="000000"/>
                          <w:spacing w:val="-2"/>
                          <w:sz w:val="20"/>
                          <w:szCs w:val="20"/>
                          <w:rtl/>
                          <w:lang w:bidi="ar-YE"/>
                        </w:rPr>
                        <w:t>.</w:t>
                      </w:r>
                    </w:p>
                    <w:p w14:paraId="6FC35FAD"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62C55F97"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353A6F0A" w14:textId="6A62C12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 xml:space="preserve">If the Merchant fully refunds the purchaser, SADAD PAYMENT SOLUTIONS is entitled to deduct the commission of the transaction from the </w:t>
                      </w:r>
                      <w:r w:rsidR="004164BD" w:rsidRPr="00502609">
                        <w:rPr>
                          <w:rFonts w:ascii="DIN NEXT™ ARABIC REGULAR" w:hAnsi="DIN NEXT™ ARABIC REGULAR" w:cs="DIN NEXT™ ARABIC REGULAR"/>
                          <w:color w:val="000000"/>
                          <w:spacing w:val="-2"/>
                          <w:sz w:val="20"/>
                          <w:szCs w:val="20"/>
                          <w:lang w:bidi="ar-YE"/>
                        </w:rPr>
                        <w:t>Merchant</w:t>
                      </w:r>
                      <w:r w:rsidRPr="00502609">
                        <w:rPr>
                          <w:rFonts w:ascii="DIN NEXT™ ARABIC REGULAR" w:hAnsi="DIN NEXT™ ARABIC REGULAR" w:cs="DIN NEXT™ ARABIC REGULAR"/>
                          <w:color w:val="000000"/>
                          <w:spacing w:val="-2"/>
                          <w:sz w:val="20"/>
                          <w:szCs w:val="20"/>
                          <w:rtl/>
                          <w:lang w:bidi="ar-YE"/>
                        </w:rPr>
                        <w:t>’</w:t>
                      </w:r>
                      <w:r w:rsidRPr="00502609">
                        <w:rPr>
                          <w:rFonts w:ascii="DIN NEXT™ ARABIC REGULAR" w:hAnsi="DIN NEXT™ ARABIC REGULAR" w:cs="DIN NEXT™ ARABIC REGULAR"/>
                          <w:color w:val="000000"/>
                          <w:spacing w:val="-2"/>
                          <w:sz w:val="20"/>
                          <w:szCs w:val="20"/>
                          <w:lang w:bidi="ar-YE"/>
                        </w:rPr>
                        <w:t>s account</w:t>
                      </w:r>
                      <w:r w:rsidRPr="00502609">
                        <w:rPr>
                          <w:rFonts w:ascii="DIN NEXT™ ARABIC REGULAR" w:hAnsi="DIN NEXT™ ARABIC REGULAR" w:cs="DIN NEXT™ ARABIC REGULAR"/>
                          <w:color w:val="000000"/>
                          <w:spacing w:val="-2"/>
                          <w:sz w:val="20"/>
                          <w:szCs w:val="20"/>
                          <w:rtl/>
                          <w:lang w:bidi="ar-YE"/>
                        </w:rPr>
                        <w:t>.</w:t>
                      </w:r>
                    </w:p>
                    <w:p w14:paraId="1DC2A62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The Merchant shall refund the money to the purchaser within two weeks from the date of return or cancellation</w:t>
                      </w:r>
                      <w:r w:rsidRPr="00502609">
                        <w:rPr>
                          <w:rFonts w:ascii="DIN NEXT™ ARABIC REGULAR" w:hAnsi="DIN NEXT™ ARABIC REGULAR" w:cs="DIN NEXT™ ARABIC REGULAR"/>
                          <w:color w:val="000000"/>
                          <w:spacing w:val="-2"/>
                          <w:sz w:val="20"/>
                          <w:szCs w:val="20"/>
                          <w:rtl/>
                          <w:lang w:bidi="ar-YE"/>
                        </w:rPr>
                        <w:t>.</w:t>
                      </w:r>
                    </w:p>
                    <w:p w14:paraId="4F5DE92F" w14:textId="4C92CB3E" w:rsidR="009623F4" w:rsidRPr="007662EF" w:rsidRDefault="009623F4" w:rsidP="00236E51">
                      <w:pPr>
                        <w:autoSpaceDE w:val="0"/>
                        <w:autoSpaceDN w:val="0"/>
                        <w:adjustRightInd w:val="0"/>
                        <w:spacing w:before="240" w:after="0" w:line="300" w:lineRule="atLeast"/>
                        <w:jc w:val="both"/>
                        <w:textAlignment w:val="center"/>
                        <w:rPr>
                          <w:rFonts w:ascii="DIN NEXT™ ARABIC REGULAR" w:hAnsi="DIN NEXT™ ARABIC REGULAR" w:cs="DIN NEXT™ ARABIC REGULAR"/>
                          <w:spacing w:val="-2"/>
                          <w:sz w:val="20"/>
                          <w:szCs w:val="20"/>
                          <w:rtl/>
                          <w:lang w:bidi="ar-YE"/>
                        </w:rPr>
                      </w:pPr>
                      <w:r w:rsidRPr="007662EF">
                        <w:rPr>
                          <w:rFonts w:ascii="DIN NEXT™ ARABIC REGULAR" w:hAnsi="DIN NEXT™ ARABIC REGULAR" w:cs="DIN NEXT™ ARABIC REGULAR"/>
                          <w:spacing w:val="-2"/>
                          <w:sz w:val="20"/>
                          <w:szCs w:val="20"/>
                          <w:lang w:bidi="ar-YE"/>
                        </w:rPr>
                        <w:t>If any payment transaction is refused settlement (Charged back) for any reason, which may not include but not restricted to error, lapse on part of the Merchant or if the transaction is found out to be suspicious or fraudulent or a result of malpractice, Sadad Payment Solutions shall communicate to the Merchant and based on consent debit the Merchant</w:t>
                      </w:r>
                      <w:r w:rsidRPr="007662EF">
                        <w:rPr>
                          <w:rFonts w:ascii="DIN NEXT™ ARABIC REGULAR" w:hAnsi="DIN NEXT™ ARABIC REGULAR" w:cs="DIN NEXT™ ARABIC REGULAR"/>
                          <w:spacing w:val="-2"/>
                          <w:sz w:val="20"/>
                          <w:szCs w:val="20"/>
                          <w:rtl/>
                          <w:lang w:bidi="ar-YE"/>
                        </w:rPr>
                        <w:t>’</w:t>
                      </w:r>
                      <w:r w:rsidRPr="007662EF">
                        <w:rPr>
                          <w:rFonts w:ascii="DIN NEXT™ ARABIC REGULAR" w:hAnsi="DIN NEXT™ ARABIC REGULAR" w:cs="DIN NEXT™ ARABIC REGULAR"/>
                          <w:spacing w:val="-2"/>
                          <w:sz w:val="20"/>
                          <w:szCs w:val="20"/>
                          <w:lang w:bidi="ar-YE"/>
                        </w:rPr>
                        <w:t>s account or otherwise recover</w:t>
                      </w:r>
                      <w:r w:rsidRPr="007662EF">
                        <w:rPr>
                          <w:rFonts w:ascii="DIN NEXT™ ARABIC REGULAR" w:hAnsi="DIN NEXT™ ARABIC REGULAR" w:cs="DIN NEXT™ ARABIC REGULAR"/>
                          <w:spacing w:val="-2"/>
                          <w:sz w:val="20"/>
                          <w:szCs w:val="20"/>
                          <w:rtl/>
                          <w:lang w:bidi="ar-YE"/>
                        </w:rPr>
                        <w:t xml:space="preserve"> </w:t>
                      </w:r>
                      <w:r w:rsidRPr="007662EF">
                        <w:rPr>
                          <w:rFonts w:ascii="DIN NEXT™ ARABIC REGULAR" w:hAnsi="DIN NEXT™ ARABIC REGULAR" w:cs="DIN NEXT™ ARABIC REGULAR"/>
                          <w:spacing w:val="-2"/>
                          <w:sz w:val="20"/>
                          <w:szCs w:val="20"/>
                          <w:lang w:bidi="ar-YE"/>
                        </w:rPr>
                        <w:t>from Merchant by any means the amount paid by Sadad Payment Solutions to Merchant in respect of that transaction</w:t>
                      </w:r>
                      <w:r w:rsidRPr="007662EF">
                        <w:rPr>
                          <w:rFonts w:ascii="DIN NEXT™ ARABIC REGULAR" w:hAnsi="DIN NEXT™ ARABIC REGULAR" w:cs="DIN NEXT™ ARABIC REGULAR"/>
                          <w:spacing w:val="-2"/>
                          <w:sz w:val="20"/>
                          <w:szCs w:val="20"/>
                          <w:rtl/>
                          <w:lang w:bidi="ar-YE"/>
                        </w:rPr>
                        <w:t>.</w:t>
                      </w:r>
                    </w:p>
                    <w:p w14:paraId="0549B1C7" w14:textId="0A003B56"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12A4FFE3"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In case of a refund of the full amount, the refund will be made with a fixed tariff deduction of 2 Qatari riyals, provided that the discounted percentage is recovered from SADAD to be added to the net amount previously deposited in the merchant’s account.</w:t>
                      </w:r>
                    </w:p>
                    <w:p w14:paraId="5EF9588B"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p>
                    <w:p w14:paraId="1EC6A55D"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u w:val="single"/>
                          <w:lang w:bidi="ar-YE"/>
                        </w:rPr>
                      </w:pPr>
                      <w:r w:rsidRPr="002C546E">
                        <w:rPr>
                          <w:rFonts w:ascii="DIN NEXT™ ARABIC REGULAR" w:hAnsi="DIN NEXT™ ARABIC REGULAR" w:cs="DIN NEXT™ ARABIC REGULAR"/>
                          <w:spacing w:val="-2"/>
                          <w:sz w:val="20"/>
                          <w:szCs w:val="20"/>
                          <w:u w:val="single"/>
                          <w:lang w:bidi="ar-YE"/>
                        </w:rPr>
                        <w:t>Illustrative example:</w:t>
                      </w:r>
                    </w:p>
                    <w:p w14:paraId="45C2A498"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p>
                    <w:p w14:paraId="573143D1"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If the amount of 200 Qatari riyals is paid to the merchant using a Visa card</w:t>
                      </w:r>
                    </w:p>
                    <w:p w14:paraId="180398A6"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2.5%, equivalent to 5 Qatari riyals, will be deducted to pay and deposit 195 Qatari riyals directly to the merchant’s wallet.</w:t>
                      </w:r>
                    </w:p>
                    <w:p w14:paraId="5D03C51C"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p>
                    <w:p w14:paraId="74ADB4D6"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If a refund is requested:</w:t>
                      </w:r>
                    </w:p>
                    <w:p w14:paraId="46FF64A3"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Whether the amount is in the merchant’s wallet or deposited in the bank, the full amount will be refunded to the customer, equivalent to 195 Qatari riyals, from the merchant’s account.</w:t>
                      </w:r>
                    </w:p>
                    <w:p w14:paraId="4EC49476" w14:textId="77777777" w:rsidR="004164BD"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spacing w:val="-2"/>
                          <w:sz w:val="20"/>
                          <w:szCs w:val="20"/>
                          <w:lang w:bidi="ar-YE"/>
                        </w:rPr>
                      </w:pPr>
                      <w:r w:rsidRPr="002C546E">
                        <w:rPr>
                          <w:rFonts w:ascii="DIN NEXT™ ARABIC REGULAR" w:hAnsi="DIN NEXT™ ARABIC REGULAR" w:cs="DIN NEXT™ ARABIC REGULAR"/>
                          <w:spacing w:val="-2"/>
                          <w:sz w:val="20"/>
                          <w:szCs w:val="20"/>
                          <w:lang w:bidi="ar-YE"/>
                        </w:rPr>
                        <w:t>And 5 Qatari riyals from SADAD</w:t>
                      </w:r>
                    </w:p>
                    <w:p w14:paraId="16452D9F" w14:textId="66804523" w:rsidR="009623F4" w:rsidRPr="002C546E" w:rsidRDefault="004164BD" w:rsidP="004164BD">
                      <w:pPr>
                        <w:autoSpaceDE w:val="0"/>
                        <w:autoSpaceDN w:val="0"/>
                        <w:adjustRightInd w:val="0"/>
                        <w:spacing w:after="0" w:line="300" w:lineRule="atLeast"/>
                        <w:jc w:val="both"/>
                        <w:textAlignment w:val="center"/>
                        <w:rPr>
                          <w:rFonts w:ascii="DIN NEXT™ ARABIC REGULAR" w:hAnsi="DIN NEXT™ ARABIC REGULAR" w:cs="DIN NEXT™ ARABIC REGULAR" w:hint="cs"/>
                          <w:spacing w:val="-2"/>
                          <w:sz w:val="20"/>
                          <w:szCs w:val="20"/>
                          <w:rtl/>
                          <w:lang w:bidi="ar-QA"/>
                        </w:rPr>
                      </w:pPr>
                      <w:r w:rsidRPr="002C546E">
                        <w:rPr>
                          <w:rFonts w:ascii="DIN NEXT™ ARABIC REGULAR" w:hAnsi="DIN NEXT™ ARABIC REGULAR" w:cs="DIN NEXT™ ARABIC REGULAR"/>
                          <w:spacing w:val="-2"/>
                          <w:sz w:val="20"/>
                          <w:szCs w:val="20"/>
                          <w:lang w:bidi="ar-YE"/>
                        </w:rPr>
                        <w:t>A fixed tariff of only 2 Qatari riyals is deducted from the redemption.</w:t>
                      </w:r>
                    </w:p>
                    <w:p w14:paraId="30BC03DE" w14:textId="77777777"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045D97E8" w14:textId="77777777"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4DD0D147" w14:textId="77777777" w:rsidR="009623F4"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1D7EF141" w14:textId="5BC5C985"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(10) Confidentiality</w:t>
                      </w:r>
                    </w:p>
                    <w:p w14:paraId="29F9FE51" w14:textId="77777777"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769E29A3" w14:textId="77777777"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All data, regardless of the medium and their nature, relating to the Merchant or to SADAD PAYMENT SOLUTIONS and designated as being</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confidential, as well as all data not expressly designated as confidential, but which should reasonably be deemed confidential by reason of the medium, nature or content is to be considered confidential. Each party remains the owner of all data made available to the other party</w:t>
                      </w:r>
                      <w:r w:rsidRPr="00502609">
                        <w:rPr>
                          <w:rFonts w:ascii="DIN NEXT™ ARABIC REGULAR" w:hAnsi="DIN NEXT™ ARABIC REGULAR" w:cs="DIN NEXT™ ARABIC REGULAR"/>
                          <w:color w:val="000000"/>
                          <w:spacing w:val="-2"/>
                          <w:sz w:val="20"/>
                          <w:szCs w:val="20"/>
                          <w:rtl/>
                          <w:lang w:bidi="ar-YE"/>
                        </w:rPr>
                        <w:t>.</w:t>
                      </w:r>
                    </w:p>
                    <w:p w14:paraId="7351371C" w14:textId="7F5F5293" w:rsidR="009623F4" w:rsidRPr="00300311" w:rsidRDefault="009623F4" w:rsidP="004E6037">
                      <w:pPr>
                        <w:jc w:val="both"/>
                        <w:rPr>
                          <w:rFonts w:ascii="Sakkal Majalla" w:hAnsi="Sakkal Majalla" w:cs="Sakkal Majalla"/>
                          <w:color w:val="000000" w:themeColor="text1"/>
                          <w:lang w:bidi="ar-YE"/>
                        </w:rPr>
                      </w:pPr>
                    </w:p>
                  </w:txbxContent>
                </v:textbox>
              </v:shape>
            </w:pict>
          </mc:Fallback>
        </mc:AlternateContent>
      </w:r>
      <w:r w:rsidRPr="006870E7">
        <w:rPr>
          <w:noProof/>
          <w:lang w:val="en-GB" w:eastAsia="en-GB"/>
        </w:rPr>
        <mc:AlternateContent>
          <mc:Choice Requires="wps">
            <w:drawing>
              <wp:anchor distT="45720" distB="45720" distL="114300" distR="114300" simplePos="0" relativeHeight="251712512" behindDoc="1" locked="0" layoutInCell="1" allowOverlap="1" wp14:anchorId="77F14407" wp14:editId="075B97A1">
                <wp:simplePos x="0" y="0"/>
                <wp:positionH relativeFrom="column">
                  <wp:posOffset>3209925</wp:posOffset>
                </wp:positionH>
                <wp:positionV relativeFrom="paragraph">
                  <wp:posOffset>-565785</wp:posOffset>
                </wp:positionV>
                <wp:extent cx="3322955" cy="9172575"/>
                <wp:effectExtent l="0" t="0" r="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73E923" w14:textId="3F06BB5E" w:rsidR="009623F4" w:rsidRPr="00236E5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8D1B3D"/>
                                <w:spacing w:val="-2"/>
                                <w:sz w:val="20"/>
                                <w:szCs w:val="20"/>
                                <w:rtl/>
                                <w:lang w:bidi="ar-YE"/>
                              </w:rPr>
                              <w:t>المادة (9) استرداد المبالغ المدفوعة</w:t>
                            </w:r>
                          </w:p>
                          <w:p w14:paraId="48C3AB7F"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يجب أن يكون للتاجر سياسة للاسترداد والإلغاء والتعديل ويجب أن تعرض هذه السياسة للعملاء الأفراد خلال معالجة الطلب.</w:t>
                            </w:r>
                          </w:p>
                          <w:p w14:paraId="1597016E" w14:textId="7E0EBE20"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16A0C04C" w14:textId="77777777" w:rsidR="009623F4" w:rsidRPr="00236E5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D1E87B7"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ويقر التاجر ويوافق على أنه مسؤول عن الاستجابة لجميع الطلبات والمراسلات المتعلقة بالمطالبات المقدمة من الأفراد/ العميل/ المشتري بغض النظر عن مدى الاستحقاق.</w:t>
                            </w:r>
                          </w:p>
                          <w:p w14:paraId="77495E81"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46D35CA2"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b/>
                                <w:color w:val="F7CAAC" w:themeColor="accent2" w:themeTint="66"/>
                                <w:sz w:val="20"/>
                                <w:szCs w:val="20"/>
                                <w:rtl/>
                                <w:lang w:bidi="ar-YE"/>
                                <w14:textOutline w14:w="11112" w14:cap="flat" w14:cmpd="sng" w14:algn="ctr">
                                  <w14:solidFill>
                                    <w14:schemeClr w14:val="accent2"/>
                                  </w14:solidFill>
                                  <w14:prstDash w14:val="solid"/>
                                  <w14:round/>
                                </w14:textOutline>
                              </w:rPr>
                            </w:pPr>
                          </w:p>
                          <w:p w14:paraId="54BB71B3" w14:textId="322D185D" w:rsidR="009623F4" w:rsidRPr="00236E5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في حال قيام التاجر بإرجاع الأموال للمشتري كاملة يحق لسداد لحلول الدفع خصم عمولة العملية من حساب التاجر.</w:t>
                            </w:r>
                          </w:p>
                          <w:p w14:paraId="3605BD2A"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ويجب على التاجر إرجاع الأموال للمشتري في مدة لا تتجاوز أسبوعين من تاريخ الاسترداد أو الإلغاء.</w:t>
                            </w:r>
                          </w:p>
                          <w:p w14:paraId="1536C5A2"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7148955D" w14:textId="6E4F2B76" w:rsidR="009623F4"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وفي حالة رفض تسوية أية معاملة للدفع (الاسترداد أو الإلغاء) لأي سبب، والتي  تشمل على سبيل المثال لا الحصر ولكن ليست مقتصرة على الخطأ أو هفوة من جانب التاجر، أو إذا اتضح أن المعاملة مشكوك فيها أو تنطوي على الا</w:t>
                            </w:r>
                            <w:r>
                              <w:rPr>
                                <w:rFonts w:ascii="DIN Next LT Arabic" w:hAnsi="DIN Next LT Arabic" w:cs="DIN Next LT Arabic"/>
                                <w:color w:val="000000"/>
                                <w:spacing w:val="-2"/>
                                <w:sz w:val="20"/>
                                <w:szCs w:val="20"/>
                                <w:rtl/>
                                <w:lang w:bidi="ar-YE"/>
                              </w:rPr>
                              <w:t xml:space="preserve">حتيال أو ناتجة عن سوء التصرف </w:t>
                            </w:r>
                            <w:r>
                              <w:rPr>
                                <w:rFonts w:ascii="DIN Next LT Arabic" w:hAnsi="DIN Next LT Arabic" w:cs="DIN Next LT Arabic" w:hint="cs"/>
                                <w:color w:val="000000"/>
                                <w:spacing w:val="-2"/>
                                <w:sz w:val="20"/>
                                <w:szCs w:val="20"/>
                                <w:rtl/>
                                <w:lang w:bidi="ar-YE"/>
                              </w:rPr>
                              <w:t>ستقوم</w:t>
                            </w:r>
                            <w:r>
                              <w:rPr>
                                <w:rFonts w:ascii="DIN Next LT Arabic" w:hAnsi="DIN Next LT Arabic" w:cs="DIN Next LT Arabic"/>
                                <w:color w:val="000000"/>
                                <w:spacing w:val="-2"/>
                                <w:sz w:val="20"/>
                                <w:szCs w:val="20"/>
                                <w:rtl/>
                                <w:lang w:bidi="ar-YE"/>
                              </w:rPr>
                              <w:t xml:space="preserve"> </w:t>
                            </w:r>
                            <w:r w:rsidRPr="00236E51">
                              <w:rPr>
                                <w:rFonts w:ascii="DIN Next LT Arabic" w:hAnsi="DIN Next LT Arabic" w:cs="DIN Next LT Arabic"/>
                                <w:color w:val="000000"/>
                                <w:spacing w:val="-2"/>
                                <w:sz w:val="20"/>
                                <w:szCs w:val="20"/>
                                <w:rtl/>
                                <w:lang w:bidi="ar-YE"/>
                              </w:rPr>
                              <w:t xml:space="preserve">سداد لحلول الدفع </w:t>
                            </w:r>
                            <w:r>
                              <w:rPr>
                                <w:rFonts w:ascii="DIN Next LT Arabic" w:hAnsi="DIN Next LT Arabic" w:cs="DIN Next LT Arabic" w:hint="cs"/>
                                <w:color w:val="000000"/>
                                <w:spacing w:val="-2"/>
                                <w:sz w:val="20"/>
                                <w:szCs w:val="20"/>
                                <w:rtl/>
                                <w:lang w:bidi="ar-YE"/>
                              </w:rPr>
                              <w:t xml:space="preserve">بإبلاغ التاجر  بالخصم و سيتم </w:t>
                            </w:r>
                            <w:r w:rsidRPr="00236E51">
                              <w:rPr>
                                <w:rFonts w:ascii="DIN Next LT Arabic" w:hAnsi="DIN Next LT Arabic" w:cs="DIN Next LT Arabic"/>
                                <w:color w:val="000000"/>
                                <w:spacing w:val="-2"/>
                                <w:sz w:val="20"/>
                                <w:szCs w:val="20"/>
                                <w:rtl/>
                                <w:lang w:bidi="ar-YE"/>
                              </w:rPr>
                              <w:t>الخصم من حساب التاجر أو الاسترداد من التاجر بأية وسيلة لأي مبلغ تدفعه سداد لحلول الدفع للتاجر فيما يتعلق بهذه المعاملة.</w:t>
                            </w:r>
                          </w:p>
                          <w:p w14:paraId="4DF6CDF7" w14:textId="0CAC07DB"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3EB618BA" w14:textId="0CC9D13A"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في حال حدوث استرداد للمبلغ كامل يتم الاسترداد مع خصم تعرفة ثابتة 2 ريال قطري على أن يتم استرجاع النسبة المخصومة من سداد لاضافتها على صافي المبلغ المودع سابقاً </w:t>
                            </w:r>
                            <w:r w:rsidR="004164BD">
                              <w:rPr>
                                <w:rFonts w:ascii="DIN Next LT Arabic" w:hAnsi="DIN Next LT Arabic" w:cs="DIN Next LT Arabic" w:hint="cs"/>
                                <w:color w:val="000000"/>
                                <w:spacing w:val="-2"/>
                                <w:sz w:val="20"/>
                                <w:szCs w:val="20"/>
                                <w:rtl/>
                                <w:lang w:bidi="ar-YE"/>
                              </w:rPr>
                              <w:t xml:space="preserve">في حساب التاجر. </w:t>
                            </w:r>
                            <w:r>
                              <w:rPr>
                                <w:rFonts w:ascii="DIN Next LT Arabic" w:hAnsi="DIN Next LT Arabic" w:cs="DIN Next LT Arabic" w:hint="cs"/>
                                <w:color w:val="000000"/>
                                <w:spacing w:val="-2"/>
                                <w:sz w:val="20"/>
                                <w:szCs w:val="20"/>
                                <w:rtl/>
                                <w:lang w:bidi="ar-YE"/>
                              </w:rPr>
                              <w:t xml:space="preserve"> </w:t>
                            </w:r>
                          </w:p>
                          <w:p w14:paraId="00CF11CB" w14:textId="77FC9F9E"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31845BD9" w14:textId="71D5DD57" w:rsidR="003B3F0B" w:rsidRPr="004164BD" w:rsidRDefault="003B3F0B" w:rsidP="003B3F0B">
                            <w:pPr>
                              <w:autoSpaceDE w:val="0"/>
                              <w:autoSpaceDN w:val="0"/>
                              <w:bidi/>
                              <w:adjustRightInd w:val="0"/>
                              <w:spacing w:after="0" w:line="288" w:lineRule="auto"/>
                              <w:jc w:val="both"/>
                              <w:textAlignment w:val="center"/>
                              <w:rPr>
                                <w:rFonts w:ascii="DIN Next LT Arabic" w:hAnsi="DIN Next LT Arabic" w:cs="DIN Next LT Arabic"/>
                                <w:b/>
                                <w:bCs/>
                                <w:color w:val="000000"/>
                                <w:spacing w:val="-2"/>
                                <w:sz w:val="20"/>
                                <w:szCs w:val="20"/>
                                <w:u w:val="single"/>
                                <w:rtl/>
                                <w:lang w:bidi="ar-YE"/>
                              </w:rPr>
                            </w:pPr>
                            <w:r w:rsidRPr="004164BD">
                              <w:rPr>
                                <w:rFonts w:ascii="DIN Next LT Arabic" w:hAnsi="DIN Next LT Arabic" w:cs="DIN Next LT Arabic" w:hint="cs"/>
                                <w:b/>
                                <w:bCs/>
                                <w:color w:val="000000"/>
                                <w:spacing w:val="-2"/>
                                <w:sz w:val="20"/>
                                <w:szCs w:val="20"/>
                                <w:u w:val="single"/>
                                <w:rtl/>
                                <w:lang w:bidi="ar-YE"/>
                              </w:rPr>
                              <w:t xml:space="preserve">مثال توضيحي: </w:t>
                            </w:r>
                          </w:p>
                          <w:p w14:paraId="34993DE7" w14:textId="13EC403F"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69696782" w14:textId="58DE0394"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إذا تم دفع مبلغ 200 ريال قطري للتاجر باستخدام بطاقة فيزا </w:t>
                            </w:r>
                          </w:p>
                          <w:p w14:paraId="182CA88C" w14:textId="4CA38CED"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سيتم خصم نسبة 2.5% ما يعادل 5 ريال قطري رسوم لسداد وايداع 195 </w:t>
                            </w:r>
                            <w:r w:rsidR="004164BD">
                              <w:rPr>
                                <w:rFonts w:ascii="DIN Next LT Arabic" w:hAnsi="DIN Next LT Arabic" w:cs="DIN Next LT Arabic" w:hint="cs"/>
                                <w:color w:val="000000"/>
                                <w:spacing w:val="-2"/>
                                <w:sz w:val="20"/>
                                <w:szCs w:val="20"/>
                                <w:rtl/>
                                <w:lang w:bidi="ar-YE"/>
                              </w:rPr>
                              <w:t xml:space="preserve">ريال قطري </w:t>
                            </w:r>
                            <w:r>
                              <w:rPr>
                                <w:rFonts w:ascii="DIN Next LT Arabic" w:hAnsi="DIN Next LT Arabic" w:cs="DIN Next LT Arabic" w:hint="cs"/>
                                <w:color w:val="000000"/>
                                <w:spacing w:val="-2"/>
                                <w:sz w:val="20"/>
                                <w:szCs w:val="20"/>
                                <w:rtl/>
                                <w:lang w:bidi="ar-YE"/>
                              </w:rPr>
                              <w:t xml:space="preserve">مباشرةً لمحفظة التاجر. </w:t>
                            </w:r>
                          </w:p>
                          <w:p w14:paraId="07698BE0" w14:textId="66ACC333"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0CC96029" w14:textId="7721E4BA"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إذا تم طلب الاسترداد : </w:t>
                            </w:r>
                          </w:p>
                          <w:p w14:paraId="7558736A" w14:textId="132B7B90"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سواء كان المبلغ في محفظة التاجر أو تم إيداعه في البنك سيتم استرداد المبلغ كامل للعميل ما يعادل 196 ريال قطري من حساب التاجر </w:t>
                            </w:r>
                          </w:p>
                          <w:p w14:paraId="062FEE8D" w14:textId="2D5C61F3"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و 5 ريال قطري من سداد </w:t>
                            </w:r>
                          </w:p>
                          <w:p w14:paraId="032B69F9" w14:textId="0CDD4AFC"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ويتم خصم تعرفة ثابتة عن الاسترداد 2 ريال قطري فقط لا غير. </w:t>
                            </w:r>
                          </w:p>
                          <w:p w14:paraId="27C13007" w14:textId="77777777"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83C256C" w14:textId="5FC51B9D" w:rsidR="003B3F0B" w:rsidRPr="00236E51"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 </w:t>
                            </w:r>
                          </w:p>
                          <w:p w14:paraId="089715DD"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0647A2B8"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66A0F805"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4B23F122" w14:textId="087A3D7B" w:rsidR="009623F4"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549541DE" w14:textId="77777777" w:rsidR="009623F4" w:rsidRPr="00236E51" w:rsidRDefault="009623F4" w:rsidP="00EF6B91">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3FB9C87C" w14:textId="3648F7B5"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8D1B3D"/>
                                <w:spacing w:val="-2"/>
                                <w:sz w:val="20"/>
                                <w:szCs w:val="20"/>
                                <w:rtl/>
                                <w:lang w:bidi="ar-YE"/>
                              </w:rPr>
                              <w:t>المادة (10) السرية</w:t>
                            </w:r>
                          </w:p>
                          <w:p w14:paraId="554D038E"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068E3582"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تعد بيانات سرية جميع البيانات التي تصنف كسرية بغض النظر عن حجمها وطبيعتها سواء متعلقة بالتاجر أو بسداد لحلول الدفع، بالإضافة إلى جميع البيانات الغير مصنفة صراحة باعتبارها سرية ولكن يجب بشكل معقول اعتبارها سرية بسبب حجمها أو طبيعتها أو محتواها، ويبقى كل طرف مالك لجميع البيانات التي يفصح عنها للطرف الآخر.</w:t>
                            </w:r>
                          </w:p>
                          <w:p w14:paraId="5EA39BF8" w14:textId="3DAA5E5B" w:rsidR="009623F4" w:rsidRPr="00236E51" w:rsidRDefault="009623F4" w:rsidP="004E6037">
                            <w:pPr>
                              <w:bidi/>
                              <w:jc w:val="both"/>
                              <w:rPr>
                                <w:rFonts w:ascii="DIN Next LT Arabic" w:hAnsi="DIN Next LT Arabic" w:cs="DIN Next LT Arabic"/>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14407" id="_x0000_s1064" type="#_x0000_t202" style="position:absolute;left:0;text-align:left;margin-left:252.75pt;margin-top:-44.55pt;width:261.65pt;height:722.2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" filled="f" stroked="f">
                <v:textbox>
                  <w:txbxContent>
                    <w:p w14:paraId="1B73E923" w14:textId="3F06BB5E" w:rsidR="009623F4" w:rsidRPr="00236E5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8D1B3D"/>
                          <w:spacing w:val="-2"/>
                          <w:sz w:val="20"/>
                          <w:szCs w:val="20"/>
                          <w:rtl/>
                          <w:lang w:bidi="ar-YE"/>
                        </w:rPr>
                        <w:t>المادة (9) استرداد المبالغ المدفوعة</w:t>
                      </w:r>
                    </w:p>
                    <w:p w14:paraId="48C3AB7F"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يجب أن يكون للتاجر سياسة للاسترداد والإلغاء والتعديل ويجب أن تعرض هذه السياسة للعملاء الأفراد خلال معالجة الطلب.</w:t>
                      </w:r>
                    </w:p>
                    <w:p w14:paraId="1597016E" w14:textId="7E0EBE20"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16A0C04C" w14:textId="77777777" w:rsidR="009623F4" w:rsidRPr="00236E5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D1E87B7"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ويقر التاجر ويوافق على أنه مسؤول عن الاستجابة لجميع الطلبات والمراسلات المتعلقة بالمطالبات المقدمة من الأفراد/ العميل/ المشتري بغض النظر عن مدى الاستحقاق.</w:t>
                      </w:r>
                    </w:p>
                    <w:p w14:paraId="77495E81"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46D35CA2"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b/>
                          <w:color w:val="F7CAAC" w:themeColor="accent2" w:themeTint="66"/>
                          <w:sz w:val="20"/>
                          <w:szCs w:val="20"/>
                          <w:rtl/>
                          <w:lang w:bidi="ar-YE"/>
                          <w14:textOutline w14:w="11112" w14:cap="flat" w14:cmpd="sng" w14:algn="ctr">
                            <w14:solidFill>
                              <w14:schemeClr w14:val="accent2"/>
                            </w14:solidFill>
                            <w14:prstDash w14:val="solid"/>
                            <w14:round/>
                          </w14:textOutline>
                        </w:rPr>
                      </w:pPr>
                    </w:p>
                    <w:p w14:paraId="54BB71B3" w14:textId="322D185D" w:rsidR="009623F4" w:rsidRPr="00236E5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في حال قيام التاجر بإرجاع الأموال للمشتري كاملة يحق لسداد لحلول الدفع خصم عمولة العملية من حساب التاجر.</w:t>
                      </w:r>
                    </w:p>
                    <w:p w14:paraId="3605BD2A"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ويجب على التاجر إرجاع الأموال للمشتري في مدة لا تتجاوز أسبوعين من تاريخ الاسترداد أو الإلغاء.</w:t>
                      </w:r>
                    </w:p>
                    <w:p w14:paraId="1536C5A2"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7148955D" w14:textId="6E4F2B76" w:rsidR="009623F4"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وفي حالة رفض تسوية أية معاملة للدفع (الاسترداد أو الإلغاء) لأي سبب، والتي  تشمل على سبيل المثال لا الحصر ولكن ليست مقتصرة على الخطأ أو هفوة من جانب التاجر، أو إذا اتضح أن المعاملة مشكوك فيها أو تنطوي على الا</w:t>
                      </w:r>
                      <w:r>
                        <w:rPr>
                          <w:rFonts w:ascii="DIN Next LT Arabic" w:hAnsi="DIN Next LT Arabic" w:cs="DIN Next LT Arabic"/>
                          <w:color w:val="000000"/>
                          <w:spacing w:val="-2"/>
                          <w:sz w:val="20"/>
                          <w:szCs w:val="20"/>
                          <w:rtl/>
                          <w:lang w:bidi="ar-YE"/>
                        </w:rPr>
                        <w:t xml:space="preserve">حتيال أو ناتجة عن سوء التصرف </w:t>
                      </w:r>
                      <w:r>
                        <w:rPr>
                          <w:rFonts w:ascii="DIN Next LT Arabic" w:hAnsi="DIN Next LT Arabic" w:cs="DIN Next LT Arabic" w:hint="cs"/>
                          <w:color w:val="000000"/>
                          <w:spacing w:val="-2"/>
                          <w:sz w:val="20"/>
                          <w:szCs w:val="20"/>
                          <w:rtl/>
                          <w:lang w:bidi="ar-YE"/>
                        </w:rPr>
                        <w:t>ستقوم</w:t>
                      </w:r>
                      <w:r>
                        <w:rPr>
                          <w:rFonts w:ascii="DIN Next LT Arabic" w:hAnsi="DIN Next LT Arabic" w:cs="DIN Next LT Arabic"/>
                          <w:color w:val="000000"/>
                          <w:spacing w:val="-2"/>
                          <w:sz w:val="20"/>
                          <w:szCs w:val="20"/>
                          <w:rtl/>
                          <w:lang w:bidi="ar-YE"/>
                        </w:rPr>
                        <w:t xml:space="preserve"> </w:t>
                      </w:r>
                      <w:r w:rsidRPr="00236E51">
                        <w:rPr>
                          <w:rFonts w:ascii="DIN Next LT Arabic" w:hAnsi="DIN Next LT Arabic" w:cs="DIN Next LT Arabic"/>
                          <w:color w:val="000000"/>
                          <w:spacing w:val="-2"/>
                          <w:sz w:val="20"/>
                          <w:szCs w:val="20"/>
                          <w:rtl/>
                          <w:lang w:bidi="ar-YE"/>
                        </w:rPr>
                        <w:t xml:space="preserve">سداد لحلول الدفع </w:t>
                      </w:r>
                      <w:r>
                        <w:rPr>
                          <w:rFonts w:ascii="DIN Next LT Arabic" w:hAnsi="DIN Next LT Arabic" w:cs="DIN Next LT Arabic" w:hint="cs"/>
                          <w:color w:val="000000"/>
                          <w:spacing w:val="-2"/>
                          <w:sz w:val="20"/>
                          <w:szCs w:val="20"/>
                          <w:rtl/>
                          <w:lang w:bidi="ar-YE"/>
                        </w:rPr>
                        <w:t xml:space="preserve">بإبلاغ التاجر  بالخصم و سيتم </w:t>
                      </w:r>
                      <w:r w:rsidRPr="00236E51">
                        <w:rPr>
                          <w:rFonts w:ascii="DIN Next LT Arabic" w:hAnsi="DIN Next LT Arabic" w:cs="DIN Next LT Arabic"/>
                          <w:color w:val="000000"/>
                          <w:spacing w:val="-2"/>
                          <w:sz w:val="20"/>
                          <w:szCs w:val="20"/>
                          <w:rtl/>
                          <w:lang w:bidi="ar-YE"/>
                        </w:rPr>
                        <w:t>الخصم من حساب التاجر أو الاسترداد من التاجر بأية وسيلة لأي مبلغ تدفعه سداد لحلول الدفع للتاجر فيما يتعلق بهذه المعاملة.</w:t>
                      </w:r>
                    </w:p>
                    <w:p w14:paraId="4DF6CDF7" w14:textId="0CAC07DB"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3EB618BA" w14:textId="0CC9D13A"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في حال حدوث استرداد للمبلغ كامل يتم الاسترداد مع خصم تعرفة ثابتة 2 ريال قطري على أن يتم استرجاع النسبة المخصومة من سداد لاضافتها على صافي المبلغ المودع سابقاً </w:t>
                      </w:r>
                      <w:r w:rsidR="004164BD">
                        <w:rPr>
                          <w:rFonts w:ascii="DIN Next LT Arabic" w:hAnsi="DIN Next LT Arabic" w:cs="DIN Next LT Arabic" w:hint="cs"/>
                          <w:color w:val="000000"/>
                          <w:spacing w:val="-2"/>
                          <w:sz w:val="20"/>
                          <w:szCs w:val="20"/>
                          <w:rtl/>
                          <w:lang w:bidi="ar-YE"/>
                        </w:rPr>
                        <w:t xml:space="preserve">في حساب التاجر. </w:t>
                      </w:r>
                      <w:r>
                        <w:rPr>
                          <w:rFonts w:ascii="DIN Next LT Arabic" w:hAnsi="DIN Next LT Arabic" w:cs="DIN Next LT Arabic" w:hint="cs"/>
                          <w:color w:val="000000"/>
                          <w:spacing w:val="-2"/>
                          <w:sz w:val="20"/>
                          <w:szCs w:val="20"/>
                          <w:rtl/>
                          <w:lang w:bidi="ar-YE"/>
                        </w:rPr>
                        <w:t xml:space="preserve"> </w:t>
                      </w:r>
                    </w:p>
                    <w:p w14:paraId="00CF11CB" w14:textId="77FC9F9E"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31845BD9" w14:textId="71D5DD57" w:rsidR="003B3F0B" w:rsidRPr="004164BD" w:rsidRDefault="003B3F0B" w:rsidP="003B3F0B">
                      <w:pPr>
                        <w:autoSpaceDE w:val="0"/>
                        <w:autoSpaceDN w:val="0"/>
                        <w:bidi/>
                        <w:adjustRightInd w:val="0"/>
                        <w:spacing w:after="0" w:line="288" w:lineRule="auto"/>
                        <w:jc w:val="both"/>
                        <w:textAlignment w:val="center"/>
                        <w:rPr>
                          <w:rFonts w:ascii="DIN Next LT Arabic" w:hAnsi="DIN Next LT Arabic" w:cs="DIN Next LT Arabic"/>
                          <w:b/>
                          <w:bCs/>
                          <w:color w:val="000000"/>
                          <w:spacing w:val="-2"/>
                          <w:sz w:val="20"/>
                          <w:szCs w:val="20"/>
                          <w:u w:val="single"/>
                          <w:rtl/>
                          <w:lang w:bidi="ar-YE"/>
                        </w:rPr>
                      </w:pPr>
                      <w:r w:rsidRPr="004164BD">
                        <w:rPr>
                          <w:rFonts w:ascii="DIN Next LT Arabic" w:hAnsi="DIN Next LT Arabic" w:cs="DIN Next LT Arabic" w:hint="cs"/>
                          <w:b/>
                          <w:bCs/>
                          <w:color w:val="000000"/>
                          <w:spacing w:val="-2"/>
                          <w:sz w:val="20"/>
                          <w:szCs w:val="20"/>
                          <w:u w:val="single"/>
                          <w:rtl/>
                          <w:lang w:bidi="ar-YE"/>
                        </w:rPr>
                        <w:t xml:space="preserve">مثال توضيحي: </w:t>
                      </w:r>
                    </w:p>
                    <w:p w14:paraId="34993DE7" w14:textId="13EC403F"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69696782" w14:textId="58DE0394"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إذا تم دفع مبلغ 200 ريال قطري للتاجر باستخدام بطاقة فيزا </w:t>
                      </w:r>
                    </w:p>
                    <w:p w14:paraId="182CA88C" w14:textId="4CA38CED"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سيتم خصم نسبة 2.5% ما يعادل 5 ريال قطري رسوم لسداد وايداع 195 </w:t>
                      </w:r>
                      <w:r w:rsidR="004164BD">
                        <w:rPr>
                          <w:rFonts w:ascii="DIN Next LT Arabic" w:hAnsi="DIN Next LT Arabic" w:cs="DIN Next LT Arabic" w:hint="cs"/>
                          <w:color w:val="000000"/>
                          <w:spacing w:val="-2"/>
                          <w:sz w:val="20"/>
                          <w:szCs w:val="20"/>
                          <w:rtl/>
                          <w:lang w:bidi="ar-YE"/>
                        </w:rPr>
                        <w:t xml:space="preserve">ريال قطري </w:t>
                      </w:r>
                      <w:r>
                        <w:rPr>
                          <w:rFonts w:ascii="DIN Next LT Arabic" w:hAnsi="DIN Next LT Arabic" w:cs="DIN Next LT Arabic" w:hint="cs"/>
                          <w:color w:val="000000"/>
                          <w:spacing w:val="-2"/>
                          <w:sz w:val="20"/>
                          <w:szCs w:val="20"/>
                          <w:rtl/>
                          <w:lang w:bidi="ar-YE"/>
                        </w:rPr>
                        <w:t xml:space="preserve">مباشرةً لمحفظة التاجر. </w:t>
                      </w:r>
                    </w:p>
                    <w:p w14:paraId="07698BE0" w14:textId="66ACC333"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0CC96029" w14:textId="7721E4BA"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إذا تم طلب الاسترداد : </w:t>
                      </w:r>
                    </w:p>
                    <w:p w14:paraId="7558736A" w14:textId="132B7B90"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سواء كان المبلغ في محفظة التاجر أو تم إيداعه في البنك سيتم استرداد المبلغ كامل للعميل ما يعادل 196 ريال قطري من حساب التاجر </w:t>
                      </w:r>
                    </w:p>
                    <w:p w14:paraId="062FEE8D" w14:textId="2D5C61F3"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hint="cs"/>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و 5 ريال قطري من سداد </w:t>
                      </w:r>
                    </w:p>
                    <w:p w14:paraId="032B69F9" w14:textId="0CDD4AFC" w:rsidR="004164BD" w:rsidRDefault="004164BD" w:rsidP="004164BD">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ويتم خصم تعرفة ثابتة عن الاسترداد 2 ريال قطري فقط لا غير. </w:t>
                      </w:r>
                    </w:p>
                    <w:p w14:paraId="27C13007" w14:textId="77777777" w:rsidR="003B3F0B"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83C256C" w14:textId="5FC51B9D" w:rsidR="003B3F0B" w:rsidRPr="00236E51"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Pr>
                          <w:rFonts w:ascii="DIN Next LT Arabic" w:hAnsi="DIN Next LT Arabic" w:cs="DIN Next LT Arabic" w:hint="cs"/>
                          <w:color w:val="000000"/>
                          <w:spacing w:val="-2"/>
                          <w:sz w:val="20"/>
                          <w:szCs w:val="20"/>
                          <w:rtl/>
                          <w:lang w:bidi="ar-YE"/>
                        </w:rPr>
                        <w:t xml:space="preserve"> </w:t>
                      </w:r>
                    </w:p>
                    <w:p w14:paraId="089715DD" w14:textId="77777777" w:rsidR="009623F4" w:rsidRPr="00236E5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0647A2B8"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66A0F805"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4B23F122" w14:textId="087A3D7B" w:rsidR="009623F4"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549541DE" w14:textId="77777777" w:rsidR="009623F4" w:rsidRPr="00236E51" w:rsidRDefault="009623F4" w:rsidP="00EF6B91">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3FB9C87C" w14:textId="3648F7B5"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236E51">
                        <w:rPr>
                          <w:rFonts w:ascii="DIN Next LT Arabic" w:hAnsi="DIN Next LT Arabic" w:cs="DIN Next LT Arabic"/>
                          <w:color w:val="8D1B3D"/>
                          <w:spacing w:val="-2"/>
                          <w:sz w:val="20"/>
                          <w:szCs w:val="20"/>
                          <w:rtl/>
                          <w:lang w:bidi="ar-YE"/>
                        </w:rPr>
                        <w:t>المادة (10) السرية</w:t>
                      </w:r>
                    </w:p>
                    <w:p w14:paraId="554D038E"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068E3582" w14:textId="77777777" w:rsidR="009623F4" w:rsidRPr="00236E5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236E51">
                        <w:rPr>
                          <w:rFonts w:ascii="DIN Next LT Arabic" w:hAnsi="DIN Next LT Arabic" w:cs="DIN Next LT Arabic"/>
                          <w:color w:val="000000"/>
                          <w:spacing w:val="-2"/>
                          <w:sz w:val="20"/>
                          <w:szCs w:val="20"/>
                          <w:rtl/>
                          <w:lang w:bidi="ar-YE"/>
                        </w:rPr>
                        <w:t>تعد بيانات سرية جميع البيانات التي تصنف كسرية بغض النظر عن حجمها وطبيعتها سواء متعلقة بالتاجر أو بسداد لحلول الدفع، بالإضافة إلى جميع البيانات الغير مصنفة صراحة باعتبارها سرية ولكن يجب بشكل معقول اعتبارها سرية بسبب حجمها أو طبيعتها أو محتواها، ويبقى كل طرف مالك لجميع البيانات التي يفصح عنها للطرف الآخر.</w:t>
                      </w:r>
                    </w:p>
                    <w:p w14:paraId="5EA39BF8" w14:textId="3DAA5E5B" w:rsidR="009623F4" w:rsidRPr="00236E51" w:rsidRDefault="009623F4" w:rsidP="004E6037">
                      <w:pPr>
                        <w:bidi/>
                        <w:jc w:val="both"/>
                        <w:rPr>
                          <w:rFonts w:ascii="DIN Next LT Arabic" w:hAnsi="DIN Next LT Arabic" w:cs="DIN Next LT Arabic"/>
                          <w:lang w:bidi="ar-YE"/>
                        </w:rPr>
                      </w:pPr>
                    </w:p>
                  </w:txbxContent>
                </v:textbox>
              </v:shape>
            </w:pict>
          </mc:Fallback>
        </mc:AlternateContent>
      </w:r>
    </w:p>
    <w:p w14:paraId="424E09E9" w14:textId="77777777" w:rsidR="006870E7" w:rsidRDefault="006870E7" w:rsidP="006870E7">
      <w:pPr>
        <w:bidi/>
        <w:jc w:val="center"/>
        <w:rPr>
          <w:lang w:bidi="ar-YE"/>
        </w:rPr>
      </w:pPr>
    </w:p>
    <w:p w14:paraId="46DF0D28" w14:textId="09453E87" w:rsidR="006870E7" w:rsidRDefault="006870E7" w:rsidP="006870E7">
      <w:pPr>
        <w:bidi/>
        <w:jc w:val="center"/>
        <w:rPr>
          <w:lang w:bidi="ar-YE"/>
        </w:rPr>
      </w:pPr>
    </w:p>
    <w:p w14:paraId="76088561" w14:textId="1F5C0BE4" w:rsidR="006870E7" w:rsidRDefault="006870E7" w:rsidP="006870E7">
      <w:pPr>
        <w:bidi/>
        <w:jc w:val="center"/>
        <w:rPr>
          <w:lang w:bidi="ar-YE"/>
        </w:rPr>
      </w:pPr>
    </w:p>
    <w:p w14:paraId="3FF1CFE0" w14:textId="0EE6160A" w:rsidR="006870E7" w:rsidRDefault="006870E7" w:rsidP="006870E7">
      <w:pPr>
        <w:bidi/>
        <w:jc w:val="center"/>
        <w:rPr>
          <w:lang w:bidi="ar-YE"/>
        </w:rPr>
      </w:pPr>
    </w:p>
    <w:p w14:paraId="3AC0A51C" w14:textId="5A1372E5" w:rsidR="006870E7" w:rsidRDefault="006870E7" w:rsidP="006870E7">
      <w:pPr>
        <w:bidi/>
        <w:jc w:val="center"/>
        <w:rPr>
          <w:lang w:bidi="ar-YE"/>
        </w:rPr>
      </w:pPr>
    </w:p>
    <w:p w14:paraId="0B8AE9C2" w14:textId="77777777" w:rsidR="006870E7" w:rsidRDefault="006870E7" w:rsidP="006870E7">
      <w:pPr>
        <w:bidi/>
        <w:jc w:val="center"/>
        <w:rPr>
          <w:lang w:bidi="ar-YE"/>
        </w:rPr>
      </w:pPr>
    </w:p>
    <w:p w14:paraId="6B366EFF" w14:textId="4ED71ECA" w:rsidR="006870E7" w:rsidRDefault="006870E7" w:rsidP="006870E7">
      <w:pPr>
        <w:bidi/>
        <w:jc w:val="center"/>
        <w:rPr>
          <w:lang w:bidi="ar-YE"/>
        </w:rPr>
      </w:pPr>
    </w:p>
    <w:p w14:paraId="224D1D55" w14:textId="77777777" w:rsidR="006870E7" w:rsidRDefault="006870E7" w:rsidP="006870E7">
      <w:pPr>
        <w:bidi/>
        <w:jc w:val="center"/>
      </w:pPr>
    </w:p>
    <w:p w14:paraId="036B008D" w14:textId="77777777" w:rsidR="006870E7" w:rsidRDefault="006870E7" w:rsidP="006870E7">
      <w:pPr>
        <w:bidi/>
        <w:jc w:val="center"/>
        <w:rPr>
          <w:lang w:bidi="ar-YE"/>
        </w:rPr>
      </w:pPr>
    </w:p>
    <w:p w14:paraId="3B00DD51" w14:textId="77777777" w:rsidR="006870E7" w:rsidRDefault="006870E7" w:rsidP="006870E7">
      <w:pPr>
        <w:bidi/>
        <w:jc w:val="center"/>
        <w:rPr>
          <w:lang w:bidi="ar-YE"/>
        </w:rPr>
      </w:pPr>
    </w:p>
    <w:p w14:paraId="2B3739D4" w14:textId="77777777" w:rsidR="006870E7" w:rsidRDefault="006870E7" w:rsidP="006870E7">
      <w:pPr>
        <w:bidi/>
        <w:jc w:val="center"/>
        <w:rPr>
          <w:lang w:bidi="ar-YE"/>
        </w:rPr>
      </w:pPr>
    </w:p>
    <w:p w14:paraId="00B245D9" w14:textId="77777777" w:rsidR="006870E7" w:rsidRPr="006870E7" w:rsidRDefault="006870E7" w:rsidP="006870E7">
      <w:pPr>
        <w:bidi/>
        <w:rPr>
          <w:lang w:bidi="ar-YE"/>
        </w:rPr>
      </w:pPr>
    </w:p>
    <w:p w14:paraId="522E426A" w14:textId="20CF2549" w:rsidR="006870E7" w:rsidRPr="006870E7" w:rsidRDefault="00481788" w:rsidP="006870E7">
      <w:pPr>
        <w:bidi/>
        <w:rPr>
          <w:rtl/>
        </w:rPr>
      </w:pPr>
      <w:r>
        <w:rPr>
          <w:lang w:bidi="ar-YE"/>
        </w:rPr>
        <w:br/>
      </w:r>
    </w:p>
    <w:p w14:paraId="53B6B945" w14:textId="77777777" w:rsidR="006870E7" w:rsidRPr="006870E7" w:rsidRDefault="006870E7" w:rsidP="006870E7">
      <w:pPr>
        <w:bidi/>
        <w:rPr>
          <w:lang w:bidi="ar-QA"/>
        </w:rPr>
      </w:pPr>
    </w:p>
    <w:p w14:paraId="23EE6C6D" w14:textId="77777777" w:rsidR="006870E7" w:rsidRPr="006870E7" w:rsidRDefault="006870E7" w:rsidP="006870E7">
      <w:pPr>
        <w:bidi/>
        <w:rPr>
          <w:lang w:bidi="ar-YE"/>
        </w:rPr>
      </w:pPr>
    </w:p>
    <w:p w14:paraId="0CC25BB5" w14:textId="77777777" w:rsidR="006870E7" w:rsidRPr="006870E7" w:rsidRDefault="006870E7" w:rsidP="006870E7">
      <w:pPr>
        <w:bidi/>
        <w:rPr>
          <w:lang w:bidi="ar-YE"/>
        </w:rPr>
      </w:pPr>
    </w:p>
    <w:p w14:paraId="1744D485" w14:textId="77777777" w:rsidR="006870E7" w:rsidRPr="006870E7" w:rsidRDefault="006870E7" w:rsidP="006870E7">
      <w:pPr>
        <w:bidi/>
        <w:rPr>
          <w:lang w:bidi="ar-YE"/>
        </w:rPr>
      </w:pPr>
    </w:p>
    <w:p w14:paraId="4699BAC6" w14:textId="77777777" w:rsidR="006870E7" w:rsidRPr="006870E7" w:rsidRDefault="006870E7" w:rsidP="006870E7">
      <w:pPr>
        <w:bidi/>
        <w:rPr>
          <w:lang w:bidi="ar-YE"/>
        </w:rPr>
      </w:pPr>
    </w:p>
    <w:p w14:paraId="129F0A36" w14:textId="77777777" w:rsidR="006870E7" w:rsidRPr="006870E7" w:rsidRDefault="006870E7" w:rsidP="006870E7">
      <w:pPr>
        <w:bidi/>
        <w:rPr>
          <w:lang w:bidi="ar-YE"/>
        </w:rPr>
      </w:pPr>
    </w:p>
    <w:p w14:paraId="7A5769A5" w14:textId="77777777" w:rsidR="006870E7" w:rsidRPr="006870E7" w:rsidRDefault="006870E7" w:rsidP="006870E7">
      <w:pPr>
        <w:bidi/>
        <w:rPr>
          <w:lang w:bidi="ar-YE"/>
        </w:rPr>
      </w:pPr>
    </w:p>
    <w:p w14:paraId="067CC958" w14:textId="77777777" w:rsidR="006870E7" w:rsidRPr="006870E7" w:rsidRDefault="006870E7" w:rsidP="006870E7">
      <w:pPr>
        <w:bidi/>
        <w:rPr>
          <w:lang w:bidi="ar-YE"/>
        </w:rPr>
      </w:pPr>
    </w:p>
    <w:p w14:paraId="7C44E5BE" w14:textId="77777777" w:rsidR="006870E7" w:rsidRDefault="006870E7" w:rsidP="006870E7">
      <w:pPr>
        <w:bidi/>
        <w:rPr>
          <w:lang w:bidi="ar-YE"/>
        </w:rPr>
      </w:pPr>
    </w:p>
    <w:p w14:paraId="7A2EB3BD" w14:textId="77777777" w:rsidR="006870E7" w:rsidRDefault="006870E7" w:rsidP="006870E7">
      <w:pPr>
        <w:bidi/>
        <w:jc w:val="center"/>
        <w:rPr>
          <w:lang w:bidi="ar-YE"/>
        </w:rPr>
      </w:pPr>
    </w:p>
    <w:p w14:paraId="6CB25477" w14:textId="77777777" w:rsidR="006870E7" w:rsidRDefault="006870E7" w:rsidP="006870E7">
      <w:pPr>
        <w:bidi/>
        <w:jc w:val="center"/>
        <w:rPr>
          <w:lang w:bidi="ar-YE"/>
        </w:rPr>
      </w:pPr>
    </w:p>
    <w:p w14:paraId="105F4E59" w14:textId="77777777" w:rsidR="006870E7" w:rsidRDefault="006870E7" w:rsidP="006870E7">
      <w:pPr>
        <w:bidi/>
        <w:jc w:val="center"/>
        <w:rPr>
          <w:lang w:bidi="ar-YE"/>
        </w:rPr>
      </w:pPr>
    </w:p>
    <w:p w14:paraId="334D5C36" w14:textId="77777777" w:rsidR="006870E7" w:rsidRDefault="006870E7" w:rsidP="006870E7">
      <w:pPr>
        <w:bidi/>
        <w:jc w:val="center"/>
        <w:rPr>
          <w:lang w:bidi="ar-YE"/>
        </w:rPr>
      </w:pPr>
    </w:p>
    <w:p w14:paraId="39D76014" w14:textId="77777777" w:rsidR="006870E7" w:rsidRDefault="006870E7" w:rsidP="006870E7">
      <w:pPr>
        <w:bidi/>
        <w:jc w:val="center"/>
        <w:rPr>
          <w:lang w:bidi="ar-YE"/>
        </w:rPr>
      </w:pPr>
    </w:p>
    <w:p w14:paraId="168DBEA7" w14:textId="076C07F9" w:rsidR="006870E7" w:rsidRDefault="00EF6B91" w:rsidP="006870E7">
      <w:pPr>
        <w:bidi/>
        <w:jc w:val="center"/>
        <w:rPr>
          <w:lang w:bidi="ar-YE"/>
        </w:rPr>
      </w:pPr>
      <w:r w:rsidRPr="006870E7">
        <w:rPr>
          <w:rFonts w:cs="Arial"/>
          <w:noProof/>
          <w:rtl/>
          <w:lang w:val="en-GB" w:eastAsia="en-GB"/>
        </w:rPr>
        <w:lastRenderedPageBreak/>
        <mc:AlternateContent>
          <mc:Choice Requires="wps">
            <w:drawing>
              <wp:anchor distT="45720" distB="45720" distL="114300" distR="114300" simplePos="0" relativeHeight="251715584" behindDoc="1" locked="0" layoutInCell="1" allowOverlap="1" wp14:anchorId="5129EA6B" wp14:editId="44648397">
                <wp:simplePos x="0" y="0"/>
                <wp:positionH relativeFrom="column">
                  <wp:posOffset>3207385</wp:posOffset>
                </wp:positionH>
                <wp:positionV relativeFrom="paragraph">
                  <wp:posOffset>-551180</wp:posOffset>
                </wp:positionV>
                <wp:extent cx="3322955" cy="9172575"/>
                <wp:effectExtent l="0" t="0" r="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D1A5E7" w14:textId="2A1B8EEB"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t>يتعهد كل طرف باتخاذ الخطوات اللازمة لحماية الطبيعة السرية لجميع البيانات السرية بموجب الشروط والأحكام الحالية ويوافق بصفة خاصة على:</w:t>
                            </w:r>
                          </w:p>
                          <w:p w14:paraId="691A3EB6"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627BA5D3" w14:textId="72A61901"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t>أ. استخدام المعلومات السرية للطرف الآخر فقط لغرض الوفاء بالتزاماته الموضحة في اتفاقية التاجر وليس لأي غرض آخر مهما كان.</w:t>
                            </w:r>
                          </w:p>
                          <w:p w14:paraId="3C958BF5" w14:textId="77777777" w:rsidR="009623F4" w:rsidRPr="00EF6B9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2AF93692" w14:textId="77777777" w:rsidR="009623F4" w:rsidRPr="00EF6B9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0271CF4" w14:textId="6674D416" w:rsidR="009623F4" w:rsidRPr="00EF6B9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t>ب.إرسال كافة البيانات السرية التي يتم تقديمها ضمن إطار عملية الوفاء باتفاقية التاجر كلياً أو جزئياً شفوياً أو خطياً فقط إلى موظفي وممثلي الطرفين والذين سيتم إعلامهم بها في إطار التعاون الموضح في اتفاقية التاجر. يجوز تقديم هذه البيانات للسلطات القانونية عند طلبها خطياً.</w:t>
                            </w:r>
                          </w:p>
                          <w:p w14:paraId="077CD856" w14:textId="650E3926"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br/>
                              <w:t>ج. الامتناع عن إتاحة هذه المعلومات السرية للغير دون الحصول على موافقة خطية مسبقة من الطرف الآخر.</w:t>
                            </w:r>
                          </w:p>
                          <w:p w14:paraId="5C460FDA" w14:textId="7F8461E1" w:rsidR="009623F4" w:rsidRPr="00EF6B91" w:rsidRDefault="009623F4" w:rsidP="006870E7">
                            <w:pPr>
                              <w:bidi/>
                              <w:rPr>
                                <w:rFonts w:ascii="DIN Next LT Arabic" w:hAnsi="DIN Next LT Arabic" w:cs="DIN Next LT Arabic"/>
                                <w:lang w:bidi="ar-YE"/>
                              </w:rPr>
                            </w:pPr>
                          </w:p>
                          <w:p w14:paraId="5D411FA1"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د.  أن يعيد إلى الطرف الأخر عند الطلب وبدون تأخير كافة الوثائق والنسخ والإخطارات والسجلات والمذكرات أو أي وثائق أخرى يصدرها الطرف الأخر والتي قد تحتوي على معلومات سرية.</w:t>
                            </w:r>
                          </w:p>
                          <w:p w14:paraId="26674AAB"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br/>
                            </w:r>
                          </w:p>
                          <w:p w14:paraId="47CC585D" w14:textId="48986A13"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هـ.  أن الالتزام بالسرية الموضح في المادة (12) سوف يبقى ساري المفعول خلال مدة اتفاقية التاجر بالكامل ولمدة عشر سنوات بعد نهاية الفترة التجريبية أو إنهاء عقد التاجر بغض النظر عن أسباب الإنهاء.</w:t>
                            </w:r>
                          </w:p>
                          <w:p w14:paraId="0566D256"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49FEBF5"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br/>
                            </w:r>
                          </w:p>
                          <w:p w14:paraId="483966E2"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002D689" w14:textId="33087303" w:rsidR="009623F4"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246FCEF" w14:textId="35FFF03F" w:rsidR="009623F4" w:rsidRPr="00EF6B91" w:rsidRDefault="009623F4" w:rsidP="000B2C71">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62BF11F" w14:textId="2EFB76A1"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و.  تعد البيانات التالية سرية دون حاجة إلى ذكرها  بصفة خاصة:</w:t>
                            </w:r>
                          </w:p>
                          <w:p w14:paraId="2ECDE0F2"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1. كافة البيانات والمعاملات والعمليات المالية الداخلية والخارجية.</w:t>
                            </w:r>
                          </w:p>
                          <w:p w14:paraId="2B3B5D9C"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2. أحكام وشروط اتفاقية التاجر.</w:t>
                            </w:r>
                          </w:p>
                          <w:p w14:paraId="1F82FE45"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3. جميع ملفات الحسابات والمراسلات التجارية.</w:t>
                            </w:r>
                          </w:p>
                          <w:p w14:paraId="7F615350"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4. الكتيبات والإرشادات المتعلقة بمنتجات وخدمات سداد لحلول الدفع.</w:t>
                            </w:r>
                          </w:p>
                          <w:p w14:paraId="14ABFB3D" w14:textId="77777777" w:rsidR="009623F4" w:rsidRPr="00EF6B91" w:rsidRDefault="009623F4" w:rsidP="00300402">
                            <w:pPr>
                              <w:bidi/>
                              <w:rPr>
                                <w:rFonts w:ascii="DIN Next LT Arabic" w:hAnsi="DIN Next LT Arabic" w:cs="DIN Next LT Arabic"/>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9EA6B" id="_x0000_s1065" type="#_x0000_t202" style="position:absolute;left:0;text-align:left;margin-left:252.55pt;margin-top:-43.4pt;width:261.65pt;height:722.2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" filled="f" stroked="f">
                <v:textbox>
                  <w:txbxContent>
                    <w:p w14:paraId="0AD1A5E7" w14:textId="2A1B8EEB"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t>يتعهد كل طرف باتخاذ الخطوات اللازمة لحماية الطبيعة السرية لجميع البيانات السرية بموجب الشروط والأحكام الحالية ويوافق بصفة خاصة على:</w:t>
                      </w:r>
                    </w:p>
                    <w:p w14:paraId="691A3EB6"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lang w:bidi="ar-YE"/>
                        </w:rPr>
                      </w:pPr>
                    </w:p>
                    <w:p w14:paraId="627BA5D3" w14:textId="72A61901"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t>أ. استخدام المعلومات السرية للطرف الآخر فقط لغرض الوفاء بالتزاماته الموضحة في اتفاقية التاجر وليس لأي غرض آخر مهما كان.</w:t>
                      </w:r>
                    </w:p>
                    <w:p w14:paraId="3C958BF5" w14:textId="77777777" w:rsidR="009623F4" w:rsidRPr="00EF6B9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2AF93692" w14:textId="77777777" w:rsidR="009623F4" w:rsidRPr="00EF6B9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p>
                    <w:p w14:paraId="50271CF4" w14:textId="6674D416" w:rsidR="009623F4" w:rsidRPr="00EF6B91"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t>ب.إرسال كافة البيانات السرية التي يتم تقديمها ضمن إطار عملية الوفاء باتفاقية التاجر كلياً أو جزئياً شفوياً أو خطياً فقط إلى موظفي وممثلي الطرفين والذين سيتم إعلامهم بها في إطار التعاون الموضح في اتفاقية التاجر. يجوز تقديم هذه البيانات للسلطات القانونية عند طلبها خطياً.</w:t>
                      </w:r>
                    </w:p>
                    <w:p w14:paraId="077CD856" w14:textId="650E3926"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000000"/>
                          <w:spacing w:val="-2"/>
                          <w:sz w:val="20"/>
                          <w:szCs w:val="20"/>
                          <w:rtl/>
                          <w:lang w:bidi="ar-YE"/>
                        </w:rPr>
                      </w:pPr>
                      <w:r w:rsidRPr="00EF6B91">
                        <w:rPr>
                          <w:rFonts w:ascii="DIN Next LT Arabic" w:hAnsi="DIN Next LT Arabic" w:cs="DIN Next LT Arabic"/>
                          <w:color w:val="000000"/>
                          <w:spacing w:val="-2"/>
                          <w:sz w:val="20"/>
                          <w:szCs w:val="20"/>
                          <w:rtl/>
                          <w:lang w:bidi="ar-YE"/>
                        </w:rPr>
                        <w:br/>
                        <w:t>ج. الامتناع عن إتاحة هذه المعلومات السرية للغير دون الحصول على موافقة خطية مسبقة من الطرف الآخر.</w:t>
                      </w:r>
                    </w:p>
                    <w:p w14:paraId="5C460FDA" w14:textId="7F8461E1" w:rsidR="009623F4" w:rsidRPr="00EF6B91" w:rsidRDefault="009623F4" w:rsidP="006870E7">
                      <w:pPr>
                        <w:bidi/>
                        <w:rPr>
                          <w:rFonts w:ascii="DIN Next LT Arabic" w:hAnsi="DIN Next LT Arabic" w:cs="DIN Next LT Arabic"/>
                          <w:lang w:bidi="ar-YE"/>
                        </w:rPr>
                      </w:pPr>
                    </w:p>
                    <w:p w14:paraId="5D411FA1"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د.  أن يعيد إلى الطرف الأخر عند الطلب وبدون تأخير كافة الوثائق والنسخ والإخطارات والسجلات والمذكرات أو أي وثائق أخرى يصدرها الطرف الأخر والتي قد تحتوي على معلومات سرية.</w:t>
                      </w:r>
                    </w:p>
                    <w:p w14:paraId="26674AAB"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br/>
                      </w:r>
                    </w:p>
                    <w:p w14:paraId="47CC585D" w14:textId="48986A13"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هـ.  أن الالتزام بالسرية الموضح في المادة (12) سوف يبقى ساري المفعول خلال مدة اتفاقية التاجر بالكامل ولمدة عشر سنوات بعد نهاية الفترة التجريبية أو إنهاء عقد التاجر بغض النظر عن أسباب الإنهاء.</w:t>
                      </w:r>
                    </w:p>
                    <w:p w14:paraId="0566D256"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49FEBF5"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br/>
                      </w:r>
                    </w:p>
                    <w:p w14:paraId="483966E2"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0002D689" w14:textId="33087303" w:rsidR="009623F4"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246FCEF" w14:textId="35FFF03F" w:rsidR="009623F4" w:rsidRPr="00EF6B91" w:rsidRDefault="009623F4" w:rsidP="000B2C71">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162BF11F" w14:textId="2EFB76A1"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و.  تعد البيانات التالية سرية دون حاجة إلى ذكرها  بصفة خاصة:</w:t>
                      </w:r>
                    </w:p>
                    <w:p w14:paraId="2ECDE0F2"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1. كافة البيانات والمعاملات والعمليات المالية الداخلية والخارجية.</w:t>
                      </w:r>
                    </w:p>
                    <w:p w14:paraId="2B3B5D9C"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2. أحكام وشروط اتفاقية التاجر.</w:t>
                      </w:r>
                    </w:p>
                    <w:p w14:paraId="1F82FE45"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3. جميع ملفات الحسابات والمراسلات التجارية.</w:t>
                      </w:r>
                    </w:p>
                    <w:p w14:paraId="7F615350" w14:textId="77777777" w:rsidR="009623F4" w:rsidRPr="00EF6B9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EF6B91">
                        <w:rPr>
                          <w:rFonts w:ascii="DIN Next LT Arabic" w:hAnsi="DIN Next LT Arabic" w:cs="DIN Next LT Arabic"/>
                          <w:color w:val="262626"/>
                          <w:spacing w:val="-2"/>
                          <w:sz w:val="20"/>
                          <w:szCs w:val="20"/>
                          <w:rtl/>
                          <w:lang w:bidi="ar-YE"/>
                        </w:rPr>
                        <w:t>4. الكتيبات والإرشادات المتعلقة بمنتجات وخدمات سداد لحلول الدفع.</w:t>
                      </w:r>
                    </w:p>
                    <w:p w14:paraId="14ABFB3D" w14:textId="77777777" w:rsidR="009623F4" w:rsidRPr="00EF6B91" w:rsidRDefault="009623F4" w:rsidP="00300402">
                      <w:pPr>
                        <w:bidi/>
                        <w:rPr>
                          <w:rFonts w:ascii="DIN Next LT Arabic" w:hAnsi="DIN Next LT Arabic" w:cs="DIN Next LT Arabic"/>
                          <w:lang w:bidi="ar-YE"/>
                        </w:rPr>
                      </w:pPr>
                    </w:p>
                  </w:txbxContent>
                </v:textbox>
              </v:shape>
            </w:pict>
          </mc:Fallback>
        </mc:AlternateContent>
      </w:r>
      <w:r w:rsidRPr="006870E7">
        <w:rPr>
          <w:rFonts w:cs="Arial"/>
          <w:noProof/>
          <w:rtl/>
          <w:lang w:val="en-GB" w:eastAsia="en-GB"/>
        </w:rPr>
        <mc:AlternateContent>
          <mc:Choice Requires="wps">
            <w:drawing>
              <wp:anchor distT="45720" distB="45720" distL="114300" distR="114300" simplePos="0" relativeHeight="251716608" behindDoc="1" locked="0" layoutInCell="1" allowOverlap="1" wp14:anchorId="01A8D71A" wp14:editId="2D525E41">
                <wp:simplePos x="0" y="0"/>
                <wp:positionH relativeFrom="column">
                  <wp:posOffset>-647700</wp:posOffset>
                </wp:positionH>
                <wp:positionV relativeFrom="paragraph">
                  <wp:posOffset>-633730</wp:posOffset>
                </wp:positionV>
                <wp:extent cx="3495675" cy="9172575"/>
                <wp:effectExtent l="0" t="0" r="0"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E616FE" w14:textId="6BB095E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Each party undertakes to take all necessary steps to protect the confidential nature of all confidential data under the terms of the present Terms &amp; Conditions, agreeing, in particular, to</w:t>
                            </w:r>
                            <w:r w:rsidRPr="00502609">
                              <w:rPr>
                                <w:rFonts w:ascii="DIN NEXT™ ARABIC REGULAR" w:hAnsi="DIN NEXT™ ARABIC REGULAR" w:cs="DIN NEXT™ ARABIC REGULAR"/>
                                <w:color w:val="000000"/>
                                <w:spacing w:val="-2"/>
                                <w:sz w:val="20"/>
                                <w:szCs w:val="20"/>
                                <w:rtl/>
                                <w:lang w:bidi="ar-YE"/>
                              </w:rPr>
                              <w:t>:</w:t>
                            </w:r>
                          </w:p>
                          <w:p w14:paraId="320CED3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34F4E96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 xml:space="preserve">a. only </w:t>
                            </w:r>
                            <w:proofErr w:type="gramStart"/>
                            <w:r w:rsidRPr="00502609">
                              <w:rPr>
                                <w:rFonts w:ascii="DIN NEXT™ ARABIC REGULAR" w:hAnsi="DIN NEXT™ ARABIC REGULAR" w:cs="DIN NEXT™ ARABIC REGULAR"/>
                                <w:color w:val="000000"/>
                                <w:spacing w:val="-2"/>
                                <w:sz w:val="20"/>
                                <w:szCs w:val="20"/>
                                <w:lang w:bidi="ar-YE"/>
                              </w:rPr>
                              <w:t>use</w:t>
                            </w:r>
                            <w:proofErr w:type="gramEnd"/>
                            <w:r w:rsidRPr="00502609">
                              <w:rPr>
                                <w:rFonts w:ascii="DIN NEXT™ ARABIC REGULAR" w:hAnsi="DIN NEXT™ ARABIC REGULAR" w:cs="DIN NEXT™ ARABIC REGULAR"/>
                                <w:color w:val="000000"/>
                                <w:spacing w:val="-2"/>
                                <w:sz w:val="20"/>
                                <w:szCs w:val="20"/>
                                <w:lang w:bidi="ar-YE"/>
                              </w:rPr>
                              <w:t xml:space="preserve"> the confidential information of the other party for the purpose of fulfilling its obligations set out in the Merchant Agreement and not for any other purpose whatsoever</w:t>
                            </w:r>
                            <w:r w:rsidRPr="00502609">
                              <w:rPr>
                                <w:rFonts w:ascii="DIN NEXT™ ARABIC REGULAR" w:hAnsi="DIN NEXT™ ARABIC REGULAR" w:cs="DIN NEXT™ ARABIC REGULAR"/>
                                <w:color w:val="000000"/>
                                <w:spacing w:val="-2"/>
                                <w:sz w:val="20"/>
                                <w:szCs w:val="20"/>
                                <w:rtl/>
                                <w:lang w:bidi="ar-YE"/>
                              </w:rPr>
                              <w:t>.</w:t>
                            </w:r>
                          </w:p>
                          <w:p w14:paraId="32AB553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4368793D"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71F0B9F4" w14:textId="603A9B6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b. communicate all such confidential data supplied within the framework of fulfilment of</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the Merchant Agreement, in whole or in part, orally or in writing, solely to the personnel and representatives of the parties, who shall be informed thereof within the framework of the collaboration described in the Merchant Contact; such data may be made</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available to the legal authorities upon written request</w:t>
                            </w:r>
                            <w:r w:rsidRPr="00502609">
                              <w:rPr>
                                <w:rFonts w:ascii="DIN NEXT™ ARABIC REGULAR" w:hAnsi="DIN NEXT™ ARABIC REGULAR" w:cs="DIN NEXT™ ARABIC REGULAR"/>
                                <w:color w:val="000000"/>
                                <w:spacing w:val="-2"/>
                                <w:sz w:val="20"/>
                                <w:szCs w:val="20"/>
                                <w:rtl/>
                                <w:lang w:bidi="ar-YE"/>
                              </w:rPr>
                              <w:t>.</w:t>
                            </w:r>
                          </w:p>
                          <w:p w14:paraId="3B1AAE7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09A3E992" w14:textId="254418AF"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c. refrain from making any such confidential information available to any Third Party without the prior written consent of the other party</w:t>
                            </w:r>
                            <w:r w:rsidRPr="00502609">
                              <w:rPr>
                                <w:rFonts w:ascii="DIN NEXT™ ARABIC REGULAR" w:hAnsi="DIN NEXT™ ARABIC REGULAR" w:cs="DIN NEXT™ ARABIC REGULAR"/>
                                <w:color w:val="000000"/>
                                <w:spacing w:val="-2"/>
                                <w:sz w:val="20"/>
                                <w:szCs w:val="20"/>
                                <w:rtl/>
                                <w:lang w:bidi="ar-YE"/>
                              </w:rPr>
                              <w:t>.</w:t>
                            </w:r>
                          </w:p>
                          <w:p w14:paraId="5F60ABEB" w14:textId="0237604A" w:rsidR="009623F4" w:rsidRDefault="009623F4" w:rsidP="006870E7">
                            <w:pPr>
                              <w:rPr>
                                <w:rFonts w:ascii="Sakkal Majalla" w:hAnsi="Sakkal Majalla" w:cs="Sakkal Majalla"/>
                                <w:b/>
                                <w:bCs/>
                                <w:color w:val="262626"/>
                                <w:spacing w:val="-4"/>
                                <w:lang w:bidi="ar-YE"/>
                              </w:rPr>
                            </w:pPr>
                          </w:p>
                          <w:p w14:paraId="32A071A5"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d. to return to the other party, upon request and without delay, all documents, copies, notes, recordings, memoranda or other documents issued by said other party which might contain confidential information</w:t>
                            </w:r>
                            <w:r w:rsidRPr="00502609">
                              <w:rPr>
                                <w:rFonts w:ascii="DIN NEXT™ ARABIC REGULAR" w:hAnsi="DIN NEXT™ ARABIC REGULAR" w:cs="DIN NEXT™ ARABIC REGULAR"/>
                                <w:color w:val="262626"/>
                                <w:spacing w:val="-2"/>
                                <w:sz w:val="20"/>
                                <w:szCs w:val="20"/>
                                <w:rtl/>
                                <w:lang w:bidi="ar-YE"/>
                              </w:rPr>
                              <w:t>.</w:t>
                            </w:r>
                          </w:p>
                          <w:p w14:paraId="50348F2C"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0B6568B9"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4C6F3D99"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e. The obligation of confidentiality as described in article 12 shall remain in effect throughout the entire lifetime of the Merchant Agreement. It shall moreover subsist for ten years following the end of the test period or termination of the Merchant Agreement, regardless of the grounds for termination</w:t>
                            </w:r>
                            <w:r w:rsidRPr="00502609">
                              <w:rPr>
                                <w:rFonts w:ascii="DIN NEXT™ ARABIC REGULAR" w:hAnsi="DIN NEXT™ ARABIC REGULAR" w:cs="DIN NEXT™ ARABIC REGULAR"/>
                                <w:color w:val="262626"/>
                                <w:spacing w:val="-2"/>
                                <w:sz w:val="20"/>
                                <w:szCs w:val="20"/>
                                <w:rtl/>
                                <w:lang w:bidi="ar-YE"/>
                              </w:rPr>
                              <w:t>.</w:t>
                            </w:r>
                          </w:p>
                          <w:p w14:paraId="629AFFDB"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3E0A4D96"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0BFE12D2"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6E6ADE35"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28EF2210"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77708E7E"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6F565643" w14:textId="721A5660"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f. The following data is considered as confidential, without need for special mention</w:t>
                            </w:r>
                            <w:r w:rsidRPr="00502609">
                              <w:rPr>
                                <w:rFonts w:ascii="DIN NEXT™ ARABIC REGULAR" w:hAnsi="DIN NEXT™ ARABIC REGULAR" w:cs="DIN NEXT™ ARABIC REGULAR"/>
                                <w:color w:val="262626"/>
                                <w:spacing w:val="-2"/>
                                <w:sz w:val="20"/>
                                <w:szCs w:val="20"/>
                                <w:rtl/>
                                <w:lang w:bidi="ar-YE"/>
                              </w:rPr>
                              <w:t>:</w:t>
                            </w:r>
                          </w:p>
                          <w:p w14:paraId="5E384325"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roofErr w:type="spellStart"/>
                            <w:r w:rsidRPr="00502609">
                              <w:rPr>
                                <w:rFonts w:ascii="DIN NEXT™ ARABIC REGULAR" w:hAnsi="DIN NEXT™ ARABIC REGULAR" w:cs="DIN NEXT™ ARABIC REGULAR"/>
                                <w:color w:val="262626"/>
                                <w:spacing w:val="-2"/>
                                <w:sz w:val="20"/>
                                <w:szCs w:val="20"/>
                                <w:lang w:bidi="ar-YE"/>
                              </w:rPr>
                              <w:t>i</w:t>
                            </w:r>
                            <w:proofErr w:type="spellEnd"/>
                            <w:r w:rsidRPr="00502609">
                              <w:rPr>
                                <w:rFonts w:ascii="DIN NEXT™ ARABIC REGULAR" w:hAnsi="DIN NEXT™ ARABIC REGULAR" w:cs="DIN NEXT™ ARABIC REGULAR"/>
                                <w:color w:val="262626"/>
                                <w:spacing w:val="-2"/>
                                <w:sz w:val="20"/>
                                <w:szCs w:val="20"/>
                                <w:lang w:bidi="ar-YE"/>
                              </w:rPr>
                              <w:t>. All financial data and internal and external transactions</w:t>
                            </w:r>
                          </w:p>
                          <w:p w14:paraId="2F74D78E"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ii. The Terms and Conditions of the Merchant Agreement</w:t>
                            </w:r>
                            <w:r w:rsidRPr="00502609">
                              <w:rPr>
                                <w:rFonts w:ascii="DIN NEXT™ ARABIC REGULAR" w:hAnsi="DIN NEXT™ ARABIC REGULAR" w:cs="DIN NEXT™ ARABIC REGULAR"/>
                                <w:color w:val="262626"/>
                                <w:spacing w:val="-2"/>
                                <w:sz w:val="20"/>
                                <w:szCs w:val="20"/>
                                <w:rtl/>
                                <w:lang w:bidi="ar-YE"/>
                              </w:rPr>
                              <w:t>.</w:t>
                            </w:r>
                          </w:p>
                          <w:p w14:paraId="307E38C1"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iii. All accounting records and commercial correspondences</w:t>
                            </w:r>
                            <w:r w:rsidRPr="00502609">
                              <w:rPr>
                                <w:rFonts w:ascii="DIN NEXT™ ARABIC REGULAR" w:hAnsi="DIN NEXT™ ARABIC REGULAR" w:cs="DIN NEXT™ ARABIC REGULAR"/>
                                <w:color w:val="262626"/>
                                <w:spacing w:val="-2"/>
                                <w:sz w:val="20"/>
                                <w:szCs w:val="20"/>
                                <w:rtl/>
                                <w:lang w:bidi="ar-YE"/>
                              </w:rPr>
                              <w:t>.</w:t>
                            </w:r>
                          </w:p>
                          <w:p w14:paraId="7554199B"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iv. All User Manuals and guides relating to SADAD PAYMENT SOLUTIONS products and services</w:t>
                            </w:r>
                            <w:r w:rsidRPr="00502609">
                              <w:rPr>
                                <w:rFonts w:ascii="DIN NEXT™ ARABIC REGULAR" w:hAnsi="DIN NEXT™ ARABIC REGULAR" w:cs="DIN NEXT™ ARABIC REGULAR"/>
                                <w:color w:val="262626"/>
                                <w:spacing w:val="-2"/>
                                <w:sz w:val="20"/>
                                <w:szCs w:val="20"/>
                                <w:rtl/>
                                <w:lang w:bidi="ar-YE"/>
                              </w:rPr>
                              <w:t>.</w:t>
                            </w:r>
                          </w:p>
                          <w:p w14:paraId="2175A9B0" w14:textId="77777777" w:rsidR="009623F4" w:rsidRPr="004E6037" w:rsidRDefault="009623F4" w:rsidP="006870E7">
                            <w:pPr>
                              <w:rPr>
                                <w:rFonts w:ascii="Sakkal Majalla" w:hAnsi="Sakkal Majalla" w:cs="Sakkal Majalla"/>
                                <w:b/>
                                <w:bCs/>
                                <w:color w:val="262626"/>
                                <w:spacing w:val="-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8D71A" id="_x0000_s1066" type="#_x0000_t202" style="position:absolute;left:0;text-align:left;margin-left:-51pt;margin-top:-49.9pt;width:275.25pt;height:722.2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" filled="f" stroked="f">
                <v:textbox>
                  <w:txbxContent>
                    <w:p w14:paraId="4CE616FE" w14:textId="6BB095E8"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Each party undertakes to take all necessary steps to protect the confidential nature of all confidential data under the terms of the present Terms &amp; Conditions, agreeing, in particular, to</w:t>
                      </w:r>
                      <w:r w:rsidRPr="00502609">
                        <w:rPr>
                          <w:rFonts w:ascii="DIN NEXT™ ARABIC REGULAR" w:hAnsi="DIN NEXT™ ARABIC REGULAR" w:cs="DIN NEXT™ ARABIC REGULAR"/>
                          <w:color w:val="000000"/>
                          <w:spacing w:val="-2"/>
                          <w:sz w:val="20"/>
                          <w:szCs w:val="20"/>
                          <w:rtl/>
                          <w:lang w:bidi="ar-YE"/>
                        </w:rPr>
                        <w:t>:</w:t>
                      </w:r>
                    </w:p>
                    <w:p w14:paraId="320CED35"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34F4E96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 xml:space="preserve">a. only </w:t>
                      </w:r>
                      <w:proofErr w:type="gramStart"/>
                      <w:r w:rsidRPr="00502609">
                        <w:rPr>
                          <w:rFonts w:ascii="DIN NEXT™ ARABIC REGULAR" w:hAnsi="DIN NEXT™ ARABIC REGULAR" w:cs="DIN NEXT™ ARABIC REGULAR"/>
                          <w:color w:val="000000"/>
                          <w:spacing w:val="-2"/>
                          <w:sz w:val="20"/>
                          <w:szCs w:val="20"/>
                          <w:lang w:bidi="ar-YE"/>
                        </w:rPr>
                        <w:t>use</w:t>
                      </w:r>
                      <w:proofErr w:type="gramEnd"/>
                      <w:r w:rsidRPr="00502609">
                        <w:rPr>
                          <w:rFonts w:ascii="DIN NEXT™ ARABIC REGULAR" w:hAnsi="DIN NEXT™ ARABIC REGULAR" w:cs="DIN NEXT™ ARABIC REGULAR"/>
                          <w:color w:val="000000"/>
                          <w:spacing w:val="-2"/>
                          <w:sz w:val="20"/>
                          <w:szCs w:val="20"/>
                          <w:lang w:bidi="ar-YE"/>
                        </w:rPr>
                        <w:t xml:space="preserve"> the confidential information of the other party for the purpose of fulfilling its obligations set out in the Merchant Agreement and not for any other purpose whatsoever</w:t>
                      </w:r>
                      <w:r w:rsidRPr="00502609">
                        <w:rPr>
                          <w:rFonts w:ascii="DIN NEXT™ ARABIC REGULAR" w:hAnsi="DIN NEXT™ ARABIC REGULAR" w:cs="DIN NEXT™ ARABIC REGULAR"/>
                          <w:color w:val="000000"/>
                          <w:spacing w:val="-2"/>
                          <w:sz w:val="20"/>
                          <w:szCs w:val="20"/>
                          <w:rtl/>
                          <w:lang w:bidi="ar-YE"/>
                        </w:rPr>
                        <w:t>.</w:t>
                      </w:r>
                    </w:p>
                    <w:p w14:paraId="32AB553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4368793D"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lang w:bidi="ar-YE"/>
                        </w:rPr>
                      </w:pPr>
                    </w:p>
                    <w:p w14:paraId="71F0B9F4" w14:textId="603A9B6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b. communicate all such confidential data supplied within the framework of fulfilment of</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the Merchant Agreement, in whole or in part, orally or in writing, solely to the personnel and representatives of the parties, who shall be informed thereof within the framework of the collaboration described in the Merchant Contact; such data may be made</w:t>
                      </w:r>
                      <w:r w:rsidRPr="00502609">
                        <w:rPr>
                          <w:rFonts w:ascii="DIN NEXT™ ARABIC REGULAR" w:hAnsi="DIN NEXT™ ARABIC REGULAR" w:cs="DIN NEXT™ ARABIC REGULAR"/>
                          <w:color w:val="000000"/>
                          <w:spacing w:val="-2"/>
                          <w:sz w:val="20"/>
                          <w:szCs w:val="20"/>
                          <w:rtl/>
                          <w:lang w:bidi="ar-YE"/>
                        </w:rPr>
                        <w:t xml:space="preserve"> </w:t>
                      </w:r>
                      <w:r w:rsidRPr="00502609">
                        <w:rPr>
                          <w:rFonts w:ascii="DIN NEXT™ ARABIC REGULAR" w:hAnsi="DIN NEXT™ ARABIC REGULAR" w:cs="DIN NEXT™ ARABIC REGULAR"/>
                          <w:color w:val="000000"/>
                          <w:spacing w:val="-2"/>
                          <w:sz w:val="20"/>
                          <w:szCs w:val="20"/>
                          <w:lang w:bidi="ar-YE"/>
                        </w:rPr>
                        <w:t>available to the legal authorities upon written request</w:t>
                      </w:r>
                      <w:r w:rsidRPr="00502609">
                        <w:rPr>
                          <w:rFonts w:ascii="DIN NEXT™ ARABIC REGULAR" w:hAnsi="DIN NEXT™ ARABIC REGULAR" w:cs="DIN NEXT™ ARABIC REGULAR"/>
                          <w:color w:val="000000"/>
                          <w:spacing w:val="-2"/>
                          <w:sz w:val="20"/>
                          <w:szCs w:val="20"/>
                          <w:rtl/>
                          <w:lang w:bidi="ar-YE"/>
                        </w:rPr>
                        <w:t>.</w:t>
                      </w:r>
                    </w:p>
                    <w:p w14:paraId="3B1AAE7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p>
                    <w:p w14:paraId="09A3E992" w14:textId="254418AF"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000000"/>
                          <w:spacing w:val="-2"/>
                          <w:sz w:val="20"/>
                          <w:szCs w:val="20"/>
                          <w:rtl/>
                          <w:lang w:bidi="ar-YE"/>
                        </w:rPr>
                      </w:pPr>
                      <w:r w:rsidRPr="00502609">
                        <w:rPr>
                          <w:rFonts w:ascii="DIN NEXT™ ARABIC REGULAR" w:hAnsi="DIN NEXT™ ARABIC REGULAR" w:cs="DIN NEXT™ ARABIC REGULAR"/>
                          <w:color w:val="000000"/>
                          <w:spacing w:val="-2"/>
                          <w:sz w:val="20"/>
                          <w:szCs w:val="20"/>
                          <w:lang w:bidi="ar-YE"/>
                        </w:rPr>
                        <w:t>c. refrain from making any such confidential information available to any Third Party without the prior written consent of the other party</w:t>
                      </w:r>
                      <w:r w:rsidRPr="00502609">
                        <w:rPr>
                          <w:rFonts w:ascii="DIN NEXT™ ARABIC REGULAR" w:hAnsi="DIN NEXT™ ARABIC REGULAR" w:cs="DIN NEXT™ ARABIC REGULAR"/>
                          <w:color w:val="000000"/>
                          <w:spacing w:val="-2"/>
                          <w:sz w:val="20"/>
                          <w:szCs w:val="20"/>
                          <w:rtl/>
                          <w:lang w:bidi="ar-YE"/>
                        </w:rPr>
                        <w:t>.</w:t>
                      </w:r>
                    </w:p>
                    <w:p w14:paraId="5F60ABEB" w14:textId="0237604A" w:rsidR="009623F4" w:rsidRDefault="009623F4" w:rsidP="006870E7">
                      <w:pPr>
                        <w:rPr>
                          <w:rFonts w:ascii="Sakkal Majalla" w:hAnsi="Sakkal Majalla" w:cs="Sakkal Majalla"/>
                          <w:b/>
                          <w:bCs/>
                          <w:color w:val="262626"/>
                          <w:spacing w:val="-4"/>
                          <w:lang w:bidi="ar-YE"/>
                        </w:rPr>
                      </w:pPr>
                    </w:p>
                    <w:p w14:paraId="32A071A5"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d. to return to the other party, upon request and without delay, all documents, copies, notes, recordings, memoranda or other documents issued by said other party which might contain confidential information</w:t>
                      </w:r>
                      <w:r w:rsidRPr="00502609">
                        <w:rPr>
                          <w:rFonts w:ascii="DIN NEXT™ ARABIC REGULAR" w:hAnsi="DIN NEXT™ ARABIC REGULAR" w:cs="DIN NEXT™ ARABIC REGULAR"/>
                          <w:color w:val="262626"/>
                          <w:spacing w:val="-2"/>
                          <w:sz w:val="20"/>
                          <w:szCs w:val="20"/>
                          <w:rtl/>
                          <w:lang w:bidi="ar-YE"/>
                        </w:rPr>
                        <w:t>.</w:t>
                      </w:r>
                    </w:p>
                    <w:p w14:paraId="50348F2C"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0B6568B9"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4C6F3D99"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e. The obligation of confidentiality as described in article 12 shall remain in effect throughout the entire lifetime of the Merchant Agreement. It shall moreover subsist for ten years following the end of the test period or termination of the Merchant Agreement, regardless of the grounds for termination</w:t>
                      </w:r>
                      <w:r w:rsidRPr="00502609">
                        <w:rPr>
                          <w:rFonts w:ascii="DIN NEXT™ ARABIC REGULAR" w:hAnsi="DIN NEXT™ ARABIC REGULAR" w:cs="DIN NEXT™ ARABIC REGULAR"/>
                          <w:color w:val="262626"/>
                          <w:spacing w:val="-2"/>
                          <w:sz w:val="20"/>
                          <w:szCs w:val="20"/>
                          <w:rtl/>
                          <w:lang w:bidi="ar-YE"/>
                        </w:rPr>
                        <w:t>.</w:t>
                      </w:r>
                    </w:p>
                    <w:p w14:paraId="629AFFDB"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3E0A4D96"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0BFE12D2"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6E6ADE35"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28EF2210"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77708E7E" w14:textId="77777777" w:rsidR="009623F4"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6F565643" w14:textId="721A5660"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f. The following data is considered as confidential, without need for special mention</w:t>
                      </w:r>
                      <w:r w:rsidRPr="00502609">
                        <w:rPr>
                          <w:rFonts w:ascii="DIN NEXT™ ARABIC REGULAR" w:hAnsi="DIN NEXT™ ARABIC REGULAR" w:cs="DIN NEXT™ ARABIC REGULAR"/>
                          <w:color w:val="262626"/>
                          <w:spacing w:val="-2"/>
                          <w:sz w:val="20"/>
                          <w:szCs w:val="20"/>
                          <w:rtl/>
                          <w:lang w:bidi="ar-YE"/>
                        </w:rPr>
                        <w:t>:</w:t>
                      </w:r>
                    </w:p>
                    <w:p w14:paraId="5E384325"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roofErr w:type="spellStart"/>
                      <w:r w:rsidRPr="00502609">
                        <w:rPr>
                          <w:rFonts w:ascii="DIN NEXT™ ARABIC REGULAR" w:hAnsi="DIN NEXT™ ARABIC REGULAR" w:cs="DIN NEXT™ ARABIC REGULAR"/>
                          <w:color w:val="262626"/>
                          <w:spacing w:val="-2"/>
                          <w:sz w:val="20"/>
                          <w:szCs w:val="20"/>
                          <w:lang w:bidi="ar-YE"/>
                        </w:rPr>
                        <w:t>i</w:t>
                      </w:r>
                      <w:proofErr w:type="spellEnd"/>
                      <w:r w:rsidRPr="00502609">
                        <w:rPr>
                          <w:rFonts w:ascii="DIN NEXT™ ARABIC REGULAR" w:hAnsi="DIN NEXT™ ARABIC REGULAR" w:cs="DIN NEXT™ ARABIC REGULAR"/>
                          <w:color w:val="262626"/>
                          <w:spacing w:val="-2"/>
                          <w:sz w:val="20"/>
                          <w:szCs w:val="20"/>
                          <w:lang w:bidi="ar-YE"/>
                        </w:rPr>
                        <w:t>. All financial data and internal and external transactions</w:t>
                      </w:r>
                    </w:p>
                    <w:p w14:paraId="2F74D78E"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ii. The Terms and Conditions of the Merchant Agreement</w:t>
                      </w:r>
                      <w:r w:rsidRPr="00502609">
                        <w:rPr>
                          <w:rFonts w:ascii="DIN NEXT™ ARABIC REGULAR" w:hAnsi="DIN NEXT™ ARABIC REGULAR" w:cs="DIN NEXT™ ARABIC REGULAR"/>
                          <w:color w:val="262626"/>
                          <w:spacing w:val="-2"/>
                          <w:sz w:val="20"/>
                          <w:szCs w:val="20"/>
                          <w:rtl/>
                          <w:lang w:bidi="ar-YE"/>
                        </w:rPr>
                        <w:t>.</w:t>
                      </w:r>
                    </w:p>
                    <w:p w14:paraId="307E38C1"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iii. All accounting records and commercial correspondences</w:t>
                      </w:r>
                      <w:r w:rsidRPr="00502609">
                        <w:rPr>
                          <w:rFonts w:ascii="DIN NEXT™ ARABIC REGULAR" w:hAnsi="DIN NEXT™ ARABIC REGULAR" w:cs="DIN NEXT™ ARABIC REGULAR"/>
                          <w:color w:val="262626"/>
                          <w:spacing w:val="-2"/>
                          <w:sz w:val="20"/>
                          <w:szCs w:val="20"/>
                          <w:rtl/>
                          <w:lang w:bidi="ar-YE"/>
                        </w:rPr>
                        <w:t>.</w:t>
                      </w:r>
                    </w:p>
                    <w:p w14:paraId="7554199B" w14:textId="77777777"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iv. All User Manuals and guides relating to SADAD PAYMENT SOLUTIONS products and services</w:t>
                      </w:r>
                      <w:r w:rsidRPr="00502609">
                        <w:rPr>
                          <w:rFonts w:ascii="DIN NEXT™ ARABIC REGULAR" w:hAnsi="DIN NEXT™ ARABIC REGULAR" w:cs="DIN NEXT™ ARABIC REGULAR"/>
                          <w:color w:val="262626"/>
                          <w:spacing w:val="-2"/>
                          <w:sz w:val="20"/>
                          <w:szCs w:val="20"/>
                          <w:rtl/>
                          <w:lang w:bidi="ar-YE"/>
                        </w:rPr>
                        <w:t>.</w:t>
                      </w:r>
                    </w:p>
                    <w:p w14:paraId="2175A9B0" w14:textId="77777777" w:rsidR="009623F4" w:rsidRPr="004E6037" w:rsidRDefault="009623F4" w:rsidP="006870E7">
                      <w:pPr>
                        <w:rPr>
                          <w:rFonts w:ascii="Sakkal Majalla" w:hAnsi="Sakkal Majalla" w:cs="Sakkal Majalla"/>
                          <w:b/>
                          <w:bCs/>
                          <w:color w:val="262626"/>
                          <w:spacing w:val="-4"/>
                          <w:lang w:bidi="ar-YE"/>
                        </w:rPr>
                      </w:pPr>
                    </w:p>
                  </w:txbxContent>
                </v:textbox>
              </v:shape>
            </w:pict>
          </mc:Fallback>
        </mc:AlternateContent>
      </w:r>
    </w:p>
    <w:p w14:paraId="56D7C8E9" w14:textId="77777777" w:rsidR="006870E7" w:rsidRDefault="006870E7" w:rsidP="006870E7">
      <w:pPr>
        <w:bidi/>
        <w:jc w:val="center"/>
        <w:rPr>
          <w:lang w:bidi="ar-YE"/>
        </w:rPr>
      </w:pPr>
    </w:p>
    <w:p w14:paraId="2F436DFC" w14:textId="57F5AFF4" w:rsidR="006870E7" w:rsidRDefault="006870E7" w:rsidP="006870E7">
      <w:pPr>
        <w:bidi/>
        <w:jc w:val="center"/>
        <w:rPr>
          <w:lang w:bidi="ar-YE"/>
        </w:rPr>
      </w:pPr>
    </w:p>
    <w:p w14:paraId="48DF2022" w14:textId="70C160D8" w:rsidR="006870E7" w:rsidRDefault="006870E7" w:rsidP="006870E7">
      <w:pPr>
        <w:bidi/>
        <w:jc w:val="center"/>
        <w:rPr>
          <w:lang w:bidi="ar-YE"/>
        </w:rPr>
      </w:pPr>
    </w:p>
    <w:p w14:paraId="32E08C0C" w14:textId="254BA235" w:rsidR="006870E7" w:rsidRDefault="006870E7" w:rsidP="006870E7">
      <w:pPr>
        <w:bidi/>
        <w:jc w:val="center"/>
      </w:pPr>
    </w:p>
    <w:p w14:paraId="6B697E13" w14:textId="0415AD30" w:rsidR="006870E7" w:rsidRDefault="006870E7" w:rsidP="006870E7">
      <w:pPr>
        <w:bidi/>
        <w:jc w:val="center"/>
      </w:pPr>
    </w:p>
    <w:p w14:paraId="49169750" w14:textId="51FFD039" w:rsidR="006870E7" w:rsidRDefault="006870E7" w:rsidP="006870E7">
      <w:pPr>
        <w:bidi/>
        <w:jc w:val="center"/>
        <w:rPr>
          <w:lang w:bidi="ar-YE"/>
        </w:rPr>
      </w:pPr>
    </w:p>
    <w:p w14:paraId="02B7AE02" w14:textId="77777777" w:rsidR="006870E7" w:rsidRDefault="006870E7" w:rsidP="006870E7">
      <w:pPr>
        <w:bidi/>
        <w:jc w:val="center"/>
        <w:rPr>
          <w:lang w:bidi="ar-YE"/>
        </w:rPr>
      </w:pPr>
    </w:p>
    <w:p w14:paraId="5B9B4350" w14:textId="5D78DB80" w:rsidR="006870E7" w:rsidRDefault="006870E7" w:rsidP="006870E7">
      <w:pPr>
        <w:bidi/>
        <w:jc w:val="center"/>
        <w:rPr>
          <w:lang w:bidi="ar-YE"/>
        </w:rPr>
      </w:pPr>
    </w:p>
    <w:p w14:paraId="6E7243EE" w14:textId="77777777" w:rsidR="006870E7" w:rsidRPr="006870E7" w:rsidRDefault="006870E7" w:rsidP="006870E7">
      <w:pPr>
        <w:bidi/>
        <w:rPr>
          <w:lang w:bidi="ar-YE"/>
        </w:rPr>
      </w:pPr>
    </w:p>
    <w:p w14:paraId="30A4F992" w14:textId="77777777" w:rsidR="006870E7" w:rsidRPr="006870E7" w:rsidRDefault="006870E7" w:rsidP="006870E7">
      <w:pPr>
        <w:bidi/>
        <w:rPr>
          <w:lang w:bidi="ar-YE"/>
        </w:rPr>
      </w:pPr>
    </w:p>
    <w:p w14:paraId="63C19107" w14:textId="77777777" w:rsidR="006870E7" w:rsidRPr="006870E7" w:rsidRDefault="006870E7" w:rsidP="006870E7">
      <w:pPr>
        <w:bidi/>
        <w:rPr>
          <w:lang w:bidi="ar-YE"/>
        </w:rPr>
      </w:pPr>
    </w:p>
    <w:p w14:paraId="6C6784D6" w14:textId="13B60716" w:rsidR="006870E7" w:rsidRPr="006870E7" w:rsidRDefault="006870E7" w:rsidP="006870E7">
      <w:pPr>
        <w:bidi/>
        <w:rPr>
          <w:lang w:bidi="ar-YE"/>
        </w:rPr>
      </w:pPr>
    </w:p>
    <w:p w14:paraId="5A5FF4DC" w14:textId="77777777" w:rsidR="006870E7" w:rsidRPr="006870E7" w:rsidRDefault="006870E7" w:rsidP="006870E7">
      <w:pPr>
        <w:bidi/>
        <w:rPr>
          <w:lang w:bidi="ar-YE"/>
        </w:rPr>
      </w:pPr>
    </w:p>
    <w:p w14:paraId="2E418426" w14:textId="77777777" w:rsidR="006870E7" w:rsidRPr="006870E7" w:rsidRDefault="006870E7" w:rsidP="006870E7">
      <w:pPr>
        <w:bidi/>
        <w:rPr>
          <w:lang w:bidi="ar-YE"/>
        </w:rPr>
      </w:pPr>
    </w:p>
    <w:p w14:paraId="227772AF" w14:textId="77777777" w:rsidR="006870E7" w:rsidRPr="006870E7" w:rsidRDefault="006870E7" w:rsidP="006870E7">
      <w:pPr>
        <w:bidi/>
        <w:rPr>
          <w:lang w:bidi="ar-YE"/>
        </w:rPr>
      </w:pPr>
    </w:p>
    <w:p w14:paraId="5B7764FC" w14:textId="77777777" w:rsidR="006870E7" w:rsidRPr="006870E7" w:rsidRDefault="006870E7" w:rsidP="006870E7">
      <w:pPr>
        <w:bidi/>
        <w:rPr>
          <w:lang w:bidi="ar-YE"/>
        </w:rPr>
      </w:pPr>
    </w:p>
    <w:p w14:paraId="0E6A0758" w14:textId="77777777" w:rsidR="006870E7" w:rsidRPr="006870E7" w:rsidRDefault="006870E7" w:rsidP="006870E7">
      <w:pPr>
        <w:bidi/>
        <w:rPr>
          <w:lang w:bidi="ar-YE"/>
        </w:rPr>
      </w:pPr>
    </w:p>
    <w:p w14:paraId="14A86EBF" w14:textId="77777777" w:rsidR="006870E7" w:rsidRPr="006870E7" w:rsidRDefault="006870E7" w:rsidP="006870E7">
      <w:pPr>
        <w:bidi/>
        <w:rPr>
          <w:lang w:bidi="ar-YE"/>
        </w:rPr>
      </w:pPr>
    </w:p>
    <w:p w14:paraId="1CAD5C92" w14:textId="77777777" w:rsidR="006870E7" w:rsidRPr="006870E7" w:rsidRDefault="006870E7" w:rsidP="006870E7">
      <w:pPr>
        <w:bidi/>
        <w:rPr>
          <w:lang w:bidi="ar-YE"/>
        </w:rPr>
      </w:pPr>
    </w:p>
    <w:p w14:paraId="41C515F2" w14:textId="3F23B170" w:rsidR="006870E7" w:rsidRDefault="006870E7" w:rsidP="006870E7">
      <w:pPr>
        <w:bidi/>
        <w:rPr>
          <w:rtl/>
          <w:lang w:bidi="ar-YE"/>
        </w:rPr>
      </w:pPr>
    </w:p>
    <w:p w14:paraId="575AD8E6" w14:textId="4368AD52" w:rsidR="000B2C71" w:rsidRDefault="000B2C71" w:rsidP="000B2C71">
      <w:pPr>
        <w:bidi/>
        <w:rPr>
          <w:rtl/>
          <w:lang w:bidi="ar-YE"/>
        </w:rPr>
      </w:pPr>
    </w:p>
    <w:p w14:paraId="21CE0C71" w14:textId="77777777" w:rsidR="000B2C71" w:rsidRPr="006870E7" w:rsidRDefault="000B2C71" w:rsidP="000B2C71">
      <w:pPr>
        <w:bidi/>
        <w:rPr>
          <w:lang w:bidi="ar-YE"/>
        </w:rPr>
      </w:pPr>
    </w:p>
    <w:p w14:paraId="40E7B4A3" w14:textId="77777777" w:rsidR="006870E7" w:rsidRPr="006870E7" w:rsidRDefault="006870E7" w:rsidP="006870E7">
      <w:pPr>
        <w:bidi/>
        <w:rPr>
          <w:lang w:bidi="ar-YE"/>
        </w:rPr>
      </w:pPr>
    </w:p>
    <w:p w14:paraId="1409B53F" w14:textId="77777777" w:rsidR="006870E7" w:rsidRPr="006870E7" w:rsidRDefault="006870E7" w:rsidP="006870E7">
      <w:pPr>
        <w:bidi/>
        <w:rPr>
          <w:lang w:bidi="ar-YE"/>
        </w:rPr>
      </w:pPr>
    </w:p>
    <w:p w14:paraId="537AF82B" w14:textId="77777777" w:rsidR="006870E7" w:rsidRPr="006870E7" w:rsidRDefault="006870E7" w:rsidP="006870E7">
      <w:pPr>
        <w:bidi/>
        <w:rPr>
          <w:lang w:bidi="ar-YE"/>
        </w:rPr>
      </w:pPr>
    </w:p>
    <w:p w14:paraId="2F8F71FF" w14:textId="77777777" w:rsidR="006870E7" w:rsidRPr="006870E7" w:rsidRDefault="006870E7" w:rsidP="006870E7">
      <w:pPr>
        <w:bidi/>
        <w:rPr>
          <w:lang w:bidi="ar-YE"/>
        </w:rPr>
      </w:pPr>
    </w:p>
    <w:p w14:paraId="2D151E74" w14:textId="77777777" w:rsidR="006870E7" w:rsidRDefault="006870E7" w:rsidP="006870E7">
      <w:pPr>
        <w:bidi/>
        <w:rPr>
          <w:lang w:bidi="ar-YE"/>
        </w:rPr>
      </w:pPr>
    </w:p>
    <w:p w14:paraId="1E3E0150" w14:textId="77777777" w:rsidR="006870E7" w:rsidRDefault="006870E7" w:rsidP="006870E7">
      <w:pPr>
        <w:bidi/>
        <w:jc w:val="center"/>
        <w:rPr>
          <w:lang w:bidi="ar-YE"/>
        </w:rPr>
      </w:pPr>
    </w:p>
    <w:p w14:paraId="4BC5243E" w14:textId="2E822128" w:rsidR="006870E7" w:rsidRDefault="000B2C71" w:rsidP="006870E7">
      <w:pPr>
        <w:bidi/>
        <w:jc w:val="center"/>
        <w:rPr>
          <w:lang w:bidi="ar-YE"/>
        </w:rPr>
      </w:pPr>
      <w:r w:rsidRPr="006870E7">
        <w:rPr>
          <w:rFonts w:cs="Arial"/>
          <w:noProof/>
          <w:rtl/>
          <w:lang w:val="en-GB" w:eastAsia="en-GB"/>
        </w:rPr>
        <w:lastRenderedPageBreak/>
        <mc:AlternateContent>
          <mc:Choice Requires="wps">
            <w:drawing>
              <wp:anchor distT="45720" distB="45720" distL="114300" distR="114300" simplePos="0" relativeHeight="251721728" behindDoc="1" locked="0" layoutInCell="1" allowOverlap="1" wp14:anchorId="0FF3DA4C" wp14:editId="0B09A072">
                <wp:simplePos x="0" y="0"/>
                <wp:positionH relativeFrom="column">
                  <wp:posOffset>3209290</wp:posOffset>
                </wp:positionH>
                <wp:positionV relativeFrom="paragraph">
                  <wp:posOffset>-586105</wp:posOffset>
                </wp:positionV>
                <wp:extent cx="3322955" cy="9172575"/>
                <wp:effectExtent l="0" t="0" r="0"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A43A6B" w14:textId="68054DFC" w:rsidR="009623F4" w:rsidRPr="000B2C7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لا يترتب على الإبلاغ بحسن نية أي مسؤولية مدنية أو جنائية قد تنتج عن إفشاء السرّ عن العمليات المشتبه فيها للجهات الرقابية أو الجهات المختصة.</w:t>
                            </w:r>
                          </w:p>
                          <w:p w14:paraId="25D6743C" w14:textId="34AA634F" w:rsidR="009623F4" w:rsidRPr="000B2C71" w:rsidRDefault="009623F4" w:rsidP="000B2C71">
                            <w:pPr>
                              <w:autoSpaceDE w:val="0"/>
                              <w:autoSpaceDN w:val="0"/>
                              <w:bidi/>
                              <w:adjustRightInd w:val="0"/>
                              <w:spacing w:before="240" w:after="0" w:line="288" w:lineRule="auto"/>
                              <w:jc w:val="both"/>
                              <w:textAlignment w:val="center"/>
                              <w:rPr>
                                <w:rFonts w:ascii="DIN Next LT Arabic" w:hAnsi="DIN Next LT Arabic" w:cs="DIN Next LT Arabic"/>
                                <w:color w:val="8D1B3D"/>
                                <w:spacing w:val="-2"/>
                                <w:sz w:val="20"/>
                                <w:szCs w:val="20"/>
                                <w:rtl/>
                                <w:lang w:bidi="ar-YE"/>
                              </w:rPr>
                            </w:pPr>
                            <w:r w:rsidRPr="000B2C71">
                              <w:rPr>
                                <w:rFonts w:ascii="DIN Next LT Arabic" w:hAnsi="DIN Next LT Arabic" w:cs="DIN Next LT Arabic"/>
                                <w:color w:val="8D1B3D"/>
                                <w:spacing w:val="-2"/>
                                <w:sz w:val="20"/>
                                <w:szCs w:val="20"/>
                                <w:rtl/>
                                <w:lang w:bidi="ar-YE"/>
                              </w:rPr>
                              <w:t>المادة (11) الظروف القاهرة</w:t>
                            </w:r>
                          </w:p>
                          <w:p w14:paraId="2F35E083" w14:textId="1845608C" w:rsidR="009623F4"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لا يسأل أي من الطرفين عن التأخير في أو  عدم الوفاء باتفاقية التاجر إذا كان سبب هذا التأخير أو عدم التنفيذ ناشئاً عن أحداث أو ظروف يتضح أنها خارجة عن سيطرة أي من الطرفين بإعتبارها حتمية ولا يمكن التنبؤ بها.</w:t>
                            </w:r>
                          </w:p>
                          <w:p w14:paraId="3895AC75" w14:textId="77777777" w:rsidR="009623F4" w:rsidRPr="000B2C71" w:rsidRDefault="009623F4" w:rsidP="000B2C71">
                            <w:pPr>
                              <w:autoSpaceDE w:val="0"/>
                              <w:autoSpaceDN w:val="0"/>
                              <w:bidi/>
                              <w:adjustRightInd w:val="0"/>
                              <w:spacing w:after="0" w:line="288" w:lineRule="auto"/>
                              <w:jc w:val="both"/>
                              <w:textAlignment w:val="center"/>
                              <w:rPr>
                                <w:rFonts w:ascii="DIN Next LT Arabic" w:hAnsi="DIN Next LT Arabic" w:cs="DIN Next LT Arabic"/>
                                <w:color w:val="262626"/>
                                <w:spacing w:val="-2"/>
                                <w:sz w:val="10"/>
                                <w:szCs w:val="10"/>
                                <w:rtl/>
                                <w:lang w:bidi="ar-YE"/>
                              </w:rPr>
                            </w:pPr>
                          </w:p>
                          <w:p w14:paraId="4009BA6F" w14:textId="7AD00031" w:rsidR="009623F4" w:rsidRPr="000B2C71" w:rsidRDefault="009623F4" w:rsidP="000B2C71">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ويوافق الأطراف على أن الفيروسات والأعطال الأخرى الناتجة عن الوصول غير المصرح به للبرامج أو الوصول غير المصرح به إلى موقع سداد لحلول الدفع أو أي نوع من القرصنة بما في ذلك وبصفة خاصة هجوم حجب الخدمة (</w:t>
                            </w:r>
                            <w:r w:rsidRPr="000B2C71">
                              <w:rPr>
                                <w:rFonts w:ascii="DIN Next LT Arabic" w:hAnsi="DIN Next LT Arabic" w:cs="DIN Next LT Arabic"/>
                                <w:color w:val="262626"/>
                                <w:spacing w:val="-2"/>
                                <w:sz w:val="20"/>
                                <w:szCs w:val="20"/>
                                <w:lang w:bidi="ar-YE"/>
                              </w:rPr>
                              <w:t>DOS</w:t>
                            </w:r>
                            <w:r w:rsidRPr="000B2C71">
                              <w:rPr>
                                <w:rFonts w:ascii="DIN Next LT Arabic" w:hAnsi="DIN Next LT Arabic" w:cs="DIN Next LT Arabic"/>
                                <w:color w:val="262626"/>
                                <w:spacing w:val="-2"/>
                                <w:sz w:val="20"/>
                                <w:szCs w:val="20"/>
                                <w:rtl/>
                                <w:lang w:bidi="ar-YE"/>
                              </w:rPr>
                              <w:t>) تعد من الظروف القاهرة.</w:t>
                            </w:r>
                          </w:p>
                          <w:p w14:paraId="38227FD5" w14:textId="77777777" w:rsidR="009623F4" w:rsidRPr="000B2C7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0421462" w14:textId="06FF2500" w:rsidR="009623F4" w:rsidRPr="000B2C71" w:rsidRDefault="009623F4" w:rsidP="00DB382F">
                            <w:pPr>
                              <w:autoSpaceDE w:val="0"/>
                              <w:autoSpaceDN w:val="0"/>
                              <w:bidi/>
                              <w:adjustRightInd w:val="0"/>
                              <w:spacing w:after="0" w:line="288" w:lineRule="auto"/>
                              <w:jc w:val="both"/>
                              <w:textAlignment w:val="center"/>
                              <w:rPr>
                                <w:rFonts w:asciiTheme="majorHAnsi" w:hAnsiTheme="majorHAnsi" w:cstheme="majorHAnsi"/>
                                <w:b/>
                                <w:sz w:val="20"/>
                                <w:szCs w:val="20"/>
                                <w:rtl/>
                                <w:lang w:bidi="ar-YE"/>
                                <w14:textOutline w14:w="11112" w14:cap="flat" w14:cmpd="sng" w14:algn="ctr">
                                  <w14:solidFill>
                                    <w14:schemeClr w14:val="accent2"/>
                                  </w14:solidFill>
                                  <w14:prstDash w14:val="solid"/>
                                  <w14:round/>
                                </w14:textOutline>
                              </w:rPr>
                            </w:pPr>
                            <w:r w:rsidRPr="000B2C71">
                              <w:rPr>
                                <w:rFonts w:ascii="DIN Next LT Arabic" w:hAnsi="DIN Next LT Arabic" w:cs="DIN Next LT Arabic"/>
                                <w:color w:val="262626"/>
                                <w:spacing w:val="-2"/>
                                <w:sz w:val="20"/>
                                <w:szCs w:val="20"/>
                                <w:rtl/>
                                <w:lang w:bidi="ar-YE"/>
                              </w:rPr>
                              <w:t>وعلى الطرف الذي يتعرض لهذه الأحداث أو الظ</w:t>
                            </w:r>
                            <w:r w:rsidR="003B3F0B">
                              <w:rPr>
                                <w:rFonts w:ascii="DIN Next LT Arabic" w:hAnsi="DIN Next LT Arabic" w:cs="DIN Next LT Arabic"/>
                                <w:color w:val="262626"/>
                                <w:spacing w:val="-2"/>
                                <w:sz w:val="20"/>
                                <w:szCs w:val="20"/>
                                <w:rtl/>
                                <w:lang w:bidi="ar-YE"/>
                              </w:rPr>
                              <w:t xml:space="preserve">روف أن يبلغ فوراً الطرف الآخر </w:t>
                            </w:r>
                            <w:r w:rsidR="003B3F0B">
                              <w:rPr>
                                <w:rFonts w:ascii="DIN Next LT Arabic" w:hAnsi="DIN Next LT Arabic" w:cs="DIN Next LT Arabic" w:hint="cs"/>
                                <w:color w:val="262626"/>
                                <w:spacing w:val="-2"/>
                                <w:sz w:val="20"/>
                                <w:szCs w:val="20"/>
                                <w:rtl/>
                                <w:lang w:bidi="ar-YE"/>
                              </w:rPr>
                              <w:t>خطياً أو عن</w:t>
                            </w:r>
                            <w:r w:rsidRPr="000B2C71">
                              <w:rPr>
                                <w:rFonts w:ascii="DIN Next LT Arabic" w:hAnsi="DIN Next LT Arabic" w:cs="DIN Next LT Arabic"/>
                                <w:color w:val="262626"/>
                                <w:spacing w:val="-2"/>
                                <w:sz w:val="20"/>
                                <w:szCs w:val="20"/>
                                <w:rtl/>
                                <w:lang w:bidi="ar-YE"/>
                              </w:rPr>
                              <w:t xml:space="preserve"> طريق البريد الإلكتروني أو رقم الهاتف المسجلين في سداد  ويتخذ كافة الخطوات لتجنب حالات الظروف القاهرة بتقليل مدة هذه الظروف قدر الإمكان. ويجب على الطرف المذكور أن يبلغ الطرف الآخر بتوقف هذه الأحداث أو الظروف</w:t>
                            </w:r>
                          </w:p>
                          <w:p w14:paraId="636C49CF" w14:textId="77777777" w:rsidR="009623F4" w:rsidRDefault="009623F4" w:rsidP="00300402">
                            <w:pPr>
                              <w:autoSpaceDE w:val="0"/>
                              <w:autoSpaceDN w:val="0"/>
                              <w:bidi/>
                              <w:adjustRightInd w:val="0"/>
                              <w:spacing w:after="0" w:line="400" w:lineRule="atLeast"/>
                              <w:jc w:val="both"/>
                              <w:textAlignment w:val="center"/>
                              <w:rPr>
                                <w:rFonts w:ascii="DIN Next LT Arabic" w:hAnsi="DIN Next LT Arabic" w:cs="DIN Next LT Arabic"/>
                                <w:b/>
                                <w:color w:val="F7CAAC" w:themeColor="accent2" w:themeTint="66"/>
                                <w:rtl/>
                                <w:lang w:bidi="ar-YE"/>
                                <w14:textOutline w14:w="11112" w14:cap="flat" w14:cmpd="sng" w14:algn="ctr">
                                  <w14:solidFill>
                                    <w14:schemeClr w14:val="accent2"/>
                                  </w14:solidFill>
                                  <w14:prstDash w14:val="solid"/>
                                  <w14:round/>
                                </w14:textOutline>
                              </w:rPr>
                            </w:pPr>
                          </w:p>
                          <w:p w14:paraId="7D0D7817" w14:textId="77777777" w:rsidR="009623F4" w:rsidRDefault="009623F4" w:rsidP="000B2C71">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p>
                          <w:p w14:paraId="59D1B805" w14:textId="0A15AFFF" w:rsidR="009623F4" w:rsidRPr="000B2C71" w:rsidRDefault="009623F4" w:rsidP="000B2C71">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0B2C71">
                              <w:rPr>
                                <w:rFonts w:ascii="DIN Next LT Arabic" w:hAnsi="DIN Next LT Arabic" w:cs="DIN Next LT Arabic"/>
                                <w:color w:val="8D1B3D"/>
                                <w:spacing w:val="-2"/>
                                <w:rtl/>
                                <w:lang w:bidi="ar-YE"/>
                              </w:rPr>
                              <w:t>إدارة الإثبات</w:t>
                            </w:r>
                          </w:p>
                          <w:p w14:paraId="5D8D733A" w14:textId="77777777" w:rsidR="009623F4" w:rsidRPr="000B2C7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ما لم يتم الاتفاق على غير ذلك، وافق كل من سداد لحلول الدفع والتاجر على أن المراسلات التي تتم عن طريق الإيميل أو الرسائل النصية تعد صحيحة ومنتجة لآثارها.</w:t>
                            </w:r>
                          </w:p>
                          <w:p w14:paraId="168A68FD" w14:textId="77777777" w:rsidR="009623F4" w:rsidRPr="000B2C71" w:rsidRDefault="009623F4" w:rsidP="00300402">
                            <w:pPr>
                              <w:autoSpaceDE w:val="0"/>
                              <w:autoSpaceDN w:val="0"/>
                              <w:bidi/>
                              <w:adjustRightInd w:val="0"/>
                              <w:spacing w:after="0" w:line="400" w:lineRule="atLeast"/>
                              <w:jc w:val="both"/>
                              <w:textAlignment w:val="center"/>
                              <w:rPr>
                                <w:rFonts w:ascii="DIN Next LT Arabic" w:hAnsi="DIN Next LT Arabic" w:cs="DIN Next LT Arabic"/>
                                <w:color w:val="262626"/>
                                <w:spacing w:val="-2"/>
                                <w:sz w:val="20"/>
                                <w:szCs w:val="20"/>
                                <w:rtl/>
                                <w:lang w:bidi="ar-YE"/>
                              </w:rPr>
                            </w:pPr>
                          </w:p>
                          <w:p w14:paraId="0A8E2FDF" w14:textId="77777777" w:rsidR="009623F4" w:rsidRPr="000B2C71" w:rsidRDefault="009623F4" w:rsidP="00300402">
                            <w:pPr>
                              <w:autoSpaceDE w:val="0"/>
                              <w:autoSpaceDN w:val="0"/>
                              <w:bidi/>
                              <w:adjustRightInd w:val="0"/>
                              <w:spacing w:after="0" w:line="400" w:lineRule="atLeast"/>
                              <w:jc w:val="both"/>
                              <w:textAlignment w:val="center"/>
                              <w:rPr>
                                <w:rFonts w:ascii="DIN Next LT Arabic" w:hAnsi="DIN Next LT Arabic" w:cs="DIN Next LT Arabic"/>
                                <w:color w:val="8D1B3D"/>
                                <w:spacing w:val="-2"/>
                                <w:lang w:bidi="ar-YE"/>
                              </w:rPr>
                            </w:pPr>
                          </w:p>
                          <w:p w14:paraId="56EA817C" w14:textId="325BE5DD" w:rsidR="009623F4" w:rsidRPr="000B2C71" w:rsidRDefault="009623F4" w:rsidP="00300402">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0B2C71">
                              <w:rPr>
                                <w:rFonts w:ascii="DIN Next LT Arabic" w:hAnsi="DIN Next LT Arabic" w:cs="DIN Next LT Arabic"/>
                                <w:color w:val="8D1B3D"/>
                                <w:spacing w:val="-2"/>
                                <w:rtl/>
                                <w:lang w:bidi="ar-YE"/>
                              </w:rPr>
                              <w:t>التنازل عن الحساب</w:t>
                            </w:r>
                          </w:p>
                          <w:p w14:paraId="7D764823" w14:textId="77777777" w:rsidR="009623F4" w:rsidRPr="000B2C7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 xml:space="preserve">يحق لسداد لحلول الدفع في أي وقت تحويل  إتفاقية التاجر إلى شركة أخرى في مجموعة شركات سداد لحلول الدفع، بمعنى أي شركة يساهم فيها بنسبة 50% على الأقل نفس المساهمين وذلك دون الحاجة إلى الحصول على موافقة مسبقة من التاجر. </w:t>
                            </w:r>
                          </w:p>
                          <w:p w14:paraId="3DBA5B9A" w14:textId="77777777" w:rsidR="009623F4" w:rsidRPr="000B2C7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30F09A3" w14:textId="77777777" w:rsidR="009623F4" w:rsidRPr="000B2C71" w:rsidRDefault="009623F4" w:rsidP="00300402">
                            <w:pPr>
                              <w:bidi/>
                              <w:jc w:val="both"/>
                              <w:rPr>
                                <w:rFonts w:ascii="DIN Next LT Arabic" w:hAnsi="DIN Next LT Arabic" w:cs="DIN Next LT Arabic"/>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3DA4C" id="_x0000_s1067" type="#_x0000_t202" style="position:absolute;left:0;text-align:left;margin-left:252.7pt;margin-top:-46.15pt;width:261.65pt;height:722.2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" filled="f" stroked="f">
                <v:textbox>
                  <w:txbxContent>
                    <w:p w14:paraId="44A43A6B" w14:textId="68054DFC" w:rsidR="009623F4" w:rsidRPr="000B2C7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لا يترتب على الإبلاغ بحسن نية أي مسؤولية مدنية أو جنائية قد تنتج عن إفشاء السرّ عن العمليات المشتبه فيها للجهات الرقابية أو الجهات المختصة.</w:t>
                      </w:r>
                    </w:p>
                    <w:p w14:paraId="25D6743C" w14:textId="34AA634F" w:rsidR="009623F4" w:rsidRPr="000B2C71" w:rsidRDefault="009623F4" w:rsidP="000B2C71">
                      <w:pPr>
                        <w:autoSpaceDE w:val="0"/>
                        <w:autoSpaceDN w:val="0"/>
                        <w:bidi/>
                        <w:adjustRightInd w:val="0"/>
                        <w:spacing w:before="240" w:after="0" w:line="288" w:lineRule="auto"/>
                        <w:jc w:val="both"/>
                        <w:textAlignment w:val="center"/>
                        <w:rPr>
                          <w:rFonts w:ascii="DIN Next LT Arabic" w:hAnsi="DIN Next LT Arabic" w:cs="DIN Next LT Arabic"/>
                          <w:color w:val="8D1B3D"/>
                          <w:spacing w:val="-2"/>
                          <w:sz w:val="20"/>
                          <w:szCs w:val="20"/>
                          <w:rtl/>
                          <w:lang w:bidi="ar-YE"/>
                        </w:rPr>
                      </w:pPr>
                      <w:r w:rsidRPr="000B2C71">
                        <w:rPr>
                          <w:rFonts w:ascii="DIN Next LT Arabic" w:hAnsi="DIN Next LT Arabic" w:cs="DIN Next LT Arabic"/>
                          <w:color w:val="8D1B3D"/>
                          <w:spacing w:val="-2"/>
                          <w:sz w:val="20"/>
                          <w:szCs w:val="20"/>
                          <w:rtl/>
                          <w:lang w:bidi="ar-YE"/>
                        </w:rPr>
                        <w:t>المادة (11) الظروف القاهرة</w:t>
                      </w:r>
                    </w:p>
                    <w:p w14:paraId="2F35E083" w14:textId="1845608C" w:rsidR="009623F4"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لا يسأل أي من الطرفين عن التأخير في أو  عدم الوفاء باتفاقية التاجر إذا كان سبب هذا التأخير أو عدم التنفيذ ناشئاً عن أحداث أو ظروف يتضح أنها خارجة عن سيطرة أي من الطرفين بإعتبارها حتمية ولا يمكن التنبؤ بها.</w:t>
                      </w:r>
                    </w:p>
                    <w:p w14:paraId="3895AC75" w14:textId="77777777" w:rsidR="009623F4" w:rsidRPr="000B2C71" w:rsidRDefault="009623F4" w:rsidP="000B2C71">
                      <w:pPr>
                        <w:autoSpaceDE w:val="0"/>
                        <w:autoSpaceDN w:val="0"/>
                        <w:bidi/>
                        <w:adjustRightInd w:val="0"/>
                        <w:spacing w:after="0" w:line="288" w:lineRule="auto"/>
                        <w:jc w:val="both"/>
                        <w:textAlignment w:val="center"/>
                        <w:rPr>
                          <w:rFonts w:ascii="DIN Next LT Arabic" w:hAnsi="DIN Next LT Arabic" w:cs="DIN Next LT Arabic"/>
                          <w:color w:val="262626"/>
                          <w:spacing w:val="-2"/>
                          <w:sz w:val="10"/>
                          <w:szCs w:val="10"/>
                          <w:rtl/>
                          <w:lang w:bidi="ar-YE"/>
                        </w:rPr>
                      </w:pPr>
                    </w:p>
                    <w:p w14:paraId="4009BA6F" w14:textId="7AD00031" w:rsidR="009623F4" w:rsidRPr="000B2C71" w:rsidRDefault="009623F4" w:rsidP="000B2C71">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ويوافق الأطراف على أن الفيروسات والأعطال الأخرى الناتجة عن الوصول غير المصرح به للبرامج أو الوصول غير المصرح به إلى موقع سداد لحلول الدفع أو أي نوع من القرصنة بما في ذلك وبصفة خاصة هجوم حجب الخدمة (</w:t>
                      </w:r>
                      <w:r w:rsidRPr="000B2C71">
                        <w:rPr>
                          <w:rFonts w:ascii="DIN Next LT Arabic" w:hAnsi="DIN Next LT Arabic" w:cs="DIN Next LT Arabic"/>
                          <w:color w:val="262626"/>
                          <w:spacing w:val="-2"/>
                          <w:sz w:val="20"/>
                          <w:szCs w:val="20"/>
                          <w:lang w:bidi="ar-YE"/>
                        </w:rPr>
                        <w:t>DOS</w:t>
                      </w:r>
                      <w:r w:rsidRPr="000B2C71">
                        <w:rPr>
                          <w:rFonts w:ascii="DIN Next LT Arabic" w:hAnsi="DIN Next LT Arabic" w:cs="DIN Next LT Arabic"/>
                          <w:color w:val="262626"/>
                          <w:spacing w:val="-2"/>
                          <w:sz w:val="20"/>
                          <w:szCs w:val="20"/>
                          <w:rtl/>
                          <w:lang w:bidi="ar-YE"/>
                        </w:rPr>
                        <w:t>) تعد من الظروف القاهرة.</w:t>
                      </w:r>
                    </w:p>
                    <w:p w14:paraId="38227FD5" w14:textId="77777777" w:rsidR="009623F4" w:rsidRPr="000B2C71"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50421462" w14:textId="06FF2500" w:rsidR="009623F4" w:rsidRPr="000B2C71" w:rsidRDefault="009623F4" w:rsidP="00DB382F">
                      <w:pPr>
                        <w:autoSpaceDE w:val="0"/>
                        <w:autoSpaceDN w:val="0"/>
                        <w:bidi/>
                        <w:adjustRightInd w:val="0"/>
                        <w:spacing w:after="0" w:line="288" w:lineRule="auto"/>
                        <w:jc w:val="both"/>
                        <w:textAlignment w:val="center"/>
                        <w:rPr>
                          <w:rFonts w:asciiTheme="majorHAnsi" w:hAnsiTheme="majorHAnsi" w:cstheme="majorHAnsi"/>
                          <w:b/>
                          <w:sz w:val="20"/>
                          <w:szCs w:val="20"/>
                          <w:rtl/>
                          <w:lang w:bidi="ar-YE"/>
                          <w14:textOutline w14:w="11112" w14:cap="flat" w14:cmpd="sng" w14:algn="ctr">
                            <w14:solidFill>
                              <w14:schemeClr w14:val="accent2"/>
                            </w14:solidFill>
                            <w14:prstDash w14:val="solid"/>
                            <w14:round/>
                          </w14:textOutline>
                        </w:rPr>
                      </w:pPr>
                      <w:r w:rsidRPr="000B2C71">
                        <w:rPr>
                          <w:rFonts w:ascii="DIN Next LT Arabic" w:hAnsi="DIN Next LT Arabic" w:cs="DIN Next LT Arabic"/>
                          <w:color w:val="262626"/>
                          <w:spacing w:val="-2"/>
                          <w:sz w:val="20"/>
                          <w:szCs w:val="20"/>
                          <w:rtl/>
                          <w:lang w:bidi="ar-YE"/>
                        </w:rPr>
                        <w:t>وعلى الطرف الذي يتعرض لهذه الأحداث أو الظ</w:t>
                      </w:r>
                      <w:r w:rsidR="003B3F0B">
                        <w:rPr>
                          <w:rFonts w:ascii="DIN Next LT Arabic" w:hAnsi="DIN Next LT Arabic" w:cs="DIN Next LT Arabic"/>
                          <w:color w:val="262626"/>
                          <w:spacing w:val="-2"/>
                          <w:sz w:val="20"/>
                          <w:szCs w:val="20"/>
                          <w:rtl/>
                          <w:lang w:bidi="ar-YE"/>
                        </w:rPr>
                        <w:t xml:space="preserve">روف أن يبلغ فوراً الطرف الآخر </w:t>
                      </w:r>
                      <w:r w:rsidR="003B3F0B">
                        <w:rPr>
                          <w:rFonts w:ascii="DIN Next LT Arabic" w:hAnsi="DIN Next LT Arabic" w:cs="DIN Next LT Arabic" w:hint="cs"/>
                          <w:color w:val="262626"/>
                          <w:spacing w:val="-2"/>
                          <w:sz w:val="20"/>
                          <w:szCs w:val="20"/>
                          <w:rtl/>
                          <w:lang w:bidi="ar-YE"/>
                        </w:rPr>
                        <w:t>خطياً أو عن</w:t>
                      </w:r>
                      <w:r w:rsidRPr="000B2C71">
                        <w:rPr>
                          <w:rFonts w:ascii="DIN Next LT Arabic" w:hAnsi="DIN Next LT Arabic" w:cs="DIN Next LT Arabic"/>
                          <w:color w:val="262626"/>
                          <w:spacing w:val="-2"/>
                          <w:sz w:val="20"/>
                          <w:szCs w:val="20"/>
                          <w:rtl/>
                          <w:lang w:bidi="ar-YE"/>
                        </w:rPr>
                        <w:t xml:space="preserve"> طريق البريد الإلكتروني أو رقم الهاتف المسجلين في سداد  ويتخذ كافة الخطوات لتجنب حالات الظروف القاهرة بتقليل مدة هذه الظروف قدر الإمكان. ويجب على الطرف المذكور أن يبلغ الطرف الآخر بتوقف هذه الأحداث أو الظروف</w:t>
                      </w:r>
                    </w:p>
                    <w:p w14:paraId="636C49CF" w14:textId="77777777" w:rsidR="009623F4" w:rsidRDefault="009623F4" w:rsidP="00300402">
                      <w:pPr>
                        <w:autoSpaceDE w:val="0"/>
                        <w:autoSpaceDN w:val="0"/>
                        <w:bidi/>
                        <w:adjustRightInd w:val="0"/>
                        <w:spacing w:after="0" w:line="400" w:lineRule="atLeast"/>
                        <w:jc w:val="both"/>
                        <w:textAlignment w:val="center"/>
                        <w:rPr>
                          <w:rFonts w:ascii="DIN Next LT Arabic" w:hAnsi="DIN Next LT Arabic" w:cs="DIN Next LT Arabic"/>
                          <w:b/>
                          <w:color w:val="F7CAAC" w:themeColor="accent2" w:themeTint="66"/>
                          <w:rtl/>
                          <w:lang w:bidi="ar-YE"/>
                          <w14:textOutline w14:w="11112" w14:cap="flat" w14:cmpd="sng" w14:algn="ctr">
                            <w14:solidFill>
                              <w14:schemeClr w14:val="accent2"/>
                            </w14:solidFill>
                            <w14:prstDash w14:val="solid"/>
                            <w14:round/>
                          </w14:textOutline>
                        </w:rPr>
                      </w:pPr>
                    </w:p>
                    <w:p w14:paraId="7D0D7817" w14:textId="77777777" w:rsidR="009623F4" w:rsidRDefault="009623F4" w:rsidP="000B2C71">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p>
                    <w:p w14:paraId="59D1B805" w14:textId="0A15AFFF" w:rsidR="009623F4" w:rsidRPr="000B2C71" w:rsidRDefault="009623F4" w:rsidP="000B2C71">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0B2C71">
                        <w:rPr>
                          <w:rFonts w:ascii="DIN Next LT Arabic" w:hAnsi="DIN Next LT Arabic" w:cs="DIN Next LT Arabic"/>
                          <w:color w:val="8D1B3D"/>
                          <w:spacing w:val="-2"/>
                          <w:rtl/>
                          <w:lang w:bidi="ar-YE"/>
                        </w:rPr>
                        <w:t>إدارة الإثبات</w:t>
                      </w:r>
                    </w:p>
                    <w:p w14:paraId="5D8D733A" w14:textId="77777777" w:rsidR="009623F4" w:rsidRPr="000B2C7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ما لم يتم الاتفاق على غير ذلك، وافق كل من سداد لحلول الدفع والتاجر على أن المراسلات التي تتم عن طريق الإيميل أو الرسائل النصية تعد صحيحة ومنتجة لآثارها.</w:t>
                      </w:r>
                    </w:p>
                    <w:p w14:paraId="168A68FD" w14:textId="77777777" w:rsidR="009623F4" w:rsidRPr="000B2C71" w:rsidRDefault="009623F4" w:rsidP="00300402">
                      <w:pPr>
                        <w:autoSpaceDE w:val="0"/>
                        <w:autoSpaceDN w:val="0"/>
                        <w:bidi/>
                        <w:adjustRightInd w:val="0"/>
                        <w:spacing w:after="0" w:line="400" w:lineRule="atLeast"/>
                        <w:jc w:val="both"/>
                        <w:textAlignment w:val="center"/>
                        <w:rPr>
                          <w:rFonts w:ascii="DIN Next LT Arabic" w:hAnsi="DIN Next LT Arabic" w:cs="DIN Next LT Arabic"/>
                          <w:color w:val="262626"/>
                          <w:spacing w:val="-2"/>
                          <w:sz w:val="20"/>
                          <w:szCs w:val="20"/>
                          <w:rtl/>
                          <w:lang w:bidi="ar-YE"/>
                        </w:rPr>
                      </w:pPr>
                    </w:p>
                    <w:p w14:paraId="0A8E2FDF" w14:textId="77777777" w:rsidR="009623F4" w:rsidRPr="000B2C71" w:rsidRDefault="009623F4" w:rsidP="00300402">
                      <w:pPr>
                        <w:autoSpaceDE w:val="0"/>
                        <w:autoSpaceDN w:val="0"/>
                        <w:bidi/>
                        <w:adjustRightInd w:val="0"/>
                        <w:spacing w:after="0" w:line="400" w:lineRule="atLeast"/>
                        <w:jc w:val="both"/>
                        <w:textAlignment w:val="center"/>
                        <w:rPr>
                          <w:rFonts w:ascii="DIN Next LT Arabic" w:hAnsi="DIN Next LT Arabic" w:cs="DIN Next LT Arabic"/>
                          <w:color w:val="8D1B3D"/>
                          <w:spacing w:val="-2"/>
                          <w:lang w:bidi="ar-YE"/>
                        </w:rPr>
                      </w:pPr>
                    </w:p>
                    <w:p w14:paraId="56EA817C" w14:textId="325BE5DD" w:rsidR="009623F4" w:rsidRPr="000B2C71" w:rsidRDefault="009623F4" w:rsidP="00300402">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0B2C71">
                        <w:rPr>
                          <w:rFonts w:ascii="DIN Next LT Arabic" w:hAnsi="DIN Next LT Arabic" w:cs="DIN Next LT Arabic"/>
                          <w:color w:val="8D1B3D"/>
                          <w:spacing w:val="-2"/>
                          <w:rtl/>
                          <w:lang w:bidi="ar-YE"/>
                        </w:rPr>
                        <w:t>التنازل عن الحساب</w:t>
                      </w:r>
                    </w:p>
                    <w:p w14:paraId="7D764823" w14:textId="77777777" w:rsidR="009623F4" w:rsidRPr="000B2C7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0B2C71">
                        <w:rPr>
                          <w:rFonts w:ascii="DIN Next LT Arabic" w:hAnsi="DIN Next LT Arabic" w:cs="DIN Next LT Arabic"/>
                          <w:color w:val="262626"/>
                          <w:spacing w:val="-2"/>
                          <w:sz w:val="20"/>
                          <w:szCs w:val="20"/>
                          <w:rtl/>
                          <w:lang w:bidi="ar-YE"/>
                        </w:rPr>
                        <w:t xml:space="preserve">يحق لسداد لحلول الدفع في أي وقت تحويل  إتفاقية التاجر إلى شركة أخرى في مجموعة شركات سداد لحلول الدفع، بمعنى أي شركة يساهم فيها بنسبة 50% على الأقل نفس المساهمين وذلك دون الحاجة إلى الحصول على موافقة مسبقة من التاجر. </w:t>
                      </w:r>
                    </w:p>
                    <w:p w14:paraId="3DBA5B9A" w14:textId="77777777" w:rsidR="009623F4" w:rsidRPr="000B2C71" w:rsidRDefault="009623F4" w:rsidP="00300402">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30F09A3" w14:textId="77777777" w:rsidR="009623F4" w:rsidRPr="000B2C71" w:rsidRDefault="009623F4" w:rsidP="00300402">
                      <w:pPr>
                        <w:bidi/>
                        <w:jc w:val="both"/>
                        <w:rPr>
                          <w:rFonts w:ascii="DIN Next LT Arabic" w:hAnsi="DIN Next LT Arabic" w:cs="DIN Next LT Arabic"/>
                          <w:lang w:bidi="ar-YE"/>
                        </w:rPr>
                      </w:pPr>
                    </w:p>
                  </w:txbxContent>
                </v:textbox>
              </v:shape>
            </w:pict>
          </mc:Fallback>
        </mc:AlternateContent>
      </w:r>
      <w:r w:rsidRPr="006870E7">
        <w:rPr>
          <w:rFonts w:cs="Arial"/>
          <w:noProof/>
          <w:rtl/>
          <w:lang w:val="en-GB" w:eastAsia="en-GB"/>
        </w:rPr>
        <mc:AlternateContent>
          <mc:Choice Requires="wps">
            <w:drawing>
              <wp:anchor distT="45720" distB="45720" distL="114300" distR="114300" simplePos="0" relativeHeight="251722752" behindDoc="1" locked="0" layoutInCell="1" allowOverlap="1" wp14:anchorId="23791D0F" wp14:editId="416755BB">
                <wp:simplePos x="0" y="0"/>
                <wp:positionH relativeFrom="column">
                  <wp:posOffset>-638810</wp:posOffset>
                </wp:positionH>
                <wp:positionV relativeFrom="paragraph">
                  <wp:posOffset>-601980</wp:posOffset>
                </wp:positionV>
                <wp:extent cx="3495675" cy="9073662"/>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0736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00EFEC" w14:textId="7FA05F53"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Disclosing confidential information by reason of reporting by</w:t>
                            </w:r>
                            <w:r w:rsidRPr="00502609">
                              <w:rPr>
                                <w:rFonts w:ascii="DIN NEXT™ ARABIC REGULAR" w:hAnsi="DIN NEXT™ ARABIC REGULAR" w:cs="DIN NEXT™ ARABIC REGULAR"/>
                                <w:color w:val="262626"/>
                                <w:spacing w:val="-2"/>
                                <w:sz w:val="20"/>
                                <w:szCs w:val="20"/>
                                <w:rtl/>
                                <w:lang w:bidi="ar-YE"/>
                              </w:rPr>
                              <w:t xml:space="preserve"> </w:t>
                            </w:r>
                            <w:r w:rsidRPr="00502609">
                              <w:rPr>
                                <w:rFonts w:ascii="DIN NEXT™ ARABIC REGULAR" w:hAnsi="DIN NEXT™ ARABIC REGULAR" w:cs="DIN NEXT™ ARABIC REGULAR"/>
                                <w:color w:val="262626"/>
                                <w:spacing w:val="-2"/>
                                <w:sz w:val="20"/>
                                <w:szCs w:val="20"/>
                                <w:lang w:bidi="ar-YE"/>
                              </w:rPr>
                              <w:t>good faith of any suspicious transactions to the competent authorities may not result in any civil or criminal liability</w:t>
                            </w:r>
                            <w:r w:rsidRPr="00502609">
                              <w:rPr>
                                <w:rFonts w:ascii="DIN NEXT™ ARABIC REGULAR" w:hAnsi="DIN NEXT™ ARABIC REGULAR" w:cs="DIN NEXT™ ARABIC REGULAR"/>
                                <w:color w:val="262626"/>
                                <w:spacing w:val="-2"/>
                                <w:sz w:val="20"/>
                                <w:szCs w:val="20"/>
                                <w:rtl/>
                                <w:lang w:bidi="ar-YE"/>
                              </w:rPr>
                              <w:t xml:space="preserve">.  </w:t>
                            </w:r>
                          </w:p>
                          <w:p w14:paraId="7E010267"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1C65AB10"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p>
                          <w:p w14:paraId="07C6292D" w14:textId="5ED7EB2B"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(11) Force majeure</w:t>
                            </w:r>
                          </w:p>
                          <w:p w14:paraId="58264B49"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The Parties shall not be held responsible for delays or failings in the fulfilment of the Merchant Agreement if such delays or failings arise from facts or circumstances reasonably perceived to be above and beyond the control of either party, being unpredictable and inevitable</w:t>
                            </w:r>
                            <w:r w:rsidRPr="00502609">
                              <w:rPr>
                                <w:rFonts w:ascii="DIN NEXT™ ARABIC REGULAR" w:hAnsi="DIN NEXT™ ARABIC REGULAR" w:cs="DIN NEXT™ ARABIC REGULAR"/>
                                <w:color w:val="262626"/>
                                <w:spacing w:val="-2"/>
                                <w:sz w:val="20"/>
                                <w:szCs w:val="20"/>
                                <w:rtl/>
                                <w:lang w:bidi="ar-YE"/>
                              </w:rPr>
                              <w:t>.</w:t>
                            </w:r>
                          </w:p>
                          <w:p w14:paraId="5023023D"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6A19CC61"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The Parties agree that the viruses or other defects resulting from unauthorized access to software or non</w:t>
                            </w:r>
                            <w:r w:rsidRPr="00502609">
                              <w:rPr>
                                <w:rFonts w:ascii="DIN NEXT™ ARABIC REGULAR" w:hAnsi="DIN NEXT™ ARABIC REGULAR" w:cs="DIN NEXT™ ARABIC REGULAR"/>
                                <w:color w:val="262626"/>
                                <w:spacing w:val="-2"/>
                                <w:sz w:val="20"/>
                                <w:szCs w:val="20"/>
                                <w:rtl/>
                                <w:lang w:bidi="ar-YE"/>
                              </w:rPr>
                              <w:t>-</w:t>
                            </w:r>
                            <w:r w:rsidRPr="00502609">
                              <w:rPr>
                                <w:rFonts w:ascii="DIN NEXT™ ARABIC REGULAR" w:hAnsi="DIN NEXT™ ARABIC REGULAR" w:cs="DIN NEXT™ ARABIC REGULAR"/>
                                <w:color w:val="262626"/>
                                <w:spacing w:val="-2"/>
                                <w:sz w:val="20"/>
                                <w:szCs w:val="20"/>
                                <w:lang w:bidi="ar-YE"/>
                              </w:rPr>
                              <w:t>authorized access to the SADAD PAYMENT SOLUTIONS Site or any type of hacking, including in particular DOS attacks, shall be considered a case of force majeure</w:t>
                            </w:r>
                            <w:r w:rsidRPr="00502609">
                              <w:rPr>
                                <w:rFonts w:ascii="DIN NEXT™ ARABIC REGULAR" w:hAnsi="DIN NEXT™ ARABIC REGULAR" w:cs="DIN NEXT™ ARABIC REGULAR"/>
                                <w:color w:val="262626"/>
                                <w:spacing w:val="-2"/>
                                <w:sz w:val="20"/>
                                <w:szCs w:val="20"/>
                                <w:rtl/>
                                <w:lang w:bidi="ar-YE"/>
                              </w:rPr>
                              <w:t>.</w:t>
                            </w:r>
                            <w:r w:rsidRPr="00502609">
                              <w:rPr>
                                <w:rFonts w:ascii="DIN NEXT™ ARABIC REGULAR" w:hAnsi="DIN NEXT™ ARABIC REGULAR" w:cs="DIN NEXT™ ARABIC REGULAR"/>
                                <w:color w:val="262626"/>
                                <w:spacing w:val="-2"/>
                                <w:sz w:val="20"/>
                                <w:szCs w:val="20"/>
                                <w:rtl/>
                                <w:lang w:bidi="ar-YE"/>
                              </w:rPr>
                              <w:tab/>
                            </w:r>
                          </w:p>
                          <w:p w14:paraId="41636813"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lang w:bidi="ar-YE"/>
                              </w:rPr>
                            </w:pPr>
                          </w:p>
                          <w:p w14:paraId="59B890EC" w14:textId="77777777" w:rsidR="009623F4" w:rsidRPr="00502609" w:rsidRDefault="009623F4" w:rsidP="000B2C71">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The Party invoking such facts or circumstances shall immediately inform the other Party</w:t>
                            </w:r>
                            <w:r w:rsidRPr="00502609">
                              <w:rPr>
                                <w:rFonts w:ascii="DIN NEXT™ ARABIC REGULAR" w:hAnsi="DIN NEXT™ ARABIC REGULAR" w:cs="DIN NEXT™ ARABIC REGULAR"/>
                                <w:color w:val="262626"/>
                                <w:spacing w:val="-2"/>
                                <w:sz w:val="20"/>
                                <w:szCs w:val="20"/>
                                <w:rtl/>
                                <w:lang w:bidi="ar-YE"/>
                              </w:rPr>
                              <w:t xml:space="preserve"> </w:t>
                            </w:r>
                            <w:r>
                              <w:rPr>
                                <w:rFonts w:ascii="DIN NEXT™ ARABIC REGULAR" w:hAnsi="DIN NEXT™ ARABIC REGULAR" w:cs="DIN NEXT™ ARABIC REGULAR"/>
                                <w:color w:val="262626"/>
                                <w:spacing w:val="-2"/>
                                <w:sz w:val="20"/>
                                <w:szCs w:val="20"/>
                                <w:lang w:bidi="ar-YE"/>
                              </w:rPr>
                              <w:t xml:space="preserve">by phone / </w:t>
                            </w:r>
                            <w:r w:rsidRPr="00502609">
                              <w:rPr>
                                <w:rFonts w:ascii="DIN NEXT™ ARABIC REGULAR" w:hAnsi="DIN NEXT™ ARABIC REGULAR" w:cs="DIN NEXT™ ARABIC REGULAR"/>
                                <w:color w:val="262626"/>
                                <w:spacing w:val="-2"/>
                                <w:sz w:val="20"/>
                                <w:szCs w:val="20"/>
                                <w:lang w:bidi="ar-YE"/>
                              </w:rPr>
                              <w:t xml:space="preserve">writing </w:t>
                            </w:r>
                            <w:r>
                              <w:rPr>
                                <w:rFonts w:ascii="DIN NEXT™ ARABIC REGULAR" w:hAnsi="DIN NEXT™ ARABIC REGULAR" w:cs="DIN NEXT™ ARABIC REGULAR"/>
                                <w:color w:val="262626"/>
                                <w:spacing w:val="-2"/>
                                <w:sz w:val="20"/>
                                <w:szCs w:val="20"/>
                                <w:lang w:bidi="ar-YE"/>
                              </w:rPr>
                              <w:t xml:space="preserve">/ by email </w:t>
                            </w:r>
                            <w:r w:rsidRPr="00502609">
                              <w:rPr>
                                <w:rFonts w:ascii="DIN NEXT™ ARABIC REGULAR" w:hAnsi="DIN NEXT™ ARABIC REGULAR" w:cs="DIN NEXT™ ARABIC REGULAR"/>
                                <w:color w:val="262626"/>
                                <w:spacing w:val="-2"/>
                                <w:sz w:val="20"/>
                                <w:szCs w:val="20"/>
                                <w:lang w:bidi="ar-YE"/>
                              </w:rPr>
                              <w:t>and take all steps to avoid such cases of force majeure by reducing, insofar as possible, the duration thereof. Said Party shall also inform the other Party upon cessation of said facts or circumstances</w:t>
                            </w:r>
                            <w:r w:rsidRPr="00502609">
                              <w:rPr>
                                <w:rFonts w:ascii="DIN NEXT™ ARABIC REGULAR" w:hAnsi="DIN NEXT™ ARABIC REGULAR" w:cs="DIN NEXT™ ARABIC REGULAR"/>
                                <w:color w:val="262626"/>
                                <w:spacing w:val="-2"/>
                                <w:sz w:val="20"/>
                                <w:szCs w:val="20"/>
                                <w:rtl/>
                                <w:lang w:bidi="ar-YE"/>
                              </w:rPr>
                              <w:t>.</w:t>
                            </w:r>
                          </w:p>
                          <w:p w14:paraId="042BEB57" w14:textId="148A75A1" w:rsidR="009623F4" w:rsidRDefault="009623F4" w:rsidP="004E6037">
                            <w:pPr>
                              <w:jc w:val="both"/>
                              <w:rPr>
                                <w:rFonts w:ascii="Sakkal Majalla" w:hAnsi="Sakkal Majalla" w:cs="Sakkal Majalla"/>
                                <w:color w:val="000000" w:themeColor="text1"/>
                                <w:lang w:bidi="ar-YE"/>
                              </w:rPr>
                            </w:pPr>
                          </w:p>
                          <w:p w14:paraId="5A005522" w14:textId="77777777" w:rsidR="009623F4"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p>
                          <w:p w14:paraId="50CC873E" w14:textId="77777777" w:rsidR="009623F4"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p>
                          <w:p w14:paraId="6FB0D7DA" w14:textId="3C8837AC" w:rsidR="009623F4" w:rsidRPr="00502609"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Administration of proof</w:t>
                            </w:r>
                          </w:p>
                          <w:p w14:paraId="6E55C4BF" w14:textId="1A0977E3" w:rsidR="009623F4"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262626"/>
                                <w:spacing w:val="-2"/>
                                <w:sz w:val="20"/>
                                <w:szCs w:val="20"/>
                                <w:lang w:bidi="ar-YE"/>
                              </w:rPr>
                              <w:t>SADAD PAYMENT SOLUTIONS and the Merchant agree that a communication shall be deemed validly sent by e-mail or SMS, in the absence of any stipulation to the contrary in the Merchant Agreement</w:t>
                            </w:r>
                            <w:r w:rsidRPr="00502609">
                              <w:rPr>
                                <w:rFonts w:ascii="DIN NEXT™ ARABIC REGULAR" w:hAnsi="DIN NEXT™ ARABIC REGULAR" w:cs="DIN NEXT™ ARABIC REGULAR"/>
                                <w:color w:val="262626"/>
                                <w:spacing w:val="-2"/>
                                <w:sz w:val="20"/>
                                <w:szCs w:val="20"/>
                                <w:rtl/>
                                <w:lang w:bidi="ar-YE"/>
                              </w:rPr>
                              <w:t>.</w:t>
                            </w:r>
                            <w:r w:rsidRPr="00502609">
                              <w:rPr>
                                <w:rFonts w:ascii="DIN NEXT™ ARABIC REGULAR" w:hAnsi="DIN NEXT™ ARABIC REGULAR" w:cs="DIN NEXT™ ARABIC REGULAR"/>
                                <w:color w:val="262626"/>
                                <w:spacing w:val="-2"/>
                                <w:sz w:val="20"/>
                                <w:szCs w:val="20"/>
                                <w:rtl/>
                                <w:lang w:bidi="ar-YE"/>
                              </w:rPr>
                              <w:br/>
                            </w:r>
                          </w:p>
                          <w:p w14:paraId="0003C0E4" w14:textId="5D7D4154" w:rsidR="009623F4" w:rsidRPr="00502609"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p>
                          <w:p w14:paraId="6B69CBA5" w14:textId="7F7A5DA5"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Assignment of the account</w:t>
                            </w:r>
                          </w:p>
                          <w:p w14:paraId="54B6674F" w14:textId="77777777"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be entitled, at any time, to transfer the Merchant Agreement to another company in the SADAD PAYMENT SOLUTIONS Group, i.e., a company with at least 50% the same shareholders, without the prior consent of the Merchant</w:t>
                            </w:r>
                            <w:r w:rsidRPr="00502609">
                              <w:rPr>
                                <w:rFonts w:ascii="DIN NEXT™ ARABIC REGULAR" w:hAnsi="DIN NEXT™ ARABIC REGULAR" w:cs="DIN NEXT™ ARABIC REGULAR"/>
                                <w:color w:val="262626"/>
                                <w:spacing w:val="-4"/>
                                <w:sz w:val="18"/>
                                <w:szCs w:val="18"/>
                                <w:rtl/>
                                <w:lang w:bidi="ar-YE"/>
                              </w:rPr>
                              <w:t>.</w:t>
                            </w:r>
                          </w:p>
                          <w:p w14:paraId="1ECF556A" w14:textId="77777777" w:rsidR="009623F4" w:rsidRPr="00300311" w:rsidRDefault="009623F4" w:rsidP="004E6037">
                            <w:pPr>
                              <w:jc w:val="both"/>
                              <w:rPr>
                                <w:rFonts w:ascii="Sakkal Majalla" w:hAnsi="Sakkal Majalla" w:cs="Sakkal Majalla"/>
                                <w:color w:val="000000" w:themeColor="text1"/>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91D0F" id="_x0000_s1068" type="#_x0000_t202" style="position:absolute;left:0;text-align:left;margin-left:-50.3pt;margin-top:-47.4pt;width:275.25pt;height:714.4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" filled="f" stroked="f">
                <v:textbox>
                  <w:txbxContent>
                    <w:p w14:paraId="4B00EFEC" w14:textId="7FA05F53"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Disclosing confidential information by reason of reporting by</w:t>
                      </w:r>
                      <w:r w:rsidRPr="00502609">
                        <w:rPr>
                          <w:rFonts w:ascii="DIN NEXT™ ARABIC REGULAR" w:hAnsi="DIN NEXT™ ARABIC REGULAR" w:cs="DIN NEXT™ ARABIC REGULAR"/>
                          <w:color w:val="262626"/>
                          <w:spacing w:val="-2"/>
                          <w:sz w:val="20"/>
                          <w:szCs w:val="20"/>
                          <w:rtl/>
                          <w:lang w:bidi="ar-YE"/>
                        </w:rPr>
                        <w:t xml:space="preserve"> </w:t>
                      </w:r>
                      <w:r w:rsidRPr="00502609">
                        <w:rPr>
                          <w:rFonts w:ascii="DIN NEXT™ ARABIC REGULAR" w:hAnsi="DIN NEXT™ ARABIC REGULAR" w:cs="DIN NEXT™ ARABIC REGULAR"/>
                          <w:color w:val="262626"/>
                          <w:spacing w:val="-2"/>
                          <w:sz w:val="20"/>
                          <w:szCs w:val="20"/>
                          <w:lang w:bidi="ar-YE"/>
                        </w:rPr>
                        <w:t>good faith of any suspicious transactions to the competent authorities may not result in any civil or criminal liability</w:t>
                      </w:r>
                      <w:r w:rsidRPr="00502609">
                        <w:rPr>
                          <w:rFonts w:ascii="DIN NEXT™ ARABIC REGULAR" w:hAnsi="DIN NEXT™ ARABIC REGULAR" w:cs="DIN NEXT™ ARABIC REGULAR"/>
                          <w:color w:val="262626"/>
                          <w:spacing w:val="-2"/>
                          <w:sz w:val="20"/>
                          <w:szCs w:val="20"/>
                          <w:rtl/>
                          <w:lang w:bidi="ar-YE"/>
                        </w:rPr>
                        <w:t xml:space="preserve">.  </w:t>
                      </w:r>
                    </w:p>
                    <w:p w14:paraId="7E010267"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1C65AB10"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p>
                    <w:p w14:paraId="07C6292D" w14:textId="5ED7EB2B"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(11) Force majeure</w:t>
                      </w:r>
                    </w:p>
                    <w:p w14:paraId="58264B49"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The Parties shall not be held responsible for delays or failings in the fulfilment of the Merchant Agreement if such delays or failings arise from facts or circumstances reasonably perceived to be above and beyond the control of either party, being unpredictable and inevitable</w:t>
                      </w:r>
                      <w:r w:rsidRPr="00502609">
                        <w:rPr>
                          <w:rFonts w:ascii="DIN NEXT™ ARABIC REGULAR" w:hAnsi="DIN NEXT™ ARABIC REGULAR" w:cs="DIN NEXT™ ARABIC REGULAR"/>
                          <w:color w:val="262626"/>
                          <w:spacing w:val="-2"/>
                          <w:sz w:val="20"/>
                          <w:szCs w:val="20"/>
                          <w:rtl/>
                          <w:lang w:bidi="ar-YE"/>
                        </w:rPr>
                        <w:t>.</w:t>
                      </w:r>
                    </w:p>
                    <w:p w14:paraId="5023023D"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p>
                    <w:p w14:paraId="6A19CC61" w14:textId="77777777"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The Parties agree that the viruses or other defects resulting from unauthorized access to software or non</w:t>
                      </w:r>
                      <w:r w:rsidRPr="00502609">
                        <w:rPr>
                          <w:rFonts w:ascii="DIN NEXT™ ARABIC REGULAR" w:hAnsi="DIN NEXT™ ARABIC REGULAR" w:cs="DIN NEXT™ ARABIC REGULAR"/>
                          <w:color w:val="262626"/>
                          <w:spacing w:val="-2"/>
                          <w:sz w:val="20"/>
                          <w:szCs w:val="20"/>
                          <w:rtl/>
                          <w:lang w:bidi="ar-YE"/>
                        </w:rPr>
                        <w:t>-</w:t>
                      </w:r>
                      <w:r w:rsidRPr="00502609">
                        <w:rPr>
                          <w:rFonts w:ascii="DIN NEXT™ ARABIC REGULAR" w:hAnsi="DIN NEXT™ ARABIC REGULAR" w:cs="DIN NEXT™ ARABIC REGULAR"/>
                          <w:color w:val="262626"/>
                          <w:spacing w:val="-2"/>
                          <w:sz w:val="20"/>
                          <w:szCs w:val="20"/>
                          <w:lang w:bidi="ar-YE"/>
                        </w:rPr>
                        <w:t>authorized access to the SADAD PAYMENT SOLUTIONS Site or any type of hacking, including in particular DOS attacks, shall be considered a case of force majeure</w:t>
                      </w:r>
                      <w:r w:rsidRPr="00502609">
                        <w:rPr>
                          <w:rFonts w:ascii="DIN NEXT™ ARABIC REGULAR" w:hAnsi="DIN NEXT™ ARABIC REGULAR" w:cs="DIN NEXT™ ARABIC REGULAR"/>
                          <w:color w:val="262626"/>
                          <w:spacing w:val="-2"/>
                          <w:sz w:val="20"/>
                          <w:szCs w:val="20"/>
                          <w:rtl/>
                          <w:lang w:bidi="ar-YE"/>
                        </w:rPr>
                        <w:t>.</w:t>
                      </w:r>
                      <w:r w:rsidRPr="00502609">
                        <w:rPr>
                          <w:rFonts w:ascii="DIN NEXT™ ARABIC REGULAR" w:hAnsi="DIN NEXT™ ARABIC REGULAR" w:cs="DIN NEXT™ ARABIC REGULAR"/>
                          <w:color w:val="262626"/>
                          <w:spacing w:val="-2"/>
                          <w:sz w:val="20"/>
                          <w:szCs w:val="20"/>
                          <w:rtl/>
                          <w:lang w:bidi="ar-YE"/>
                        </w:rPr>
                        <w:tab/>
                      </w:r>
                    </w:p>
                    <w:p w14:paraId="41636813"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lang w:bidi="ar-YE"/>
                        </w:rPr>
                      </w:pPr>
                    </w:p>
                    <w:p w14:paraId="59B890EC" w14:textId="77777777" w:rsidR="009623F4" w:rsidRPr="00502609" w:rsidRDefault="009623F4" w:rsidP="000B2C71">
                      <w:pPr>
                        <w:autoSpaceDE w:val="0"/>
                        <w:autoSpaceDN w:val="0"/>
                        <w:adjustRightInd w:val="0"/>
                        <w:spacing w:after="0" w:line="288" w:lineRule="auto"/>
                        <w:jc w:val="both"/>
                        <w:textAlignment w:val="center"/>
                        <w:rPr>
                          <w:rFonts w:ascii="DIN NEXT™ ARABIC REGULAR" w:hAnsi="DIN NEXT™ ARABIC REGULAR" w:cs="DIN NEXT™ ARABIC REGULAR"/>
                          <w:color w:val="262626"/>
                          <w:spacing w:val="-2"/>
                          <w:sz w:val="20"/>
                          <w:szCs w:val="20"/>
                          <w:rtl/>
                          <w:lang w:bidi="ar-YE"/>
                        </w:rPr>
                      </w:pPr>
                      <w:r w:rsidRPr="00502609">
                        <w:rPr>
                          <w:rFonts w:ascii="DIN NEXT™ ARABIC REGULAR" w:hAnsi="DIN NEXT™ ARABIC REGULAR" w:cs="DIN NEXT™ ARABIC REGULAR"/>
                          <w:color w:val="262626"/>
                          <w:spacing w:val="-2"/>
                          <w:sz w:val="20"/>
                          <w:szCs w:val="20"/>
                          <w:lang w:bidi="ar-YE"/>
                        </w:rPr>
                        <w:t>The Party invoking such facts or circumstances shall immediately inform the other Party</w:t>
                      </w:r>
                      <w:r w:rsidRPr="00502609">
                        <w:rPr>
                          <w:rFonts w:ascii="DIN NEXT™ ARABIC REGULAR" w:hAnsi="DIN NEXT™ ARABIC REGULAR" w:cs="DIN NEXT™ ARABIC REGULAR"/>
                          <w:color w:val="262626"/>
                          <w:spacing w:val="-2"/>
                          <w:sz w:val="20"/>
                          <w:szCs w:val="20"/>
                          <w:rtl/>
                          <w:lang w:bidi="ar-YE"/>
                        </w:rPr>
                        <w:t xml:space="preserve"> </w:t>
                      </w:r>
                      <w:r>
                        <w:rPr>
                          <w:rFonts w:ascii="DIN NEXT™ ARABIC REGULAR" w:hAnsi="DIN NEXT™ ARABIC REGULAR" w:cs="DIN NEXT™ ARABIC REGULAR"/>
                          <w:color w:val="262626"/>
                          <w:spacing w:val="-2"/>
                          <w:sz w:val="20"/>
                          <w:szCs w:val="20"/>
                          <w:lang w:bidi="ar-YE"/>
                        </w:rPr>
                        <w:t xml:space="preserve">by phone / </w:t>
                      </w:r>
                      <w:r w:rsidRPr="00502609">
                        <w:rPr>
                          <w:rFonts w:ascii="DIN NEXT™ ARABIC REGULAR" w:hAnsi="DIN NEXT™ ARABIC REGULAR" w:cs="DIN NEXT™ ARABIC REGULAR"/>
                          <w:color w:val="262626"/>
                          <w:spacing w:val="-2"/>
                          <w:sz w:val="20"/>
                          <w:szCs w:val="20"/>
                          <w:lang w:bidi="ar-YE"/>
                        </w:rPr>
                        <w:t xml:space="preserve">writing </w:t>
                      </w:r>
                      <w:r>
                        <w:rPr>
                          <w:rFonts w:ascii="DIN NEXT™ ARABIC REGULAR" w:hAnsi="DIN NEXT™ ARABIC REGULAR" w:cs="DIN NEXT™ ARABIC REGULAR"/>
                          <w:color w:val="262626"/>
                          <w:spacing w:val="-2"/>
                          <w:sz w:val="20"/>
                          <w:szCs w:val="20"/>
                          <w:lang w:bidi="ar-YE"/>
                        </w:rPr>
                        <w:t xml:space="preserve">/ by email </w:t>
                      </w:r>
                      <w:r w:rsidRPr="00502609">
                        <w:rPr>
                          <w:rFonts w:ascii="DIN NEXT™ ARABIC REGULAR" w:hAnsi="DIN NEXT™ ARABIC REGULAR" w:cs="DIN NEXT™ ARABIC REGULAR"/>
                          <w:color w:val="262626"/>
                          <w:spacing w:val="-2"/>
                          <w:sz w:val="20"/>
                          <w:szCs w:val="20"/>
                          <w:lang w:bidi="ar-YE"/>
                        </w:rPr>
                        <w:t>and take all steps to avoid such cases of force majeure by reducing, insofar as possible, the duration thereof. Said Party shall also inform the other Party upon cessation of said facts or circumstances</w:t>
                      </w:r>
                      <w:r w:rsidRPr="00502609">
                        <w:rPr>
                          <w:rFonts w:ascii="DIN NEXT™ ARABIC REGULAR" w:hAnsi="DIN NEXT™ ARABIC REGULAR" w:cs="DIN NEXT™ ARABIC REGULAR"/>
                          <w:color w:val="262626"/>
                          <w:spacing w:val="-2"/>
                          <w:sz w:val="20"/>
                          <w:szCs w:val="20"/>
                          <w:rtl/>
                          <w:lang w:bidi="ar-YE"/>
                        </w:rPr>
                        <w:t>.</w:t>
                      </w:r>
                    </w:p>
                    <w:p w14:paraId="042BEB57" w14:textId="148A75A1" w:rsidR="009623F4" w:rsidRDefault="009623F4" w:rsidP="004E6037">
                      <w:pPr>
                        <w:jc w:val="both"/>
                        <w:rPr>
                          <w:rFonts w:ascii="Sakkal Majalla" w:hAnsi="Sakkal Majalla" w:cs="Sakkal Majalla"/>
                          <w:color w:val="000000" w:themeColor="text1"/>
                          <w:lang w:bidi="ar-YE"/>
                        </w:rPr>
                      </w:pPr>
                    </w:p>
                    <w:p w14:paraId="5A005522" w14:textId="77777777" w:rsidR="009623F4"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p>
                    <w:p w14:paraId="50CC873E" w14:textId="77777777" w:rsidR="009623F4"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p>
                    <w:p w14:paraId="6FB0D7DA" w14:textId="3C8837AC" w:rsidR="009623F4" w:rsidRPr="00502609"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Administration of proof</w:t>
                      </w:r>
                    </w:p>
                    <w:p w14:paraId="6E55C4BF" w14:textId="1A0977E3" w:rsidR="009623F4"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262626"/>
                          <w:spacing w:val="-2"/>
                          <w:sz w:val="20"/>
                          <w:szCs w:val="20"/>
                          <w:lang w:bidi="ar-YE"/>
                        </w:rPr>
                        <w:t>SADAD PAYMENT SOLUTIONS and the Merchant agree that a communication shall be deemed validly sent by e-mail or SMS, in the absence of any stipulation to the contrary in the Merchant Agreement</w:t>
                      </w:r>
                      <w:r w:rsidRPr="00502609">
                        <w:rPr>
                          <w:rFonts w:ascii="DIN NEXT™ ARABIC REGULAR" w:hAnsi="DIN NEXT™ ARABIC REGULAR" w:cs="DIN NEXT™ ARABIC REGULAR"/>
                          <w:color w:val="262626"/>
                          <w:spacing w:val="-2"/>
                          <w:sz w:val="20"/>
                          <w:szCs w:val="20"/>
                          <w:rtl/>
                          <w:lang w:bidi="ar-YE"/>
                        </w:rPr>
                        <w:t>.</w:t>
                      </w:r>
                      <w:r w:rsidRPr="00502609">
                        <w:rPr>
                          <w:rFonts w:ascii="DIN NEXT™ ARABIC REGULAR" w:hAnsi="DIN NEXT™ ARABIC REGULAR" w:cs="DIN NEXT™ ARABIC REGULAR"/>
                          <w:color w:val="262626"/>
                          <w:spacing w:val="-2"/>
                          <w:sz w:val="20"/>
                          <w:szCs w:val="20"/>
                          <w:rtl/>
                          <w:lang w:bidi="ar-YE"/>
                        </w:rPr>
                        <w:br/>
                      </w:r>
                    </w:p>
                    <w:p w14:paraId="0003C0E4" w14:textId="5D7D4154" w:rsidR="009623F4" w:rsidRPr="00502609" w:rsidRDefault="009623F4" w:rsidP="00300402">
                      <w:pPr>
                        <w:autoSpaceDE w:val="0"/>
                        <w:autoSpaceDN w:val="0"/>
                        <w:adjustRightInd w:val="0"/>
                        <w:spacing w:after="0" w:line="288" w:lineRule="auto"/>
                        <w:jc w:val="highKashida"/>
                        <w:textAlignment w:val="center"/>
                        <w:rPr>
                          <w:rFonts w:ascii="DIN NEXT™ ARABIC REGULAR" w:hAnsi="DIN NEXT™ ARABIC REGULAR" w:cs="DIN NEXT™ ARABIC REGULAR"/>
                          <w:color w:val="8D1B3D"/>
                          <w:spacing w:val="-2"/>
                          <w:sz w:val="20"/>
                          <w:szCs w:val="20"/>
                          <w:rtl/>
                          <w:lang w:bidi="ar-YE"/>
                        </w:rPr>
                      </w:pPr>
                    </w:p>
                    <w:p w14:paraId="6B69CBA5" w14:textId="7F7A5DA5" w:rsidR="009623F4" w:rsidRPr="00502609" w:rsidRDefault="009623F4" w:rsidP="00300402">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Assignment of the account</w:t>
                      </w:r>
                    </w:p>
                    <w:p w14:paraId="54B6674F" w14:textId="77777777" w:rsidR="009623F4" w:rsidRPr="00502609" w:rsidRDefault="009623F4" w:rsidP="00300402">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shall be entitled, at any time, to transfer the Merchant Agreement to another company in the SADAD PAYMENT SOLUTIONS Group, i.e., a company with at least 50% the same shareholders, without the prior consent of the Merchant</w:t>
                      </w:r>
                      <w:r w:rsidRPr="00502609">
                        <w:rPr>
                          <w:rFonts w:ascii="DIN NEXT™ ARABIC REGULAR" w:hAnsi="DIN NEXT™ ARABIC REGULAR" w:cs="DIN NEXT™ ARABIC REGULAR"/>
                          <w:color w:val="262626"/>
                          <w:spacing w:val="-4"/>
                          <w:sz w:val="18"/>
                          <w:szCs w:val="18"/>
                          <w:rtl/>
                          <w:lang w:bidi="ar-YE"/>
                        </w:rPr>
                        <w:t>.</w:t>
                      </w:r>
                    </w:p>
                    <w:p w14:paraId="1ECF556A" w14:textId="77777777" w:rsidR="009623F4" w:rsidRPr="00300311" w:rsidRDefault="009623F4" w:rsidP="004E6037">
                      <w:pPr>
                        <w:jc w:val="both"/>
                        <w:rPr>
                          <w:rFonts w:ascii="Sakkal Majalla" w:hAnsi="Sakkal Majalla" w:cs="Sakkal Majalla"/>
                          <w:color w:val="000000" w:themeColor="text1"/>
                          <w:lang w:bidi="ar-YE"/>
                        </w:rPr>
                      </w:pPr>
                    </w:p>
                  </w:txbxContent>
                </v:textbox>
              </v:shape>
            </w:pict>
          </mc:Fallback>
        </mc:AlternateContent>
      </w:r>
    </w:p>
    <w:p w14:paraId="650C319E" w14:textId="50966296" w:rsidR="006870E7" w:rsidRDefault="006870E7" w:rsidP="006870E7">
      <w:pPr>
        <w:bidi/>
        <w:jc w:val="center"/>
        <w:rPr>
          <w:lang w:bidi="ar-YE"/>
        </w:rPr>
      </w:pPr>
    </w:p>
    <w:p w14:paraId="1FD86519" w14:textId="1E1DC407" w:rsidR="006870E7" w:rsidRDefault="006870E7" w:rsidP="006870E7">
      <w:pPr>
        <w:bidi/>
        <w:jc w:val="center"/>
        <w:rPr>
          <w:lang w:bidi="ar-YE"/>
        </w:rPr>
      </w:pPr>
    </w:p>
    <w:p w14:paraId="4BAB3CBC" w14:textId="575B57E1" w:rsidR="006870E7" w:rsidRDefault="006870E7" w:rsidP="006870E7">
      <w:pPr>
        <w:bidi/>
        <w:jc w:val="center"/>
        <w:rPr>
          <w:lang w:bidi="ar-YE"/>
        </w:rPr>
      </w:pPr>
    </w:p>
    <w:p w14:paraId="0345CB2C" w14:textId="3F72B477" w:rsidR="006870E7" w:rsidRDefault="006870E7" w:rsidP="006870E7">
      <w:pPr>
        <w:bidi/>
        <w:jc w:val="center"/>
        <w:rPr>
          <w:lang w:bidi="ar-YE"/>
        </w:rPr>
      </w:pPr>
    </w:p>
    <w:p w14:paraId="2790066A" w14:textId="0C597368" w:rsidR="006870E7" w:rsidRDefault="006870E7" w:rsidP="004E6037">
      <w:pPr>
        <w:bidi/>
      </w:pPr>
    </w:p>
    <w:p w14:paraId="3570F3CF" w14:textId="20E1A8F4" w:rsidR="006870E7" w:rsidRDefault="006870E7" w:rsidP="004E6037">
      <w:pPr>
        <w:bidi/>
        <w:rPr>
          <w:rtl/>
        </w:rPr>
      </w:pPr>
    </w:p>
    <w:p w14:paraId="494615DA" w14:textId="71366916" w:rsidR="006870E7" w:rsidRDefault="006870E7" w:rsidP="004E6037">
      <w:pPr>
        <w:bidi/>
        <w:rPr>
          <w:rtl/>
          <w:lang w:bidi="ar-YE"/>
        </w:rPr>
      </w:pPr>
    </w:p>
    <w:p w14:paraId="20C13B3E" w14:textId="77777777" w:rsidR="006870E7" w:rsidRDefault="006870E7" w:rsidP="006870E7">
      <w:pPr>
        <w:bidi/>
        <w:jc w:val="center"/>
        <w:rPr>
          <w:rtl/>
          <w:lang w:bidi="ar-YE"/>
        </w:rPr>
      </w:pPr>
    </w:p>
    <w:p w14:paraId="300A7458" w14:textId="77777777" w:rsidR="006870E7" w:rsidRDefault="006870E7" w:rsidP="006870E7">
      <w:pPr>
        <w:bidi/>
        <w:jc w:val="center"/>
        <w:rPr>
          <w:rtl/>
          <w:lang w:bidi="ar-YE"/>
        </w:rPr>
      </w:pPr>
    </w:p>
    <w:p w14:paraId="1C1E1E00" w14:textId="77777777" w:rsidR="006870E7" w:rsidRDefault="006870E7" w:rsidP="006870E7">
      <w:pPr>
        <w:bidi/>
        <w:jc w:val="center"/>
        <w:rPr>
          <w:lang w:bidi="ar-YE"/>
        </w:rPr>
      </w:pPr>
    </w:p>
    <w:p w14:paraId="4A71AB29" w14:textId="77777777" w:rsidR="006870E7" w:rsidRPr="006870E7" w:rsidRDefault="006870E7" w:rsidP="006870E7">
      <w:pPr>
        <w:bidi/>
        <w:rPr>
          <w:lang w:bidi="ar-YE"/>
        </w:rPr>
      </w:pPr>
    </w:p>
    <w:p w14:paraId="05C0107A" w14:textId="77777777" w:rsidR="006870E7" w:rsidRPr="006870E7" w:rsidRDefault="006870E7" w:rsidP="006870E7">
      <w:pPr>
        <w:bidi/>
        <w:rPr>
          <w:lang w:bidi="ar-YE"/>
        </w:rPr>
      </w:pPr>
    </w:p>
    <w:p w14:paraId="3444BDDC" w14:textId="77777777" w:rsidR="006870E7" w:rsidRPr="006870E7" w:rsidRDefault="006870E7" w:rsidP="006870E7">
      <w:pPr>
        <w:bidi/>
        <w:rPr>
          <w:lang w:bidi="ar-YE"/>
        </w:rPr>
      </w:pPr>
    </w:p>
    <w:p w14:paraId="4C347AD6" w14:textId="77777777" w:rsidR="006870E7" w:rsidRPr="006870E7" w:rsidRDefault="006870E7" w:rsidP="006870E7">
      <w:pPr>
        <w:bidi/>
        <w:rPr>
          <w:lang w:bidi="ar-YE"/>
        </w:rPr>
      </w:pPr>
    </w:p>
    <w:p w14:paraId="14593C63" w14:textId="77777777" w:rsidR="006870E7" w:rsidRPr="006870E7" w:rsidRDefault="006870E7" w:rsidP="006870E7">
      <w:pPr>
        <w:bidi/>
        <w:rPr>
          <w:lang w:bidi="ar-YE"/>
        </w:rPr>
      </w:pPr>
    </w:p>
    <w:p w14:paraId="3E6E50DF" w14:textId="77777777" w:rsidR="006870E7" w:rsidRPr="006870E7" w:rsidRDefault="006870E7" w:rsidP="006870E7">
      <w:pPr>
        <w:bidi/>
        <w:rPr>
          <w:lang w:bidi="ar-YE"/>
        </w:rPr>
      </w:pPr>
    </w:p>
    <w:p w14:paraId="2921499D" w14:textId="77777777" w:rsidR="006870E7" w:rsidRPr="006870E7" w:rsidRDefault="006870E7" w:rsidP="006870E7">
      <w:pPr>
        <w:bidi/>
        <w:rPr>
          <w:lang w:bidi="ar-YE"/>
        </w:rPr>
      </w:pPr>
    </w:p>
    <w:p w14:paraId="7D11D443" w14:textId="77777777" w:rsidR="006870E7" w:rsidRPr="006870E7" w:rsidRDefault="006870E7" w:rsidP="006870E7">
      <w:pPr>
        <w:bidi/>
        <w:rPr>
          <w:lang w:bidi="ar-YE"/>
        </w:rPr>
      </w:pPr>
    </w:p>
    <w:p w14:paraId="30091271" w14:textId="77777777" w:rsidR="006870E7" w:rsidRPr="006870E7" w:rsidRDefault="006870E7" w:rsidP="006870E7">
      <w:pPr>
        <w:bidi/>
        <w:rPr>
          <w:lang w:bidi="ar-YE"/>
        </w:rPr>
      </w:pPr>
    </w:p>
    <w:p w14:paraId="67153584" w14:textId="77777777" w:rsidR="006870E7" w:rsidRPr="006870E7" w:rsidRDefault="006870E7" w:rsidP="006870E7">
      <w:pPr>
        <w:bidi/>
        <w:rPr>
          <w:lang w:bidi="ar-YE"/>
        </w:rPr>
      </w:pPr>
    </w:p>
    <w:p w14:paraId="33B2F932" w14:textId="77777777" w:rsidR="006870E7" w:rsidRDefault="006870E7" w:rsidP="006870E7">
      <w:pPr>
        <w:bidi/>
        <w:rPr>
          <w:lang w:bidi="ar-QA"/>
        </w:rPr>
      </w:pPr>
    </w:p>
    <w:p w14:paraId="740ED0BF" w14:textId="77777777" w:rsidR="006870E7" w:rsidRDefault="006870E7" w:rsidP="006870E7">
      <w:pPr>
        <w:bidi/>
        <w:jc w:val="center"/>
        <w:rPr>
          <w:rtl/>
          <w:lang w:bidi="ar-YE"/>
        </w:rPr>
      </w:pPr>
    </w:p>
    <w:p w14:paraId="776B2A91" w14:textId="77777777" w:rsidR="006870E7" w:rsidRDefault="006870E7" w:rsidP="006870E7">
      <w:pPr>
        <w:bidi/>
        <w:jc w:val="center"/>
        <w:rPr>
          <w:rtl/>
          <w:lang w:bidi="ar-YE"/>
        </w:rPr>
      </w:pPr>
    </w:p>
    <w:p w14:paraId="654CEE31" w14:textId="77777777" w:rsidR="006870E7" w:rsidRDefault="006870E7" w:rsidP="006870E7">
      <w:pPr>
        <w:bidi/>
        <w:jc w:val="center"/>
        <w:rPr>
          <w:rtl/>
          <w:lang w:bidi="ar-YE"/>
        </w:rPr>
      </w:pPr>
    </w:p>
    <w:p w14:paraId="535AAED5" w14:textId="77777777" w:rsidR="006870E7" w:rsidRDefault="006870E7" w:rsidP="006870E7">
      <w:pPr>
        <w:bidi/>
        <w:jc w:val="center"/>
        <w:rPr>
          <w:rtl/>
          <w:lang w:bidi="ar-YE"/>
        </w:rPr>
      </w:pPr>
    </w:p>
    <w:p w14:paraId="58F203D5" w14:textId="77777777" w:rsidR="006870E7" w:rsidRDefault="006870E7" w:rsidP="006870E7">
      <w:pPr>
        <w:bidi/>
        <w:jc w:val="center"/>
        <w:rPr>
          <w:rtl/>
          <w:lang w:bidi="ar-YE"/>
        </w:rPr>
      </w:pPr>
    </w:p>
    <w:p w14:paraId="5789F624" w14:textId="77777777" w:rsidR="006870E7" w:rsidRDefault="006870E7" w:rsidP="006870E7">
      <w:pPr>
        <w:bidi/>
        <w:jc w:val="center"/>
        <w:rPr>
          <w:rtl/>
          <w:lang w:bidi="ar-YE"/>
        </w:rPr>
      </w:pPr>
    </w:p>
    <w:p w14:paraId="62B4B544" w14:textId="77777777" w:rsidR="006870E7" w:rsidRDefault="006870E7" w:rsidP="006870E7">
      <w:pPr>
        <w:bidi/>
        <w:jc w:val="center"/>
        <w:rPr>
          <w:rtl/>
          <w:lang w:bidi="ar-YE"/>
        </w:rPr>
      </w:pPr>
    </w:p>
    <w:p w14:paraId="499AEB03" w14:textId="361AE8C3" w:rsidR="006870E7" w:rsidRDefault="00A70338" w:rsidP="006870E7">
      <w:pPr>
        <w:bidi/>
        <w:jc w:val="center"/>
        <w:rPr>
          <w:rtl/>
          <w:lang w:bidi="ar-YE"/>
        </w:rPr>
      </w:pPr>
      <w:r w:rsidRPr="006870E7">
        <w:rPr>
          <w:rFonts w:cs="Arial"/>
          <w:noProof/>
          <w:rtl/>
          <w:lang w:val="en-GB" w:eastAsia="en-GB"/>
        </w:rPr>
        <w:lastRenderedPageBreak/>
        <mc:AlternateContent>
          <mc:Choice Requires="wps">
            <w:drawing>
              <wp:anchor distT="45720" distB="45720" distL="114300" distR="114300" simplePos="0" relativeHeight="251725824" behindDoc="1" locked="0" layoutInCell="1" allowOverlap="1" wp14:anchorId="3C4C0F86" wp14:editId="2FFC3927">
                <wp:simplePos x="0" y="0"/>
                <wp:positionH relativeFrom="column">
                  <wp:posOffset>-642620</wp:posOffset>
                </wp:positionH>
                <wp:positionV relativeFrom="paragraph">
                  <wp:posOffset>-708660</wp:posOffset>
                </wp:positionV>
                <wp:extent cx="3495675" cy="9172575"/>
                <wp:effectExtent l="0" t="0" r="0"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0ABE44" w14:textId="28A97EC0"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shall not assign the rights and obligations arising from the present Merchant Agreement concluded with SADAD PAYMENT SOLUTIONS, in whole or in part, by assignment, merger, split or any other means of assignment, whether particular or universal, without the prior written consent of SADAD PAYMENT SOLUTIONS. In the event of refusal on the part of SADAD PAYMENT SOLUTIONS, SADAD PAYMENT SOLUTIONS shall inform the Merchant of the grounds for the said refusal and shall be entitled to</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cancel the Agreement without compensation or prior notice</w:t>
                            </w:r>
                            <w:r w:rsidRPr="00502609">
                              <w:rPr>
                                <w:rFonts w:ascii="DIN NEXT™ ARABIC REGULAR" w:hAnsi="DIN NEXT™ ARABIC REGULAR" w:cs="DIN NEXT™ ARABIC REGULAR"/>
                                <w:color w:val="262626"/>
                                <w:spacing w:val="-4"/>
                                <w:sz w:val="18"/>
                                <w:szCs w:val="18"/>
                                <w:rtl/>
                                <w:lang w:bidi="ar-YE"/>
                              </w:rPr>
                              <w:t>.</w:t>
                            </w:r>
                          </w:p>
                          <w:p w14:paraId="2731F27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230CA0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EB930EE"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lang w:bidi="ar-YE"/>
                              </w:rPr>
                            </w:pPr>
                          </w:p>
                          <w:p w14:paraId="0660A945"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lang w:bidi="ar-YE"/>
                              </w:rPr>
                            </w:pPr>
                          </w:p>
                          <w:p w14:paraId="64C34ADA" w14:textId="77E424B2"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Clauses declared null and void and/or inapplicable</w:t>
                            </w:r>
                          </w:p>
                          <w:p w14:paraId="331B850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In the event that any provision in the Merchant Agreement shall be declared null and void and/or inapplicable, the said provision shall be deemed non-existent, and all other provisions of the Merchant Agreement shall remain in effect. The parties undertake to take all steps to eliminate the said provision declared null and void and/or inapplicable and to replace the same with a provision approaching, insofar as possible, the economic objective of the provision declared null and/or inapplicable</w:t>
                            </w:r>
                            <w:r w:rsidRPr="00502609">
                              <w:rPr>
                                <w:rFonts w:ascii="DIN NEXT™ ARABIC REGULAR" w:hAnsi="DIN NEXT™ ARABIC REGULAR" w:cs="DIN NEXT™ ARABIC REGULAR"/>
                                <w:color w:val="262626"/>
                                <w:spacing w:val="-4"/>
                                <w:sz w:val="18"/>
                                <w:szCs w:val="18"/>
                                <w:rtl/>
                                <w:lang w:bidi="ar-YE"/>
                              </w:rPr>
                              <w:t>.</w:t>
                            </w:r>
                          </w:p>
                          <w:p w14:paraId="7C09D8FC" w14:textId="55DFE8C2" w:rsidR="009623F4" w:rsidRDefault="009623F4" w:rsidP="006870E7">
                            <w:pPr>
                              <w:rPr>
                                <w:rFonts w:ascii="Sakkal Majalla" w:hAnsi="Sakkal Majalla" w:cs="Sakkal Majalla"/>
                                <w:color w:val="000000" w:themeColor="text1"/>
                                <w:lang w:bidi="ar-YE"/>
                              </w:rPr>
                            </w:pPr>
                          </w:p>
                          <w:p w14:paraId="09F14DB8" w14:textId="47D1D707" w:rsidR="009623F4" w:rsidRDefault="009623F4" w:rsidP="006870E7">
                            <w:pPr>
                              <w:rPr>
                                <w:rFonts w:ascii="Sakkal Majalla" w:hAnsi="Sakkal Majalla" w:cs="Sakkal Majalla"/>
                                <w:color w:val="000000" w:themeColor="text1"/>
                                <w:lang w:bidi="ar-YE"/>
                              </w:rPr>
                            </w:pPr>
                          </w:p>
                          <w:p w14:paraId="08E6B2B0" w14:textId="77777777" w:rsidR="009623F4" w:rsidRDefault="009623F4" w:rsidP="003D2D4E">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lang w:bidi="ar-YE"/>
                              </w:rPr>
                            </w:pPr>
                          </w:p>
                          <w:p w14:paraId="35F148D8" w14:textId="42DF3AFC" w:rsidR="009623F4" w:rsidRPr="00502609" w:rsidRDefault="009623F4" w:rsidP="003D2D4E">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(12) Settlement of disputes</w:t>
                            </w:r>
                          </w:p>
                          <w:p w14:paraId="0484476F"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Disputes with Sadad Payment Solutions shall be reported to the Resolution Center on the Web and Mobile Application</w:t>
                            </w:r>
                            <w:r w:rsidRPr="00502609">
                              <w:rPr>
                                <w:rFonts w:ascii="DIN NEXT™ ARABIC REGULAR" w:hAnsi="DIN NEXT™ ARABIC REGULAR" w:cs="DIN NEXT™ ARABIC REGULAR"/>
                                <w:color w:val="262626"/>
                                <w:spacing w:val="-4"/>
                                <w:sz w:val="18"/>
                                <w:szCs w:val="18"/>
                                <w:rtl/>
                                <w:lang w:bidi="ar-YE"/>
                              </w:rPr>
                              <w:t>.</w:t>
                            </w:r>
                          </w:p>
                          <w:p w14:paraId="61B5334E"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F7E2A33"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Parties undertake to take all steps to reach an amicable agreement to any dispute relating to the Merchant Agreement</w:t>
                            </w:r>
                            <w:r w:rsidRPr="00502609">
                              <w:rPr>
                                <w:rFonts w:ascii="DIN NEXT™ ARABIC REGULAR" w:hAnsi="DIN NEXT™ ARABIC REGULAR" w:cs="DIN NEXT™ ARABIC REGULAR"/>
                                <w:color w:val="262626"/>
                                <w:spacing w:val="-4"/>
                                <w:sz w:val="18"/>
                                <w:szCs w:val="18"/>
                                <w:rtl/>
                                <w:lang w:bidi="ar-YE"/>
                              </w:rPr>
                              <w:t>.</w:t>
                            </w:r>
                          </w:p>
                          <w:p w14:paraId="2625D1D4"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3EF69B1"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is entitled to maintain all electronic records and files pertaining the transactions performed by the system for the specified legal term</w:t>
                            </w:r>
                            <w:r w:rsidRPr="00502609">
                              <w:rPr>
                                <w:rFonts w:ascii="DIN NEXT™ ARABIC REGULAR" w:hAnsi="DIN NEXT™ ARABIC REGULAR" w:cs="DIN NEXT™ ARABIC REGULAR"/>
                                <w:color w:val="262626"/>
                                <w:spacing w:val="-4"/>
                                <w:sz w:val="18"/>
                                <w:szCs w:val="18"/>
                                <w:rtl/>
                                <w:lang w:bidi="ar-YE"/>
                              </w:rPr>
                              <w:t>.</w:t>
                            </w:r>
                          </w:p>
                          <w:p w14:paraId="62B65D34"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In the context of dispute resolution between parties involved in the System, records and outputs of the shall be deemed evidence in relation to the transactions taking place within the System</w:t>
                            </w:r>
                            <w:r w:rsidRPr="00502609">
                              <w:rPr>
                                <w:rFonts w:ascii="DIN NEXT™ ARABIC REGULAR" w:hAnsi="DIN NEXT™ ARABIC REGULAR" w:cs="DIN NEXT™ ARABIC REGULAR"/>
                                <w:color w:val="262626"/>
                                <w:spacing w:val="-4"/>
                                <w:sz w:val="18"/>
                                <w:szCs w:val="18"/>
                                <w:rtl/>
                                <w:lang w:bidi="ar-YE"/>
                              </w:rPr>
                              <w:t xml:space="preserve">. </w:t>
                            </w:r>
                          </w:p>
                          <w:p w14:paraId="5833014E" w14:textId="77777777" w:rsidR="009623F4" w:rsidRPr="00300311" w:rsidRDefault="009623F4" w:rsidP="006870E7">
                            <w:pPr>
                              <w:rPr>
                                <w:rFonts w:ascii="Sakkal Majalla" w:hAnsi="Sakkal Majalla" w:cs="Sakkal Majalla"/>
                                <w:color w:val="000000" w:themeColor="text1"/>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C0F86" id="_x0000_s1069" type="#_x0000_t202" style="position:absolute;left:0;text-align:left;margin-left:-50.6pt;margin-top:-55.8pt;width:275.25pt;height:722.2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" filled="f" stroked="f">
                <v:textbox>
                  <w:txbxContent>
                    <w:p w14:paraId="300ABE44" w14:textId="28A97EC0"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shall not assign the rights and obligations arising from the present Merchant Agreement concluded with SADAD PAYMENT SOLUTIONS, in whole or in part, by assignment, merger, split or any other means of assignment, whether particular or universal, without the prior written consent of SADAD PAYMENT SOLUTIONS. In the event of refusal on the part of SADAD PAYMENT SOLUTIONS, SADAD PAYMENT SOLUTIONS shall inform the Merchant of the grounds for the said refusal and shall be entitled to</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cancel the Agreement without compensation or prior notice</w:t>
                      </w:r>
                      <w:r w:rsidRPr="00502609">
                        <w:rPr>
                          <w:rFonts w:ascii="DIN NEXT™ ARABIC REGULAR" w:hAnsi="DIN NEXT™ ARABIC REGULAR" w:cs="DIN NEXT™ ARABIC REGULAR"/>
                          <w:color w:val="262626"/>
                          <w:spacing w:val="-4"/>
                          <w:sz w:val="18"/>
                          <w:szCs w:val="18"/>
                          <w:rtl/>
                          <w:lang w:bidi="ar-YE"/>
                        </w:rPr>
                        <w:t>.</w:t>
                      </w:r>
                    </w:p>
                    <w:p w14:paraId="2731F27F"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230CA07"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EB930EE"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lang w:bidi="ar-YE"/>
                        </w:rPr>
                      </w:pPr>
                    </w:p>
                    <w:p w14:paraId="0660A945" w14:textId="77777777" w:rsidR="009623F4"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lang w:bidi="ar-YE"/>
                        </w:rPr>
                      </w:pPr>
                    </w:p>
                    <w:p w14:paraId="64C34ADA" w14:textId="77E424B2" w:rsidR="009623F4" w:rsidRPr="00502609" w:rsidRDefault="009623F4" w:rsidP="00502609">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Clauses declared null and void and/or inapplicable</w:t>
                      </w:r>
                    </w:p>
                    <w:p w14:paraId="331B8502"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In the event that any provision in the Merchant Agreement shall be declared null and void and/or inapplicable, the said provision shall be deemed non-existent, and all other provisions of the Merchant Agreement shall remain in effect. The parties undertake to take all steps to eliminate the said provision declared null and void and/or inapplicable and to replace the same with a provision approaching, insofar as possible, the economic objective of the provision declared null and/or inapplicable</w:t>
                      </w:r>
                      <w:r w:rsidRPr="00502609">
                        <w:rPr>
                          <w:rFonts w:ascii="DIN NEXT™ ARABIC REGULAR" w:hAnsi="DIN NEXT™ ARABIC REGULAR" w:cs="DIN NEXT™ ARABIC REGULAR"/>
                          <w:color w:val="262626"/>
                          <w:spacing w:val="-4"/>
                          <w:sz w:val="18"/>
                          <w:szCs w:val="18"/>
                          <w:rtl/>
                          <w:lang w:bidi="ar-YE"/>
                        </w:rPr>
                        <w:t>.</w:t>
                      </w:r>
                    </w:p>
                    <w:p w14:paraId="7C09D8FC" w14:textId="55DFE8C2" w:rsidR="009623F4" w:rsidRDefault="009623F4" w:rsidP="006870E7">
                      <w:pPr>
                        <w:rPr>
                          <w:rFonts w:ascii="Sakkal Majalla" w:hAnsi="Sakkal Majalla" w:cs="Sakkal Majalla"/>
                          <w:color w:val="000000" w:themeColor="text1"/>
                          <w:lang w:bidi="ar-YE"/>
                        </w:rPr>
                      </w:pPr>
                    </w:p>
                    <w:p w14:paraId="09F14DB8" w14:textId="47D1D707" w:rsidR="009623F4" w:rsidRDefault="009623F4" w:rsidP="006870E7">
                      <w:pPr>
                        <w:rPr>
                          <w:rFonts w:ascii="Sakkal Majalla" w:hAnsi="Sakkal Majalla" w:cs="Sakkal Majalla"/>
                          <w:color w:val="000000" w:themeColor="text1"/>
                          <w:lang w:bidi="ar-YE"/>
                        </w:rPr>
                      </w:pPr>
                    </w:p>
                    <w:p w14:paraId="08E6B2B0" w14:textId="77777777" w:rsidR="009623F4" w:rsidRDefault="009623F4" w:rsidP="003D2D4E">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lang w:bidi="ar-YE"/>
                        </w:rPr>
                      </w:pPr>
                    </w:p>
                    <w:p w14:paraId="35F148D8" w14:textId="42DF3AFC" w:rsidR="009623F4" w:rsidRPr="00502609" w:rsidRDefault="009623F4" w:rsidP="003D2D4E">
                      <w:pPr>
                        <w:autoSpaceDE w:val="0"/>
                        <w:autoSpaceDN w:val="0"/>
                        <w:adjustRightInd w:val="0"/>
                        <w:spacing w:after="0" w:line="288" w:lineRule="auto"/>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(12) Settlement of disputes</w:t>
                      </w:r>
                    </w:p>
                    <w:p w14:paraId="0484476F"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Disputes with Sadad Payment Solutions shall be reported to the Resolution Center on the Web and Mobile Application</w:t>
                      </w:r>
                      <w:r w:rsidRPr="00502609">
                        <w:rPr>
                          <w:rFonts w:ascii="DIN NEXT™ ARABIC REGULAR" w:hAnsi="DIN NEXT™ ARABIC REGULAR" w:cs="DIN NEXT™ ARABIC REGULAR"/>
                          <w:color w:val="262626"/>
                          <w:spacing w:val="-4"/>
                          <w:sz w:val="18"/>
                          <w:szCs w:val="18"/>
                          <w:rtl/>
                          <w:lang w:bidi="ar-YE"/>
                        </w:rPr>
                        <w:t>.</w:t>
                      </w:r>
                    </w:p>
                    <w:p w14:paraId="61B5334E"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7F7E2A33"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Parties undertake to take all steps to reach an amicable agreement to any dispute relating to the Merchant Agreement</w:t>
                      </w:r>
                      <w:r w:rsidRPr="00502609">
                        <w:rPr>
                          <w:rFonts w:ascii="DIN NEXT™ ARABIC REGULAR" w:hAnsi="DIN NEXT™ ARABIC REGULAR" w:cs="DIN NEXT™ ARABIC REGULAR"/>
                          <w:color w:val="262626"/>
                          <w:spacing w:val="-4"/>
                          <w:sz w:val="18"/>
                          <w:szCs w:val="18"/>
                          <w:rtl/>
                          <w:lang w:bidi="ar-YE"/>
                        </w:rPr>
                        <w:t>.</w:t>
                      </w:r>
                    </w:p>
                    <w:p w14:paraId="2625D1D4"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3EF69B1"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is entitled to maintain all electronic records and files pertaining the transactions performed by the system for the specified legal term</w:t>
                      </w:r>
                      <w:r w:rsidRPr="00502609">
                        <w:rPr>
                          <w:rFonts w:ascii="DIN NEXT™ ARABIC REGULAR" w:hAnsi="DIN NEXT™ ARABIC REGULAR" w:cs="DIN NEXT™ ARABIC REGULAR"/>
                          <w:color w:val="262626"/>
                          <w:spacing w:val="-4"/>
                          <w:sz w:val="18"/>
                          <w:szCs w:val="18"/>
                          <w:rtl/>
                          <w:lang w:bidi="ar-YE"/>
                        </w:rPr>
                        <w:t>.</w:t>
                      </w:r>
                    </w:p>
                    <w:p w14:paraId="62B65D34" w14:textId="77777777" w:rsidR="009623F4" w:rsidRPr="00502609" w:rsidRDefault="009623F4" w:rsidP="003D2D4E">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In the context of dispute resolution between parties involved in the System, records and outputs of the shall be deemed evidence in relation to the transactions taking place within the System</w:t>
                      </w:r>
                      <w:r w:rsidRPr="00502609">
                        <w:rPr>
                          <w:rFonts w:ascii="DIN NEXT™ ARABIC REGULAR" w:hAnsi="DIN NEXT™ ARABIC REGULAR" w:cs="DIN NEXT™ ARABIC REGULAR"/>
                          <w:color w:val="262626"/>
                          <w:spacing w:val="-4"/>
                          <w:sz w:val="18"/>
                          <w:szCs w:val="18"/>
                          <w:rtl/>
                          <w:lang w:bidi="ar-YE"/>
                        </w:rPr>
                        <w:t xml:space="preserve">. </w:t>
                      </w:r>
                    </w:p>
                    <w:p w14:paraId="5833014E" w14:textId="77777777" w:rsidR="009623F4" w:rsidRPr="00300311" w:rsidRDefault="009623F4" w:rsidP="006870E7">
                      <w:pPr>
                        <w:rPr>
                          <w:rFonts w:ascii="Sakkal Majalla" w:hAnsi="Sakkal Majalla" w:cs="Sakkal Majalla"/>
                          <w:color w:val="000000" w:themeColor="text1"/>
                          <w:lang w:bidi="ar-YE"/>
                        </w:rPr>
                      </w:pPr>
                    </w:p>
                  </w:txbxContent>
                </v:textbox>
              </v:shape>
            </w:pict>
          </mc:Fallback>
        </mc:AlternateContent>
      </w:r>
      <w:r w:rsidRPr="006870E7">
        <w:rPr>
          <w:rFonts w:cs="Arial"/>
          <w:noProof/>
          <w:rtl/>
          <w:lang w:val="en-GB" w:eastAsia="en-GB"/>
        </w:rPr>
        <mc:AlternateContent>
          <mc:Choice Requires="wps">
            <w:drawing>
              <wp:anchor distT="45720" distB="45720" distL="114300" distR="114300" simplePos="0" relativeHeight="251724800" behindDoc="1" locked="0" layoutInCell="1" allowOverlap="1" wp14:anchorId="09BA370B" wp14:editId="364B1017">
                <wp:simplePos x="0" y="0"/>
                <wp:positionH relativeFrom="column">
                  <wp:posOffset>3255010</wp:posOffset>
                </wp:positionH>
                <wp:positionV relativeFrom="paragraph">
                  <wp:posOffset>-708660</wp:posOffset>
                </wp:positionV>
                <wp:extent cx="3322955" cy="9172575"/>
                <wp:effectExtent l="0" t="0" r="0"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EB8943"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لا يحق للتاجر التنازل عن الحقوق والالتزامات الناشئة عن اتفاقية التاجر والتي تم إبرامها مع سداد لحلول الدفع سواء بشكل كلي أو جزئي عن طريق التنازل أو الدمج أو التقسيم أو أية وسيلة أخرى للتنازل سواء كانت خاصة أو عامة بدون موافقة خطية مسبقة من سداد لحلول الدفع. وفي حالة الرفض من جانب سداد لحلول الدفع ستقوم سداد لحلول الدفع بإبلاغ التاجر بأسباب هذا الرفض ويحق لها إنهاء الاتفاقية بدون تعويض أو إشعار مسبق.</w:t>
                            </w:r>
                          </w:p>
                          <w:p w14:paraId="6AFDC580"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48EAA80"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A3AB5FD" w14:textId="77777777" w:rsidR="009623F4" w:rsidRPr="00A70338" w:rsidRDefault="009623F4" w:rsidP="00DB382F">
                            <w:pPr>
                              <w:autoSpaceDE w:val="0"/>
                              <w:autoSpaceDN w:val="0"/>
                              <w:bidi/>
                              <w:adjustRightInd w:val="0"/>
                              <w:spacing w:after="0" w:line="400" w:lineRule="atLeast"/>
                              <w:jc w:val="both"/>
                              <w:textAlignment w:val="center"/>
                              <w:rPr>
                                <w:rFonts w:ascii="DIN Next LT Arabic" w:hAnsi="DIN Next LT Arabic" w:cs="DIN Next LT Arabic"/>
                                <w:color w:val="8D1B3D"/>
                                <w:spacing w:val="-2"/>
                                <w:lang w:bidi="ar-YE"/>
                              </w:rPr>
                            </w:pPr>
                          </w:p>
                          <w:p w14:paraId="72C39A13" w14:textId="77777777" w:rsidR="009623F4" w:rsidRPr="00A70338" w:rsidRDefault="009623F4" w:rsidP="003D2D4E">
                            <w:pPr>
                              <w:autoSpaceDE w:val="0"/>
                              <w:autoSpaceDN w:val="0"/>
                              <w:bidi/>
                              <w:adjustRightInd w:val="0"/>
                              <w:spacing w:after="0" w:line="400" w:lineRule="atLeast"/>
                              <w:jc w:val="both"/>
                              <w:textAlignment w:val="center"/>
                              <w:rPr>
                                <w:rFonts w:ascii="DIN Next LT Arabic" w:hAnsi="DIN Next LT Arabic" w:cs="DIN Next LT Arabic"/>
                                <w:color w:val="8D1B3D"/>
                                <w:spacing w:val="-2"/>
                                <w:lang w:bidi="ar-YE"/>
                              </w:rPr>
                            </w:pPr>
                          </w:p>
                          <w:p w14:paraId="10E5E626" w14:textId="065B2C6A" w:rsidR="009623F4" w:rsidRPr="00A70338" w:rsidRDefault="009623F4" w:rsidP="003D2D4E">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A70338">
                              <w:rPr>
                                <w:rFonts w:ascii="DIN Next LT Arabic" w:hAnsi="DIN Next LT Arabic" w:cs="DIN Next LT Arabic"/>
                                <w:color w:val="8D1B3D"/>
                                <w:spacing w:val="-2"/>
                                <w:rtl/>
                                <w:lang w:bidi="ar-YE"/>
                              </w:rPr>
                              <w:t>البنود التي تعتبر باطلة و/أو غير قابلة للتطبيق</w:t>
                            </w:r>
                          </w:p>
                          <w:p w14:paraId="5EBAF0BB"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 xml:space="preserve">في حالة وجود أي بند في عقد التاجر يتم الاعلان عن بطلانه أو عدم قابليته للتطبيق، يجب اعتبار هذا البند غير موجود، وتبقى جميع البنود الأخرى في اتفاقية التاجر نافذة. ويتعهد الطرفان باتخاذ كافة الخطوات لإلغاء هذا البند الذي يتم اعلان بطلانه أو عدم قابليته للتطبيق واستبداله ببند قريب بقدر الإمكان من الهدف الاقتصادي للبند الذي أعلن باطلاً و/أو غير قابل للتطبيق. </w:t>
                            </w:r>
                          </w:p>
                          <w:p w14:paraId="14B7ED03" w14:textId="5362FCB3" w:rsidR="009623F4" w:rsidRPr="00A70338" w:rsidRDefault="009623F4" w:rsidP="006870E7">
                            <w:pPr>
                              <w:bidi/>
                              <w:rPr>
                                <w:rFonts w:ascii="DIN Next LT Arabic" w:hAnsi="DIN Next LT Arabic" w:cs="DIN Next LT Arabic"/>
                                <w:lang w:bidi="ar-YE"/>
                              </w:rPr>
                            </w:pPr>
                          </w:p>
                          <w:p w14:paraId="17854349" w14:textId="7EE244E9" w:rsidR="009623F4" w:rsidRPr="00A70338" w:rsidRDefault="009623F4" w:rsidP="003D2D4E">
                            <w:pPr>
                              <w:bidi/>
                              <w:rPr>
                                <w:rFonts w:ascii="DIN Next LT Arabic" w:hAnsi="DIN Next LT Arabic" w:cs="DIN Next LT Arabic"/>
                                <w:lang w:bidi="ar-YE"/>
                              </w:rPr>
                            </w:pPr>
                          </w:p>
                          <w:p w14:paraId="38D46E2A" w14:textId="77777777" w:rsidR="009623F4" w:rsidRPr="00A70338" w:rsidRDefault="009623F4" w:rsidP="00A70338">
                            <w:pPr>
                              <w:autoSpaceDE w:val="0"/>
                              <w:autoSpaceDN w:val="0"/>
                              <w:bidi/>
                              <w:adjustRightInd w:val="0"/>
                              <w:spacing w:after="0" w:line="240" w:lineRule="auto"/>
                              <w:jc w:val="both"/>
                              <w:textAlignment w:val="center"/>
                              <w:rPr>
                                <w:rFonts w:ascii="DIN Next LT Arabic" w:hAnsi="DIN Next LT Arabic" w:cs="DIN Next LT Arabic"/>
                                <w:color w:val="8D1B3D"/>
                                <w:spacing w:val="-2"/>
                                <w:sz w:val="18"/>
                                <w:szCs w:val="18"/>
                                <w:rtl/>
                                <w:lang w:bidi="ar-YE"/>
                              </w:rPr>
                            </w:pPr>
                          </w:p>
                          <w:p w14:paraId="60BFDAC0" w14:textId="70D1B9DE" w:rsidR="009623F4" w:rsidRPr="00A70338" w:rsidRDefault="009623F4" w:rsidP="00A70338">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A70338">
                              <w:rPr>
                                <w:rFonts w:ascii="DIN Next LT Arabic" w:hAnsi="DIN Next LT Arabic" w:cs="DIN Next LT Arabic"/>
                                <w:color w:val="8D1B3D"/>
                                <w:spacing w:val="-2"/>
                                <w:rtl/>
                                <w:lang w:bidi="ar-YE"/>
                              </w:rPr>
                              <w:t>المادة (12) حل النزاعات</w:t>
                            </w:r>
                          </w:p>
                          <w:p w14:paraId="3B37D5B6"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 xml:space="preserve">يحال أي نزاع مع سداد لحلول الدفع إلى مركز اتخاذ القرار على الموقع الإلكتروني وتطبيق الجوال. </w:t>
                            </w:r>
                          </w:p>
                          <w:p w14:paraId="680E786A"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E2E576C"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ويتعهد الطرفان باتخاذ كافة الخطوات للوصول إلى اتفاق ودي بشأن أي نزاع يتعلق باتفاقية التاجر.</w:t>
                            </w:r>
                          </w:p>
                          <w:p w14:paraId="22DC86B4"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1287146"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ويحق لسداد لحلول الدفع الاحتفاظ بالسجلات والملفات الإلكترونية المتعلقة بالعمليات التي يجريها النظام للفترة القانونية المحددة .</w:t>
                            </w:r>
                          </w:p>
                          <w:p w14:paraId="078E41A8"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في نطاق الفصل في المنازعات التي تنشأ بين الأطراف المشاركة في النظام، تعتبر سجلات ومخرجات النظام دليلا فيما يتعلق بالمعاملات التي تتم على النظام.</w:t>
                            </w:r>
                          </w:p>
                          <w:p w14:paraId="7779787C"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97A9A20" w14:textId="77777777" w:rsidR="009623F4" w:rsidRPr="00A70338" w:rsidRDefault="009623F4" w:rsidP="003D2D4E">
                            <w:pPr>
                              <w:bidi/>
                              <w:rPr>
                                <w:rFonts w:ascii="DIN Next LT Arabic" w:hAnsi="DIN Next LT Arabic" w:cs="DIN Next LT Arabic"/>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A370B" id="_x0000_s1070" type="#_x0000_t202" style="position:absolute;left:0;text-align:left;margin-left:256.3pt;margin-top:-55.8pt;width:261.65pt;height:722.2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" filled="f" stroked="f">
                <v:textbox>
                  <w:txbxContent>
                    <w:p w14:paraId="54EB8943"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لا يحق للتاجر التنازل عن الحقوق والالتزامات الناشئة عن اتفاقية التاجر والتي تم إبرامها مع سداد لحلول الدفع سواء بشكل كلي أو جزئي عن طريق التنازل أو الدمج أو التقسيم أو أية وسيلة أخرى للتنازل سواء كانت خاصة أو عامة بدون موافقة خطية مسبقة من سداد لحلول الدفع. وفي حالة الرفض من جانب سداد لحلول الدفع ستقوم سداد لحلول الدفع بإبلاغ التاجر بأسباب هذا الرفض ويحق لها إنهاء الاتفاقية بدون تعويض أو إشعار مسبق.</w:t>
                      </w:r>
                    </w:p>
                    <w:p w14:paraId="6AFDC580"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48EAA80"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A3AB5FD" w14:textId="77777777" w:rsidR="009623F4" w:rsidRPr="00A70338" w:rsidRDefault="009623F4" w:rsidP="00DB382F">
                      <w:pPr>
                        <w:autoSpaceDE w:val="0"/>
                        <w:autoSpaceDN w:val="0"/>
                        <w:bidi/>
                        <w:adjustRightInd w:val="0"/>
                        <w:spacing w:after="0" w:line="400" w:lineRule="atLeast"/>
                        <w:jc w:val="both"/>
                        <w:textAlignment w:val="center"/>
                        <w:rPr>
                          <w:rFonts w:ascii="DIN Next LT Arabic" w:hAnsi="DIN Next LT Arabic" w:cs="DIN Next LT Arabic"/>
                          <w:color w:val="8D1B3D"/>
                          <w:spacing w:val="-2"/>
                          <w:lang w:bidi="ar-YE"/>
                        </w:rPr>
                      </w:pPr>
                    </w:p>
                    <w:p w14:paraId="72C39A13" w14:textId="77777777" w:rsidR="009623F4" w:rsidRPr="00A70338" w:rsidRDefault="009623F4" w:rsidP="003D2D4E">
                      <w:pPr>
                        <w:autoSpaceDE w:val="0"/>
                        <w:autoSpaceDN w:val="0"/>
                        <w:bidi/>
                        <w:adjustRightInd w:val="0"/>
                        <w:spacing w:after="0" w:line="400" w:lineRule="atLeast"/>
                        <w:jc w:val="both"/>
                        <w:textAlignment w:val="center"/>
                        <w:rPr>
                          <w:rFonts w:ascii="DIN Next LT Arabic" w:hAnsi="DIN Next LT Arabic" w:cs="DIN Next LT Arabic"/>
                          <w:color w:val="8D1B3D"/>
                          <w:spacing w:val="-2"/>
                          <w:lang w:bidi="ar-YE"/>
                        </w:rPr>
                      </w:pPr>
                    </w:p>
                    <w:p w14:paraId="10E5E626" w14:textId="065B2C6A" w:rsidR="009623F4" w:rsidRPr="00A70338" w:rsidRDefault="009623F4" w:rsidP="003D2D4E">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A70338">
                        <w:rPr>
                          <w:rFonts w:ascii="DIN Next LT Arabic" w:hAnsi="DIN Next LT Arabic" w:cs="DIN Next LT Arabic"/>
                          <w:color w:val="8D1B3D"/>
                          <w:spacing w:val="-2"/>
                          <w:rtl/>
                          <w:lang w:bidi="ar-YE"/>
                        </w:rPr>
                        <w:t>البنود التي تعتبر باطلة و/أو غير قابلة للتطبيق</w:t>
                      </w:r>
                    </w:p>
                    <w:p w14:paraId="5EBAF0BB" w14:textId="77777777" w:rsidR="009623F4" w:rsidRPr="00A70338"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 xml:space="preserve">في حالة وجود أي بند في عقد التاجر يتم الاعلان عن بطلانه أو عدم قابليته للتطبيق، يجب اعتبار هذا البند غير موجود، وتبقى جميع البنود الأخرى في اتفاقية التاجر نافذة. ويتعهد الطرفان باتخاذ كافة الخطوات لإلغاء هذا البند الذي يتم اعلان بطلانه أو عدم قابليته للتطبيق واستبداله ببند قريب بقدر الإمكان من الهدف الاقتصادي للبند الذي أعلن باطلاً و/أو غير قابل للتطبيق. </w:t>
                      </w:r>
                    </w:p>
                    <w:p w14:paraId="14B7ED03" w14:textId="5362FCB3" w:rsidR="009623F4" w:rsidRPr="00A70338" w:rsidRDefault="009623F4" w:rsidP="006870E7">
                      <w:pPr>
                        <w:bidi/>
                        <w:rPr>
                          <w:rFonts w:ascii="DIN Next LT Arabic" w:hAnsi="DIN Next LT Arabic" w:cs="DIN Next LT Arabic"/>
                          <w:lang w:bidi="ar-YE"/>
                        </w:rPr>
                      </w:pPr>
                    </w:p>
                    <w:p w14:paraId="17854349" w14:textId="7EE244E9" w:rsidR="009623F4" w:rsidRPr="00A70338" w:rsidRDefault="009623F4" w:rsidP="003D2D4E">
                      <w:pPr>
                        <w:bidi/>
                        <w:rPr>
                          <w:rFonts w:ascii="DIN Next LT Arabic" w:hAnsi="DIN Next LT Arabic" w:cs="DIN Next LT Arabic"/>
                          <w:lang w:bidi="ar-YE"/>
                        </w:rPr>
                      </w:pPr>
                    </w:p>
                    <w:p w14:paraId="38D46E2A" w14:textId="77777777" w:rsidR="009623F4" w:rsidRPr="00A70338" w:rsidRDefault="009623F4" w:rsidP="00A70338">
                      <w:pPr>
                        <w:autoSpaceDE w:val="0"/>
                        <w:autoSpaceDN w:val="0"/>
                        <w:bidi/>
                        <w:adjustRightInd w:val="0"/>
                        <w:spacing w:after="0" w:line="240" w:lineRule="auto"/>
                        <w:jc w:val="both"/>
                        <w:textAlignment w:val="center"/>
                        <w:rPr>
                          <w:rFonts w:ascii="DIN Next LT Arabic" w:hAnsi="DIN Next LT Arabic" w:cs="DIN Next LT Arabic"/>
                          <w:color w:val="8D1B3D"/>
                          <w:spacing w:val="-2"/>
                          <w:sz w:val="18"/>
                          <w:szCs w:val="18"/>
                          <w:rtl/>
                          <w:lang w:bidi="ar-YE"/>
                        </w:rPr>
                      </w:pPr>
                    </w:p>
                    <w:p w14:paraId="60BFDAC0" w14:textId="70D1B9DE" w:rsidR="009623F4" w:rsidRPr="00A70338" w:rsidRDefault="009623F4" w:rsidP="00A70338">
                      <w:pPr>
                        <w:autoSpaceDE w:val="0"/>
                        <w:autoSpaceDN w:val="0"/>
                        <w:bidi/>
                        <w:adjustRightInd w:val="0"/>
                        <w:spacing w:after="0" w:line="400" w:lineRule="atLeast"/>
                        <w:jc w:val="both"/>
                        <w:textAlignment w:val="center"/>
                        <w:rPr>
                          <w:rFonts w:ascii="DIN Next LT Arabic" w:hAnsi="DIN Next LT Arabic" w:cs="DIN Next LT Arabic"/>
                          <w:color w:val="8D1B3D"/>
                          <w:spacing w:val="-2"/>
                          <w:rtl/>
                          <w:lang w:bidi="ar-YE"/>
                        </w:rPr>
                      </w:pPr>
                      <w:r w:rsidRPr="00A70338">
                        <w:rPr>
                          <w:rFonts w:ascii="DIN Next LT Arabic" w:hAnsi="DIN Next LT Arabic" w:cs="DIN Next LT Arabic"/>
                          <w:color w:val="8D1B3D"/>
                          <w:spacing w:val="-2"/>
                          <w:rtl/>
                          <w:lang w:bidi="ar-YE"/>
                        </w:rPr>
                        <w:t>المادة (12) حل النزاعات</w:t>
                      </w:r>
                    </w:p>
                    <w:p w14:paraId="3B37D5B6"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 xml:space="preserve">يحال أي نزاع مع سداد لحلول الدفع إلى مركز اتخاذ القرار على الموقع الإلكتروني وتطبيق الجوال. </w:t>
                      </w:r>
                    </w:p>
                    <w:p w14:paraId="680E786A"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E2E576C"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ويتعهد الطرفان باتخاذ كافة الخطوات للوصول إلى اتفاق ودي بشأن أي نزاع يتعلق باتفاقية التاجر.</w:t>
                      </w:r>
                    </w:p>
                    <w:p w14:paraId="22DC86B4"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1287146"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ويحق لسداد لحلول الدفع الاحتفاظ بالسجلات والملفات الإلكترونية المتعلقة بالعمليات التي يجريها النظام للفترة القانونية المحددة .</w:t>
                      </w:r>
                    </w:p>
                    <w:p w14:paraId="078E41A8"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A70338">
                        <w:rPr>
                          <w:rFonts w:ascii="DIN Next LT Arabic" w:hAnsi="DIN Next LT Arabic" w:cs="DIN Next LT Arabic"/>
                          <w:color w:val="262626"/>
                          <w:spacing w:val="-2"/>
                          <w:sz w:val="20"/>
                          <w:szCs w:val="20"/>
                          <w:rtl/>
                          <w:lang w:bidi="ar-YE"/>
                        </w:rPr>
                        <w:t>في نطاق الفصل في المنازعات التي تنشأ بين الأطراف المشاركة في النظام، تعتبر سجلات ومخرجات النظام دليلا فيما يتعلق بالمعاملات التي تتم على النظام.</w:t>
                      </w:r>
                    </w:p>
                    <w:p w14:paraId="7779787C" w14:textId="77777777" w:rsidR="009623F4" w:rsidRPr="00A70338"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97A9A20" w14:textId="77777777" w:rsidR="009623F4" w:rsidRPr="00A70338" w:rsidRDefault="009623F4" w:rsidP="003D2D4E">
                      <w:pPr>
                        <w:bidi/>
                        <w:rPr>
                          <w:rFonts w:ascii="DIN Next LT Arabic" w:hAnsi="DIN Next LT Arabic" w:cs="DIN Next LT Arabic"/>
                          <w:lang w:bidi="ar-YE"/>
                        </w:rPr>
                      </w:pPr>
                    </w:p>
                  </w:txbxContent>
                </v:textbox>
              </v:shape>
            </w:pict>
          </mc:Fallback>
        </mc:AlternateContent>
      </w:r>
    </w:p>
    <w:p w14:paraId="5736AEDA" w14:textId="56D5B539" w:rsidR="006870E7" w:rsidRDefault="006870E7" w:rsidP="006870E7">
      <w:pPr>
        <w:bidi/>
        <w:jc w:val="center"/>
        <w:rPr>
          <w:rtl/>
          <w:lang w:bidi="ar-YE"/>
        </w:rPr>
      </w:pPr>
    </w:p>
    <w:p w14:paraId="67DEB616" w14:textId="77777777" w:rsidR="006870E7" w:rsidRDefault="006870E7" w:rsidP="006870E7">
      <w:pPr>
        <w:bidi/>
        <w:jc w:val="center"/>
        <w:rPr>
          <w:rtl/>
          <w:lang w:bidi="ar-YE"/>
        </w:rPr>
      </w:pPr>
    </w:p>
    <w:p w14:paraId="65FC627A" w14:textId="646006A1" w:rsidR="006870E7" w:rsidRDefault="006870E7" w:rsidP="006870E7">
      <w:pPr>
        <w:bidi/>
        <w:jc w:val="center"/>
        <w:rPr>
          <w:rtl/>
          <w:lang w:bidi="ar-YE"/>
        </w:rPr>
      </w:pPr>
    </w:p>
    <w:p w14:paraId="1E5ABF29" w14:textId="5E5D232A" w:rsidR="006870E7" w:rsidRDefault="006870E7" w:rsidP="006870E7">
      <w:pPr>
        <w:bidi/>
        <w:jc w:val="center"/>
        <w:rPr>
          <w:rtl/>
          <w:lang w:bidi="ar-YE"/>
        </w:rPr>
      </w:pPr>
    </w:p>
    <w:p w14:paraId="1A643D65" w14:textId="77777777" w:rsidR="006870E7" w:rsidRDefault="006870E7" w:rsidP="006870E7">
      <w:pPr>
        <w:bidi/>
        <w:jc w:val="center"/>
        <w:rPr>
          <w:rtl/>
          <w:lang w:bidi="ar-YE"/>
        </w:rPr>
      </w:pPr>
    </w:p>
    <w:p w14:paraId="129419B2" w14:textId="77777777" w:rsidR="006870E7" w:rsidRDefault="006870E7" w:rsidP="006870E7">
      <w:pPr>
        <w:bidi/>
        <w:jc w:val="center"/>
        <w:rPr>
          <w:rtl/>
          <w:lang w:bidi="ar-YE"/>
        </w:rPr>
      </w:pPr>
    </w:p>
    <w:p w14:paraId="56AA7883" w14:textId="69302F38" w:rsidR="006870E7" w:rsidRDefault="006870E7" w:rsidP="006870E7">
      <w:pPr>
        <w:bidi/>
        <w:jc w:val="center"/>
        <w:rPr>
          <w:rtl/>
          <w:lang w:bidi="ar-YE"/>
        </w:rPr>
      </w:pPr>
    </w:p>
    <w:p w14:paraId="64DE11EE" w14:textId="77777777" w:rsidR="006870E7" w:rsidRDefault="006870E7" w:rsidP="006870E7">
      <w:pPr>
        <w:bidi/>
        <w:jc w:val="center"/>
        <w:rPr>
          <w:rtl/>
          <w:lang w:bidi="ar-YE"/>
        </w:rPr>
      </w:pPr>
    </w:p>
    <w:p w14:paraId="3662B738" w14:textId="77777777" w:rsidR="006870E7" w:rsidRDefault="006870E7" w:rsidP="006870E7">
      <w:pPr>
        <w:bidi/>
        <w:jc w:val="center"/>
        <w:rPr>
          <w:lang w:bidi="ar-YE"/>
        </w:rPr>
      </w:pPr>
    </w:p>
    <w:p w14:paraId="041BBE6F" w14:textId="77777777" w:rsidR="006870E7" w:rsidRPr="006870E7" w:rsidRDefault="006870E7" w:rsidP="006870E7">
      <w:pPr>
        <w:bidi/>
        <w:rPr>
          <w:lang w:bidi="ar-YE"/>
        </w:rPr>
      </w:pPr>
    </w:p>
    <w:p w14:paraId="376548B2" w14:textId="77777777" w:rsidR="006870E7" w:rsidRPr="006870E7" w:rsidRDefault="006870E7" w:rsidP="006870E7">
      <w:pPr>
        <w:bidi/>
        <w:rPr>
          <w:lang w:bidi="ar-YE"/>
        </w:rPr>
      </w:pPr>
    </w:p>
    <w:p w14:paraId="1FED34F8" w14:textId="75C3AA0B" w:rsidR="006870E7" w:rsidRPr="006870E7" w:rsidRDefault="006870E7" w:rsidP="006870E7">
      <w:pPr>
        <w:bidi/>
        <w:rPr>
          <w:lang w:bidi="ar-YE"/>
        </w:rPr>
      </w:pPr>
    </w:p>
    <w:p w14:paraId="6A15D8A5" w14:textId="77777777" w:rsidR="006870E7" w:rsidRPr="006870E7" w:rsidRDefault="006870E7" w:rsidP="006870E7">
      <w:pPr>
        <w:bidi/>
        <w:rPr>
          <w:lang w:bidi="ar-YE"/>
        </w:rPr>
      </w:pPr>
    </w:p>
    <w:p w14:paraId="632527E0" w14:textId="77777777" w:rsidR="006870E7" w:rsidRPr="006870E7" w:rsidRDefault="006870E7" w:rsidP="006870E7">
      <w:pPr>
        <w:bidi/>
        <w:rPr>
          <w:lang w:bidi="ar-YE"/>
        </w:rPr>
      </w:pPr>
    </w:p>
    <w:p w14:paraId="2377B8D5" w14:textId="77777777" w:rsidR="006870E7" w:rsidRPr="006870E7" w:rsidRDefault="006870E7" w:rsidP="006870E7">
      <w:pPr>
        <w:bidi/>
        <w:rPr>
          <w:lang w:bidi="ar-YE"/>
        </w:rPr>
      </w:pPr>
    </w:p>
    <w:p w14:paraId="42FA91E7" w14:textId="77777777" w:rsidR="006870E7" w:rsidRPr="006870E7" w:rsidRDefault="006870E7" w:rsidP="006870E7">
      <w:pPr>
        <w:bidi/>
        <w:rPr>
          <w:lang w:bidi="ar-YE"/>
        </w:rPr>
      </w:pPr>
    </w:p>
    <w:p w14:paraId="21BC328C" w14:textId="77777777" w:rsidR="006870E7" w:rsidRDefault="006870E7" w:rsidP="006870E7">
      <w:pPr>
        <w:bidi/>
        <w:rPr>
          <w:lang w:bidi="ar-YE"/>
        </w:rPr>
      </w:pPr>
    </w:p>
    <w:p w14:paraId="4BEBE05A" w14:textId="77777777" w:rsidR="006870E7" w:rsidRDefault="006870E7" w:rsidP="006870E7">
      <w:pPr>
        <w:bidi/>
        <w:jc w:val="center"/>
        <w:rPr>
          <w:lang w:bidi="ar-YE"/>
        </w:rPr>
      </w:pPr>
    </w:p>
    <w:p w14:paraId="330ABF14" w14:textId="77777777" w:rsidR="006870E7" w:rsidRDefault="006870E7" w:rsidP="006870E7">
      <w:pPr>
        <w:bidi/>
        <w:jc w:val="center"/>
        <w:rPr>
          <w:lang w:bidi="ar-YE"/>
        </w:rPr>
      </w:pPr>
    </w:p>
    <w:p w14:paraId="3E5128B3" w14:textId="77777777" w:rsidR="006870E7" w:rsidRDefault="006870E7" w:rsidP="006870E7">
      <w:pPr>
        <w:bidi/>
        <w:jc w:val="center"/>
        <w:rPr>
          <w:lang w:bidi="ar-YE"/>
        </w:rPr>
      </w:pPr>
    </w:p>
    <w:p w14:paraId="4A932AFA" w14:textId="77777777" w:rsidR="006870E7" w:rsidRDefault="006870E7" w:rsidP="006870E7">
      <w:pPr>
        <w:bidi/>
        <w:jc w:val="center"/>
        <w:rPr>
          <w:lang w:bidi="ar-YE"/>
        </w:rPr>
      </w:pPr>
    </w:p>
    <w:p w14:paraId="0AE48B65" w14:textId="77777777" w:rsidR="006870E7" w:rsidRDefault="006870E7" w:rsidP="006870E7">
      <w:pPr>
        <w:bidi/>
        <w:jc w:val="center"/>
        <w:rPr>
          <w:lang w:bidi="ar-YE"/>
        </w:rPr>
      </w:pPr>
    </w:p>
    <w:p w14:paraId="7CC45B9C" w14:textId="77777777" w:rsidR="006870E7" w:rsidRDefault="006870E7" w:rsidP="006870E7">
      <w:pPr>
        <w:bidi/>
        <w:jc w:val="center"/>
        <w:rPr>
          <w:lang w:bidi="ar-YE"/>
        </w:rPr>
      </w:pPr>
    </w:p>
    <w:p w14:paraId="13FB592D" w14:textId="77777777" w:rsidR="006870E7" w:rsidRDefault="006870E7" w:rsidP="006870E7">
      <w:pPr>
        <w:bidi/>
        <w:jc w:val="center"/>
        <w:rPr>
          <w:lang w:bidi="ar-YE"/>
        </w:rPr>
      </w:pPr>
    </w:p>
    <w:p w14:paraId="2C98BD3C" w14:textId="77777777" w:rsidR="006870E7" w:rsidRDefault="006870E7" w:rsidP="006870E7">
      <w:pPr>
        <w:bidi/>
        <w:jc w:val="center"/>
        <w:rPr>
          <w:lang w:bidi="ar-YE"/>
        </w:rPr>
      </w:pPr>
    </w:p>
    <w:p w14:paraId="7AA06EE0" w14:textId="77777777" w:rsidR="006870E7" w:rsidRDefault="006870E7" w:rsidP="006870E7">
      <w:pPr>
        <w:bidi/>
        <w:jc w:val="center"/>
        <w:rPr>
          <w:lang w:bidi="ar-YE"/>
        </w:rPr>
      </w:pPr>
    </w:p>
    <w:p w14:paraId="77CA7D89" w14:textId="77777777" w:rsidR="006870E7" w:rsidRDefault="006870E7" w:rsidP="006870E7">
      <w:pPr>
        <w:bidi/>
        <w:jc w:val="center"/>
        <w:rPr>
          <w:lang w:bidi="ar-YE"/>
        </w:rPr>
      </w:pPr>
    </w:p>
    <w:p w14:paraId="2E3EDBD8" w14:textId="56868368" w:rsidR="006870E7" w:rsidRDefault="006870E7" w:rsidP="006870E7">
      <w:pPr>
        <w:bidi/>
        <w:jc w:val="center"/>
        <w:rPr>
          <w:lang w:bidi="ar-YE"/>
        </w:rPr>
      </w:pPr>
    </w:p>
    <w:p w14:paraId="3C84B6AD" w14:textId="46971856" w:rsidR="006870E7" w:rsidRDefault="00D33096" w:rsidP="006870E7">
      <w:pPr>
        <w:bidi/>
        <w:jc w:val="center"/>
        <w:rPr>
          <w:lang w:bidi="ar-YE"/>
        </w:rPr>
      </w:pPr>
      <w:r w:rsidRPr="006870E7">
        <w:rPr>
          <w:rFonts w:cs="Arial"/>
          <w:noProof/>
          <w:rtl/>
          <w:lang w:val="en-GB" w:eastAsia="en-GB"/>
        </w:rPr>
        <w:lastRenderedPageBreak/>
        <mc:AlternateContent>
          <mc:Choice Requires="wps">
            <w:drawing>
              <wp:anchor distT="45720" distB="45720" distL="114300" distR="114300" simplePos="0" relativeHeight="251730944" behindDoc="1" locked="0" layoutInCell="1" allowOverlap="1" wp14:anchorId="0236A87D" wp14:editId="783F9FF9">
                <wp:simplePos x="0" y="0"/>
                <wp:positionH relativeFrom="column">
                  <wp:posOffset>3218180</wp:posOffset>
                </wp:positionH>
                <wp:positionV relativeFrom="paragraph">
                  <wp:posOffset>-843280</wp:posOffset>
                </wp:positionV>
                <wp:extent cx="3322955" cy="8548099"/>
                <wp:effectExtent l="0" t="0" r="0" b="571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85480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5F8ABA"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F0181ED" w14:textId="01C2F39A" w:rsidR="009623F4" w:rsidRDefault="009623F4" w:rsidP="00A70338">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س</w:t>
                            </w:r>
                            <w:r w:rsidRPr="00D33096">
                              <w:rPr>
                                <w:rFonts w:ascii="DIN Next LT Arabic" w:hAnsi="DIN Next LT Arabic" w:cs="DIN Next LT Arabic"/>
                                <w:spacing w:val="-2"/>
                                <w:sz w:val="20"/>
                                <w:szCs w:val="20"/>
                                <w:rtl/>
                                <w:lang w:bidi="ar-QA"/>
                              </w:rPr>
                              <w:t xml:space="preserve">تقوم </w:t>
                            </w:r>
                            <w:r w:rsidRPr="00D33096">
                              <w:rPr>
                                <w:rFonts w:ascii="DIN Next LT Arabic" w:hAnsi="DIN Next LT Arabic" w:cs="DIN Next LT Arabic"/>
                                <w:spacing w:val="-2"/>
                                <w:sz w:val="20"/>
                                <w:szCs w:val="20"/>
                                <w:rtl/>
                                <w:lang w:bidi="ar-YE"/>
                              </w:rPr>
                              <w:t xml:space="preserve"> سداد لحلول الدفع ب</w:t>
                            </w:r>
                            <w:r w:rsidRPr="00D33096">
                              <w:rPr>
                                <w:rFonts w:ascii="DIN Next LT Arabic" w:hAnsi="DIN Next LT Arabic" w:cs="DIN Next LT Arabic"/>
                                <w:spacing w:val="-2"/>
                                <w:sz w:val="20"/>
                                <w:szCs w:val="20"/>
                                <w:rtl/>
                                <w:lang w:bidi="ar-QA"/>
                              </w:rPr>
                              <w:t>إبلاغ التاجر</w:t>
                            </w:r>
                            <w:r w:rsidRPr="00D33096">
                              <w:rPr>
                                <w:rFonts w:ascii="DIN Next LT Arabic" w:hAnsi="DIN Next LT Arabic" w:cs="DIN Next LT Arabic"/>
                                <w:spacing w:val="-2"/>
                                <w:sz w:val="20"/>
                                <w:szCs w:val="20"/>
                                <w:rtl/>
                                <w:lang w:bidi="ar-YE"/>
                              </w:rPr>
                              <w:t xml:space="preserve"> ضرورياً عبر البريد الإلكتروني بأنه سيتم الحجز المؤقت على حساب أموال التاجر لتغطية مبلغ المطالبة أو الاسترداد أو الرد. </w:t>
                            </w:r>
                          </w:p>
                          <w:p w14:paraId="2F080AFA" w14:textId="77777777"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p>
                          <w:p w14:paraId="60F9DAD7" w14:textId="57E2528A" w:rsidR="009623F4" w:rsidRPr="00D33096" w:rsidRDefault="009623F4" w:rsidP="00A70338">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 xml:space="preserve"> يجب تقديم دليل على الشحنة أو دليل على التسليم (للأصناف المادية) أو دليل على التسليم (للأصناف الغير مادية أو الافتراضية أو للخدمات) وأية معلومات مطلوبة لتحديد ما إذا كانت المعاملة تفي بمتطلبات استحقاق حماية التاجر/الشركة.</w:t>
                            </w:r>
                          </w:p>
                          <w:p w14:paraId="1D491DBE" w14:textId="35104090"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B8992E1" w14:textId="77777777" w:rsidR="009623F4" w:rsidRPr="00D33096"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906D4F9"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سوف تستخدم سداد لحلول الدفع سلطتها التقديرية المعقولة لتحديد ما إذا كانت المعاملة تفي بمتطلبات استحقاق الحماية. </w:t>
                            </w:r>
                          </w:p>
                          <w:p w14:paraId="36250ADB"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61E4874"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2CE5C44"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فإن كانت تفي يرفع الحجز المؤقت وترد الأموال إلى الحساب. </w:t>
                            </w:r>
                          </w:p>
                          <w:p w14:paraId="11B6532E"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AA1C136"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A7E029E" w14:textId="0F78C343"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D33096">
                              <w:rPr>
                                <w:rFonts w:ascii="DIN Next LT Arabic" w:hAnsi="DIN Next LT Arabic" w:cs="DIN Next LT Arabic"/>
                                <w:color w:val="262626"/>
                                <w:spacing w:val="-2"/>
                                <w:sz w:val="20"/>
                                <w:szCs w:val="20"/>
                                <w:rtl/>
                                <w:lang w:bidi="ar-YE"/>
                              </w:rPr>
                              <w:t>وإن لم تف، تقوم سداد لحلول الدفع بسحب الأموال من الحساب وردها إلى الشخص.  بالإضافة إلى ذلك سيكون هناك رسوم رد إذا وجد محل لتطبيقها.</w:t>
                            </w:r>
                          </w:p>
                          <w:p w14:paraId="26E7AAEC" w14:textId="604BEEF4" w:rsidR="009623F4" w:rsidRPr="00D33096" w:rsidRDefault="009623F4" w:rsidP="00777899">
                            <w:pPr>
                              <w:autoSpaceDE w:val="0"/>
                              <w:autoSpaceDN w:val="0"/>
                              <w:bidi/>
                              <w:adjustRightInd w:val="0"/>
                              <w:spacing w:line="288" w:lineRule="auto"/>
                              <w:jc w:val="both"/>
                              <w:textAlignment w:val="center"/>
                              <w:rPr>
                                <w:rFonts w:ascii="DIN Next LT Arabic" w:hAnsi="DIN Next LT Arabic" w:cs="DIN Next LT Arabic"/>
                                <w:color w:val="262626"/>
                                <w:spacing w:val="-2"/>
                                <w:sz w:val="20"/>
                                <w:szCs w:val="20"/>
                                <w:lang w:bidi="ar-YE"/>
                              </w:rPr>
                            </w:pPr>
                          </w:p>
                          <w:p w14:paraId="5565E5E5" w14:textId="35239FE4" w:rsidR="009623F4" w:rsidRPr="003B3F0B" w:rsidRDefault="009623F4" w:rsidP="00777899">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3B3F0B">
                              <w:rPr>
                                <w:rFonts w:ascii="DIN Next LT Arabic" w:hAnsi="DIN Next LT Arabic" w:cs="DIN Next LT Arabic"/>
                                <w:spacing w:val="-2"/>
                                <w:sz w:val="20"/>
                                <w:szCs w:val="20"/>
                                <w:rtl/>
                                <w:lang w:bidi="ar-YE"/>
                              </w:rPr>
                              <w:t>يجوز لسداد لحلول الدفع تعليق استحقاق الحماية إذا وجد اعتقاد معقول بزيادة المخاطر المرتبطة بالحساب على أساس ما يلي:</w:t>
                            </w:r>
                          </w:p>
                          <w:p w14:paraId="41315896"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3B3F0B">
                              <w:rPr>
                                <w:rFonts w:ascii="DIN Next LT Arabic" w:hAnsi="DIN Next LT Arabic" w:cs="DIN Next LT Arabic"/>
                                <w:spacing w:val="-2"/>
                                <w:sz w:val="20"/>
                                <w:szCs w:val="20"/>
                                <w:rtl/>
                                <w:lang w:bidi="ar-YE"/>
                              </w:rPr>
                              <w:t xml:space="preserve">أ. إجمالي </w:t>
                            </w:r>
                            <w:r w:rsidRPr="00D33096">
                              <w:rPr>
                                <w:rFonts w:ascii="DIN Next LT Arabic" w:hAnsi="DIN Next LT Arabic" w:cs="DIN Next LT Arabic"/>
                                <w:color w:val="262626"/>
                                <w:spacing w:val="-2"/>
                                <w:sz w:val="20"/>
                                <w:szCs w:val="20"/>
                                <w:rtl/>
                                <w:lang w:bidi="ar-YE"/>
                              </w:rPr>
                              <w:t>المبلغ النقدي و/أو عدد المطالبات وطلبات الاسترداد والإرجاع التي تصدر ضد التاجر/حساب أموال الشركة.</w:t>
                            </w:r>
                          </w:p>
                          <w:p w14:paraId="1D2044EA"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ب.ا لخسائر المحتملة التي قد تتكبدها سداد لحلول الدفع أو الأفراد. </w:t>
                            </w:r>
                          </w:p>
                          <w:p w14:paraId="7A00975A"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3BB4971"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35B494F" w14:textId="12019814"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سوف تقوم سداد لحلول الدفع بالإخطار عن طريق الإيميل إذا تم وقف أو رفع تعليق استحقاق حماية التاجر/الشركة.</w:t>
                            </w:r>
                          </w:p>
                          <w:p w14:paraId="6017FFBD" w14:textId="301D29AF"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69D4F94F" w14:textId="29EFE1F4" w:rsidR="009623F4" w:rsidRPr="00D33096" w:rsidRDefault="009623F4" w:rsidP="00777899">
                            <w:pPr>
                              <w:autoSpaceDE w:val="0"/>
                              <w:autoSpaceDN w:val="0"/>
                              <w:bidi/>
                              <w:adjustRightInd w:val="0"/>
                              <w:spacing w:line="288" w:lineRule="auto"/>
                              <w:jc w:val="both"/>
                              <w:textAlignment w:val="center"/>
                              <w:rPr>
                                <w:rFonts w:ascii="DIN Next LT Arabic" w:hAnsi="DIN Next LT Arabic" w:cs="DIN Next LT Arabic"/>
                                <w:color w:val="262626"/>
                                <w:spacing w:val="-2"/>
                                <w:sz w:val="20"/>
                                <w:szCs w:val="20"/>
                                <w:lang w:bidi="ar-YE"/>
                              </w:rPr>
                            </w:pPr>
                          </w:p>
                          <w:p w14:paraId="4EDA3B22"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المادة (13) القانون الواجب التطبيق والمحكمة المختصة</w:t>
                            </w:r>
                          </w:p>
                          <w:p w14:paraId="251B6B75"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تخضع هذه الاتفاقية للقوانين واللوائح المعمول بها في دولة قطر.</w:t>
                            </w:r>
                          </w:p>
                          <w:p w14:paraId="27F634C2"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يتم إحالة أي خلاف قد ينشأ بين الطرفين فيما يخص أي مسألة تتعلق بهذا العقد إلى محاكم دولة قطر </w:t>
                            </w:r>
                          </w:p>
                          <w:p w14:paraId="72BC174B"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3BADDAA"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C1AE726"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b/>
                                <w:bCs/>
                                <w:color w:val="262626"/>
                                <w:spacing w:val="-2"/>
                                <w:sz w:val="20"/>
                                <w:szCs w:val="20"/>
                                <w:rtl/>
                                <w:lang w:bidi="ar-YE"/>
                              </w:rPr>
                            </w:pPr>
                          </w:p>
                          <w:p w14:paraId="5F37449C"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64FED03"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EA251F6" w14:textId="77777777" w:rsidR="009623F4" w:rsidRPr="00D33096" w:rsidRDefault="009623F4" w:rsidP="006870E7">
                            <w:pPr>
                              <w:bidi/>
                              <w:rPr>
                                <w:rFonts w:ascii="DIN Next LT Arabic" w:hAnsi="DIN Next LT Arabic" w:cs="DIN Next LT Arabic"/>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6A87D" id="_x0000_s1071" type="#_x0000_t202" style="position:absolute;left:0;text-align:left;margin-left:253.4pt;margin-top:-66.4pt;width:261.65pt;height:673.1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" filled="f" stroked="f">
                <v:textbox>
                  <w:txbxContent>
                    <w:p w14:paraId="1D5F8ABA"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F0181ED" w14:textId="01C2F39A" w:rsidR="009623F4" w:rsidRDefault="009623F4" w:rsidP="00A70338">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س</w:t>
                      </w:r>
                      <w:r w:rsidRPr="00D33096">
                        <w:rPr>
                          <w:rFonts w:ascii="DIN Next LT Arabic" w:hAnsi="DIN Next LT Arabic" w:cs="DIN Next LT Arabic"/>
                          <w:spacing w:val="-2"/>
                          <w:sz w:val="20"/>
                          <w:szCs w:val="20"/>
                          <w:rtl/>
                          <w:lang w:bidi="ar-QA"/>
                        </w:rPr>
                        <w:t xml:space="preserve">تقوم </w:t>
                      </w:r>
                      <w:r w:rsidRPr="00D33096">
                        <w:rPr>
                          <w:rFonts w:ascii="DIN Next LT Arabic" w:hAnsi="DIN Next LT Arabic" w:cs="DIN Next LT Arabic"/>
                          <w:spacing w:val="-2"/>
                          <w:sz w:val="20"/>
                          <w:szCs w:val="20"/>
                          <w:rtl/>
                          <w:lang w:bidi="ar-YE"/>
                        </w:rPr>
                        <w:t xml:space="preserve"> سداد لحلول الدفع ب</w:t>
                      </w:r>
                      <w:r w:rsidRPr="00D33096">
                        <w:rPr>
                          <w:rFonts w:ascii="DIN Next LT Arabic" w:hAnsi="DIN Next LT Arabic" w:cs="DIN Next LT Arabic"/>
                          <w:spacing w:val="-2"/>
                          <w:sz w:val="20"/>
                          <w:szCs w:val="20"/>
                          <w:rtl/>
                          <w:lang w:bidi="ar-QA"/>
                        </w:rPr>
                        <w:t>إبلاغ التاجر</w:t>
                      </w:r>
                      <w:r w:rsidRPr="00D33096">
                        <w:rPr>
                          <w:rFonts w:ascii="DIN Next LT Arabic" w:hAnsi="DIN Next LT Arabic" w:cs="DIN Next LT Arabic"/>
                          <w:spacing w:val="-2"/>
                          <w:sz w:val="20"/>
                          <w:szCs w:val="20"/>
                          <w:rtl/>
                          <w:lang w:bidi="ar-YE"/>
                        </w:rPr>
                        <w:t xml:space="preserve"> ضرورياً عبر البريد الإلكتروني بأنه سيتم الحجز المؤقت على حساب أموال التاجر لتغطية مبلغ المطالبة أو الاسترداد أو الرد. </w:t>
                      </w:r>
                    </w:p>
                    <w:p w14:paraId="2F080AFA" w14:textId="77777777"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p>
                    <w:p w14:paraId="60F9DAD7" w14:textId="57E2528A" w:rsidR="009623F4" w:rsidRPr="00D33096" w:rsidRDefault="009623F4" w:rsidP="00A70338">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 xml:space="preserve"> يجب تقديم دليل على الشحنة أو دليل على التسليم (للأصناف المادية) أو دليل على التسليم (للأصناف الغير مادية أو الافتراضية أو للخدمات) وأية معلومات مطلوبة لتحديد ما إذا كانت المعاملة تفي بمتطلبات استحقاق حماية التاجر/الشركة.</w:t>
                      </w:r>
                    </w:p>
                    <w:p w14:paraId="1D491DBE" w14:textId="35104090"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B8992E1" w14:textId="77777777" w:rsidR="009623F4" w:rsidRPr="00D33096" w:rsidRDefault="009623F4" w:rsidP="003D2D4E">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906D4F9"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سوف تستخدم سداد لحلول الدفع سلطتها التقديرية المعقولة لتحديد ما إذا كانت المعاملة تفي بمتطلبات استحقاق الحماية. </w:t>
                      </w:r>
                    </w:p>
                    <w:p w14:paraId="36250ADB"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61E4874"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2CE5C44"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فإن كانت تفي يرفع الحجز المؤقت وترد الأموال إلى الحساب. </w:t>
                      </w:r>
                    </w:p>
                    <w:p w14:paraId="11B6532E"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AA1C136"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A7E029E" w14:textId="0F78C343"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D33096">
                        <w:rPr>
                          <w:rFonts w:ascii="DIN Next LT Arabic" w:hAnsi="DIN Next LT Arabic" w:cs="DIN Next LT Arabic"/>
                          <w:color w:val="262626"/>
                          <w:spacing w:val="-2"/>
                          <w:sz w:val="20"/>
                          <w:szCs w:val="20"/>
                          <w:rtl/>
                          <w:lang w:bidi="ar-YE"/>
                        </w:rPr>
                        <w:t>وإن لم تف، تقوم سداد لحلول الدفع بسحب الأموال من الحساب وردها إلى الشخص.  بالإضافة إلى ذلك سيكون هناك رسوم رد إذا وجد محل لتطبيقها.</w:t>
                      </w:r>
                    </w:p>
                    <w:p w14:paraId="26E7AAEC" w14:textId="604BEEF4" w:rsidR="009623F4" w:rsidRPr="00D33096" w:rsidRDefault="009623F4" w:rsidP="00777899">
                      <w:pPr>
                        <w:autoSpaceDE w:val="0"/>
                        <w:autoSpaceDN w:val="0"/>
                        <w:bidi/>
                        <w:adjustRightInd w:val="0"/>
                        <w:spacing w:line="288" w:lineRule="auto"/>
                        <w:jc w:val="both"/>
                        <w:textAlignment w:val="center"/>
                        <w:rPr>
                          <w:rFonts w:ascii="DIN Next LT Arabic" w:hAnsi="DIN Next LT Arabic" w:cs="DIN Next LT Arabic"/>
                          <w:color w:val="262626"/>
                          <w:spacing w:val="-2"/>
                          <w:sz w:val="20"/>
                          <w:szCs w:val="20"/>
                          <w:lang w:bidi="ar-YE"/>
                        </w:rPr>
                      </w:pPr>
                    </w:p>
                    <w:p w14:paraId="5565E5E5" w14:textId="35239FE4" w:rsidR="009623F4" w:rsidRPr="003B3F0B" w:rsidRDefault="009623F4" w:rsidP="00777899">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3B3F0B">
                        <w:rPr>
                          <w:rFonts w:ascii="DIN Next LT Arabic" w:hAnsi="DIN Next LT Arabic" w:cs="DIN Next LT Arabic"/>
                          <w:spacing w:val="-2"/>
                          <w:sz w:val="20"/>
                          <w:szCs w:val="20"/>
                          <w:rtl/>
                          <w:lang w:bidi="ar-YE"/>
                        </w:rPr>
                        <w:t>يجوز لسداد لحلول الدفع تعليق استحقاق الحماية إذا وجد اعتقاد معقول بزيادة المخاطر المرتبطة بالحساب على أساس ما يلي:</w:t>
                      </w:r>
                    </w:p>
                    <w:p w14:paraId="41315896"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3B3F0B">
                        <w:rPr>
                          <w:rFonts w:ascii="DIN Next LT Arabic" w:hAnsi="DIN Next LT Arabic" w:cs="DIN Next LT Arabic"/>
                          <w:spacing w:val="-2"/>
                          <w:sz w:val="20"/>
                          <w:szCs w:val="20"/>
                          <w:rtl/>
                          <w:lang w:bidi="ar-YE"/>
                        </w:rPr>
                        <w:t xml:space="preserve">أ. إجمالي </w:t>
                      </w:r>
                      <w:r w:rsidRPr="00D33096">
                        <w:rPr>
                          <w:rFonts w:ascii="DIN Next LT Arabic" w:hAnsi="DIN Next LT Arabic" w:cs="DIN Next LT Arabic"/>
                          <w:color w:val="262626"/>
                          <w:spacing w:val="-2"/>
                          <w:sz w:val="20"/>
                          <w:szCs w:val="20"/>
                          <w:rtl/>
                          <w:lang w:bidi="ar-YE"/>
                        </w:rPr>
                        <w:t>المبلغ النقدي و/أو عدد المطالبات وطلبات الاسترداد والإرجاع التي تصدر ضد التاجر/حساب أموال الشركة.</w:t>
                      </w:r>
                    </w:p>
                    <w:p w14:paraId="1D2044EA"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ب.ا لخسائر المحتملة التي قد تتكبدها سداد لحلول الدفع أو الأفراد. </w:t>
                      </w:r>
                    </w:p>
                    <w:p w14:paraId="7A00975A"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3BB4971"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035B494F" w14:textId="12019814"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سوف تقوم سداد لحلول الدفع بالإخطار عن طريق الإيميل إذا تم وقف أو رفع تعليق استحقاق حماية التاجر/الشركة.</w:t>
                      </w:r>
                    </w:p>
                    <w:p w14:paraId="6017FFBD" w14:textId="301D29AF"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69D4F94F" w14:textId="29EFE1F4" w:rsidR="009623F4" w:rsidRPr="00D33096" w:rsidRDefault="009623F4" w:rsidP="00777899">
                      <w:pPr>
                        <w:autoSpaceDE w:val="0"/>
                        <w:autoSpaceDN w:val="0"/>
                        <w:bidi/>
                        <w:adjustRightInd w:val="0"/>
                        <w:spacing w:line="288" w:lineRule="auto"/>
                        <w:jc w:val="both"/>
                        <w:textAlignment w:val="center"/>
                        <w:rPr>
                          <w:rFonts w:ascii="DIN Next LT Arabic" w:hAnsi="DIN Next LT Arabic" w:cs="DIN Next LT Arabic"/>
                          <w:color w:val="262626"/>
                          <w:spacing w:val="-2"/>
                          <w:sz w:val="20"/>
                          <w:szCs w:val="20"/>
                          <w:lang w:bidi="ar-YE"/>
                        </w:rPr>
                      </w:pPr>
                    </w:p>
                    <w:p w14:paraId="4EDA3B22"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المادة (13) القانون الواجب التطبيق والمحكمة المختصة</w:t>
                      </w:r>
                    </w:p>
                    <w:p w14:paraId="251B6B75"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تخضع هذه الاتفاقية للقوانين واللوائح المعمول بها في دولة قطر.</w:t>
                      </w:r>
                    </w:p>
                    <w:p w14:paraId="27F634C2"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يتم إحالة أي خلاف قد ينشأ بين الطرفين فيما يخص أي مسألة تتعلق بهذا العقد إلى محاكم دولة قطر </w:t>
                      </w:r>
                    </w:p>
                    <w:p w14:paraId="72BC174B"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3BADDAA"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C1AE726" w14:textId="77777777" w:rsidR="009623F4" w:rsidRPr="00D33096" w:rsidRDefault="009623F4" w:rsidP="003639A3">
                      <w:pPr>
                        <w:autoSpaceDE w:val="0"/>
                        <w:autoSpaceDN w:val="0"/>
                        <w:bidi/>
                        <w:adjustRightInd w:val="0"/>
                        <w:spacing w:after="0" w:line="288" w:lineRule="auto"/>
                        <w:jc w:val="both"/>
                        <w:textAlignment w:val="center"/>
                        <w:rPr>
                          <w:rFonts w:ascii="DIN Next LT Arabic" w:hAnsi="DIN Next LT Arabic" w:cs="DIN Next LT Arabic"/>
                          <w:b/>
                          <w:bCs/>
                          <w:color w:val="262626"/>
                          <w:spacing w:val="-2"/>
                          <w:sz w:val="20"/>
                          <w:szCs w:val="20"/>
                          <w:rtl/>
                          <w:lang w:bidi="ar-YE"/>
                        </w:rPr>
                      </w:pPr>
                    </w:p>
                    <w:p w14:paraId="5F37449C"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64FED03"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EA251F6" w14:textId="77777777" w:rsidR="009623F4" w:rsidRPr="00D33096" w:rsidRDefault="009623F4" w:rsidP="006870E7">
                      <w:pPr>
                        <w:bidi/>
                        <w:rPr>
                          <w:rFonts w:ascii="DIN Next LT Arabic" w:hAnsi="DIN Next LT Arabic" w:cs="DIN Next LT Arabic"/>
                          <w:lang w:bidi="ar-YE"/>
                        </w:rPr>
                      </w:pPr>
                    </w:p>
                  </w:txbxContent>
                </v:textbox>
              </v:shape>
            </w:pict>
          </mc:Fallback>
        </mc:AlternateContent>
      </w:r>
      <w:r w:rsidR="00A70338" w:rsidRPr="006870E7">
        <w:rPr>
          <w:rFonts w:cs="Arial"/>
          <w:noProof/>
          <w:rtl/>
          <w:lang w:val="en-GB" w:eastAsia="en-GB"/>
        </w:rPr>
        <mc:AlternateContent>
          <mc:Choice Requires="wps">
            <w:drawing>
              <wp:anchor distT="45720" distB="45720" distL="114300" distR="114300" simplePos="0" relativeHeight="251731968" behindDoc="1" locked="0" layoutInCell="1" allowOverlap="1" wp14:anchorId="190D4AC8" wp14:editId="69412EC6">
                <wp:simplePos x="0" y="0"/>
                <wp:positionH relativeFrom="column">
                  <wp:posOffset>-601345</wp:posOffset>
                </wp:positionH>
                <wp:positionV relativeFrom="paragraph">
                  <wp:posOffset>-825500</wp:posOffset>
                </wp:positionV>
                <wp:extent cx="3495675" cy="917257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12FA8A" w14:textId="6717E5D9"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B64D4BC" w14:textId="77777777" w:rsidR="009623F4" w:rsidRPr="00502609" w:rsidRDefault="009623F4" w:rsidP="00A70338">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 xml:space="preserve">SADAD PAYMENT SOLUTIONS will </w:t>
                            </w:r>
                            <w:r>
                              <w:rPr>
                                <w:rFonts w:ascii="DIN NEXT™ ARABIC REGULAR" w:hAnsi="DIN NEXT™ ARABIC REGULAR" w:cs="DIN NEXT™ ARABIC REGULAR"/>
                                <w:color w:val="262626"/>
                                <w:spacing w:val="-4"/>
                                <w:sz w:val="18"/>
                                <w:szCs w:val="18"/>
                                <w:lang w:bidi="ar-YE"/>
                              </w:rPr>
                              <w:t xml:space="preserve">send necessary email communication and </w:t>
                            </w:r>
                            <w:r w:rsidRPr="00502609">
                              <w:rPr>
                                <w:rFonts w:ascii="DIN NEXT™ ARABIC REGULAR" w:hAnsi="DIN NEXT™ ARABIC REGULAR" w:cs="DIN NEXT™ ARABIC REGULAR"/>
                                <w:color w:val="262626"/>
                                <w:spacing w:val="-4"/>
                                <w:sz w:val="18"/>
                                <w:szCs w:val="18"/>
                                <w:lang w:bidi="ar-YE"/>
                              </w:rPr>
                              <w:t>place a temporary hold on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Merchant Funds Account to cover the full amount of the Claim</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Chargeback or Reversal</w:t>
                            </w:r>
                            <w:r w:rsidRPr="00502609">
                              <w:rPr>
                                <w:rFonts w:ascii="DIN NEXT™ ARABIC REGULAR" w:hAnsi="DIN NEXT™ ARABIC REGULAR" w:cs="DIN NEXT™ ARABIC REGULAR"/>
                                <w:color w:val="262626"/>
                                <w:spacing w:val="-4"/>
                                <w:sz w:val="18"/>
                                <w:szCs w:val="18"/>
                                <w:rtl/>
                                <w:lang w:bidi="ar-YE"/>
                              </w:rPr>
                              <w:t xml:space="preserve">. </w:t>
                            </w:r>
                          </w:p>
                          <w:p w14:paraId="0641F2FD" w14:textId="77777777" w:rsidR="009623F4" w:rsidRPr="00502609" w:rsidRDefault="009623F4" w:rsidP="00A70338">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B137A5A" w14:textId="77777777" w:rsidR="009623F4" w:rsidRPr="00502609" w:rsidRDefault="009623F4" w:rsidP="00A70338">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It is required to provide Proof of Shipment or Proof of Delivery (for tangible items) or Proof of Delivery (for intangible or virtual items or services) and any other information that is required to determine whether the transaction meets the eligibility requirements for Merchant / Enterprise Protection</w:t>
                            </w:r>
                            <w:r w:rsidRPr="00502609">
                              <w:rPr>
                                <w:rFonts w:ascii="DIN NEXT™ ARABIC REGULAR" w:hAnsi="DIN NEXT™ ARABIC REGULAR" w:cs="DIN NEXT™ ARABIC REGULAR"/>
                                <w:color w:val="262626"/>
                                <w:spacing w:val="-4"/>
                                <w:sz w:val="18"/>
                                <w:szCs w:val="18"/>
                                <w:rtl/>
                                <w:lang w:bidi="ar-YE"/>
                              </w:rPr>
                              <w:t>.</w:t>
                            </w:r>
                          </w:p>
                          <w:p w14:paraId="0CC9E2CD" w14:textId="77777777" w:rsidR="009623F4" w:rsidRPr="00502609" w:rsidRDefault="009623F4" w:rsidP="003639A3">
                            <w:pPr>
                              <w:autoSpaceDE w:val="0"/>
                              <w:autoSpaceDN w:val="0"/>
                              <w:adjustRightInd w:val="0"/>
                              <w:spacing w:line="300" w:lineRule="atLeast"/>
                              <w:jc w:val="both"/>
                              <w:textAlignment w:val="center"/>
                              <w:rPr>
                                <w:rFonts w:ascii="DIN NEXT™ ARABIC REGULAR" w:hAnsi="DIN NEXT™ ARABIC REGULAR" w:cs="DIN NEXT™ ARABIC REGULAR"/>
                                <w:color w:val="262626"/>
                                <w:spacing w:val="-4"/>
                                <w:sz w:val="18"/>
                                <w:szCs w:val="18"/>
                                <w:rtl/>
                                <w:lang w:bidi="ar-YE"/>
                              </w:rPr>
                            </w:pPr>
                          </w:p>
                          <w:p w14:paraId="380E85F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will use reasonable discretion to determine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whether a transaction meets the Protection eligibility requirements</w:t>
                            </w:r>
                            <w:r w:rsidRPr="00502609">
                              <w:rPr>
                                <w:rFonts w:ascii="DIN NEXT™ ARABIC REGULAR" w:hAnsi="DIN NEXT™ ARABIC REGULAR" w:cs="DIN NEXT™ ARABIC REGULAR"/>
                                <w:color w:val="262626"/>
                                <w:spacing w:val="-4"/>
                                <w:sz w:val="18"/>
                                <w:szCs w:val="18"/>
                                <w:rtl/>
                                <w:lang w:bidi="ar-YE"/>
                              </w:rPr>
                              <w:t xml:space="preserve">. </w:t>
                            </w:r>
                          </w:p>
                          <w:p w14:paraId="20358CF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45819A2"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145F96AE"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416D1FAB" w14:textId="15E885BE"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If it does, the temporary hold shall be lifted and funds restored to the Account</w:t>
                            </w:r>
                            <w:r w:rsidRPr="00502609">
                              <w:rPr>
                                <w:rFonts w:ascii="DIN NEXT™ ARABIC REGULAR" w:hAnsi="DIN NEXT™ ARABIC REGULAR" w:cs="DIN NEXT™ ARABIC REGULAR"/>
                                <w:color w:val="262626"/>
                                <w:spacing w:val="-4"/>
                                <w:sz w:val="18"/>
                                <w:szCs w:val="18"/>
                                <w:rtl/>
                                <w:lang w:bidi="ar-YE"/>
                              </w:rPr>
                              <w:t>.</w:t>
                            </w:r>
                          </w:p>
                          <w:p w14:paraId="1264B15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BF46F16" w14:textId="052B426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If it does not, then Sadad Payment Solutions shall remove the funds from the Account and return the payment to the Individual. In addition, there shall be a Chargeback Fee, if applicable</w:t>
                            </w:r>
                            <w:r w:rsidRPr="00502609">
                              <w:rPr>
                                <w:rFonts w:ascii="DIN NEXT™ ARABIC REGULAR" w:hAnsi="DIN NEXT™ ARABIC REGULAR" w:cs="DIN NEXT™ ARABIC REGULAR"/>
                                <w:color w:val="262626"/>
                                <w:spacing w:val="-4"/>
                                <w:sz w:val="18"/>
                                <w:szCs w:val="18"/>
                                <w:rtl/>
                                <w:lang w:bidi="ar-YE"/>
                              </w:rPr>
                              <w:t>.</w:t>
                            </w:r>
                          </w:p>
                          <w:p w14:paraId="1187A14D" w14:textId="73E33557" w:rsidR="009623F4" w:rsidRDefault="009623F4" w:rsidP="006D203D">
                            <w:pPr>
                              <w:rPr>
                                <w:rFonts w:ascii="Sakkal Majalla" w:hAnsi="Sakkal Majalla" w:cs="Sakkal Majalla"/>
                                <w:b/>
                                <w:bCs/>
                                <w:color w:val="262626"/>
                                <w:spacing w:val="-4"/>
                                <w:lang w:bidi="ar-YE"/>
                              </w:rPr>
                            </w:pPr>
                          </w:p>
                          <w:p w14:paraId="6B2A6CED" w14:textId="77777777" w:rsidR="009623F4"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BC7907B" w14:textId="4D510B87" w:rsidR="009623F4" w:rsidRPr="00502609"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may suspend the eligibility for Protection if there is reasonable belief of an increased risk associated with the Account based on the following</w:t>
                            </w:r>
                            <w:r w:rsidRPr="00502609">
                              <w:rPr>
                                <w:rFonts w:ascii="DIN NEXT™ ARABIC REGULAR" w:hAnsi="DIN NEXT™ ARABIC REGULAR" w:cs="DIN NEXT™ ARABIC REGULAR"/>
                                <w:color w:val="262626"/>
                                <w:spacing w:val="-4"/>
                                <w:sz w:val="18"/>
                                <w:szCs w:val="18"/>
                                <w:rtl/>
                                <w:lang w:bidi="ar-YE"/>
                              </w:rPr>
                              <w:t xml:space="preserve">:  </w:t>
                            </w:r>
                          </w:p>
                          <w:p w14:paraId="01FE7DDA" w14:textId="77777777" w:rsidR="009623F4" w:rsidRPr="00502609"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(a) Total monetary amount and / or number of Claims, Chargebacks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or Reversals issued against the Merchant / Enterprise Funds Account</w:t>
                            </w:r>
                            <w:r w:rsidRPr="00502609">
                              <w:rPr>
                                <w:rFonts w:ascii="DIN NEXT™ ARABIC REGULAR" w:hAnsi="DIN NEXT™ ARABIC REGULAR" w:cs="DIN NEXT™ ARABIC REGULAR"/>
                                <w:color w:val="262626"/>
                                <w:spacing w:val="-4"/>
                                <w:sz w:val="18"/>
                                <w:szCs w:val="18"/>
                                <w:rtl/>
                                <w:lang w:bidi="ar-YE"/>
                              </w:rPr>
                              <w:t>;</w:t>
                            </w:r>
                          </w:p>
                          <w:p w14:paraId="1B2ECC65" w14:textId="77777777" w:rsidR="009623F4" w:rsidRPr="00502609"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(b) Potential losses occurring to Sadad Payment Solutions or Individuals</w:t>
                            </w:r>
                            <w:r w:rsidRPr="00502609">
                              <w:rPr>
                                <w:rFonts w:ascii="DIN NEXT™ ARABIC REGULAR" w:hAnsi="DIN NEXT™ ARABIC REGULAR" w:cs="DIN NEXT™ ARABIC REGULAR"/>
                                <w:color w:val="262626"/>
                                <w:spacing w:val="-4"/>
                                <w:sz w:val="18"/>
                                <w:szCs w:val="18"/>
                                <w:rtl/>
                                <w:lang w:bidi="ar-YE"/>
                              </w:rPr>
                              <w:t>.</w:t>
                            </w:r>
                          </w:p>
                          <w:p w14:paraId="6D63FB02" w14:textId="77777777" w:rsidR="009623F4" w:rsidRPr="00502609" w:rsidRDefault="009623F4" w:rsidP="00777899">
                            <w:pPr>
                              <w:autoSpaceDE w:val="0"/>
                              <w:autoSpaceDN w:val="0"/>
                              <w:adjustRightInd w:val="0"/>
                              <w:spacing w:line="300" w:lineRule="atLeast"/>
                              <w:jc w:val="both"/>
                              <w:textAlignment w:val="center"/>
                              <w:rPr>
                                <w:rFonts w:ascii="DIN NEXT™ ARABIC REGULAR" w:hAnsi="DIN NEXT™ ARABIC REGULAR" w:cs="DIN NEXT™ ARABIC REGULAR"/>
                                <w:color w:val="262626"/>
                                <w:spacing w:val="-4"/>
                                <w:sz w:val="18"/>
                                <w:szCs w:val="18"/>
                                <w:rtl/>
                                <w:lang w:bidi="ar-YE"/>
                              </w:rPr>
                            </w:pPr>
                          </w:p>
                          <w:p w14:paraId="6E8251A0" w14:textId="11136BF5" w:rsidR="009623F4" w:rsidRDefault="009623F4" w:rsidP="003639A3">
                            <w:pPr>
                              <w:rPr>
                                <w:rFonts w:ascii="DIN NEXT™ ARABIC REGULAR" w:hAnsi="DIN NEXT™ ARABIC REGULAR" w:cs="DIN NEXT™ ARABIC REGULAR"/>
                                <w:color w:val="262626"/>
                                <w:spacing w:val="-4"/>
                                <w:sz w:val="18"/>
                                <w:szCs w:val="18"/>
                                <w:lang w:bidi="ar-YE"/>
                              </w:rPr>
                            </w:pPr>
                            <w:r w:rsidRPr="00502609">
                              <w:rPr>
                                <w:rFonts w:ascii="DIN NEXT™ ARABIC REGULAR" w:hAnsi="DIN NEXT™ ARABIC REGULAR" w:cs="DIN NEXT™ ARABIC REGULAR"/>
                                <w:color w:val="262626"/>
                                <w:spacing w:val="-4"/>
                                <w:sz w:val="18"/>
                                <w:szCs w:val="18"/>
                                <w:lang w:bidi="ar-YE"/>
                              </w:rPr>
                              <w:t>SADAD PAYMENT SOLUTIONS will notify by email if the suspension of the eligibility for Merchant / Enterprise Protection is suspended or lifted</w:t>
                            </w:r>
                            <w:r>
                              <w:rPr>
                                <w:rFonts w:ascii="DIN NEXT™ ARABIC REGULAR" w:hAnsi="DIN NEXT™ ARABIC REGULAR" w:cs="DIN NEXT™ ARABIC REGULAR"/>
                                <w:color w:val="262626"/>
                                <w:spacing w:val="-4"/>
                                <w:sz w:val="18"/>
                                <w:szCs w:val="18"/>
                                <w:lang w:bidi="ar-YE"/>
                              </w:rPr>
                              <w:t>.</w:t>
                            </w:r>
                          </w:p>
                          <w:p w14:paraId="312142BD" w14:textId="4EA099C1" w:rsidR="009623F4" w:rsidRDefault="009623F4" w:rsidP="003639A3">
                            <w:pPr>
                              <w:rPr>
                                <w:rFonts w:ascii="DIN NEXT™ ARABIC REGULAR" w:hAnsi="DIN NEXT™ ARABIC REGULAR" w:cs="DIN NEXT™ ARABIC REGULAR"/>
                                <w:color w:val="262626"/>
                                <w:spacing w:val="-4"/>
                                <w:sz w:val="18"/>
                                <w:szCs w:val="18"/>
                                <w:lang w:bidi="ar-YE"/>
                              </w:rPr>
                            </w:pPr>
                          </w:p>
                          <w:p w14:paraId="3E12A960" w14:textId="77777777" w:rsidR="009623F4" w:rsidRPr="003639A3"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8D1B3D"/>
                                <w:spacing w:val="-4"/>
                                <w:sz w:val="18"/>
                                <w:szCs w:val="18"/>
                                <w:lang w:bidi="ar-YE"/>
                              </w:rPr>
                              <w:t>Article (13) Governing Law and Competent Jurisdiction</w:t>
                            </w:r>
                          </w:p>
                          <w:p w14:paraId="6CF896B2"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This agreement is governed by the applicable laws and regulations of the State of Qatar</w:t>
                            </w:r>
                            <w:r w:rsidRPr="00502609">
                              <w:rPr>
                                <w:rFonts w:ascii="DIN NEXT™ ARABIC REGULAR" w:hAnsi="DIN NEXT™ ARABIC REGULAR" w:cs="DIN NEXT™ ARABIC REGULAR"/>
                                <w:color w:val="262626"/>
                                <w:spacing w:val="-4"/>
                                <w:sz w:val="18"/>
                                <w:szCs w:val="18"/>
                                <w:rtl/>
                                <w:lang w:bidi="ar-YE"/>
                              </w:rPr>
                              <w:t>.</w:t>
                            </w:r>
                          </w:p>
                          <w:p w14:paraId="17BA2E2A"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Any dispute or differences arising between the Parties in respect of any matter related to this agreement shall be referred to the Court of the State of Qatar</w:t>
                            </w:r>
                            <w:r w:rsidRPr="00502609">
                              <w:rPr>
                                <w:rFonts w:ascii="DIN NEXT™ ARABIC REGULAR" w:hAnsi="DIN NEXT™ ARABIC REGULAR" w:cs="DIN NEXT™ ARABIC REGULAR"/>
                                <w:color w:val="262626"/>
                                <w:spacing w:val="-4"/>
                                <w:sz w:val="18"/>
                                <w:szCs w:val="18"/>
                                <w:rtl/>
                                <w:lang w:bidi="ar-YE"/>
                              </w:rPr>
                              <w:t xml:space="preserve"> </w:t>
                            </w:r>
                          </w:p>
                          <w:p w14:paraId="02375064" w14:textId="77777777" w:rsidR="009623F4" w:rsidRPr="004E6037" w:rsidRDefault="009623F4" w:rsidP="003639A3">
                            <w:pPr>
                              <w:rPr>
                                <w:rFonts w:ascii="Sakkal Majalla" w:hAnsi="Sakkal Majalla" w:cs="Sakkal Majalla"/>
                                <w:b/>
                                <w:bCs/>
                                <w:color w:val="262626"/>
                                <w:spacing w:val="-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D4AC8" id="_x0000_s1072" type="#_x0000_t202" style="position:absolute;left:0;text-align:left;margin-left:-47.35pt;margin-top:-65pt;width:275.25pt;height:722.2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" filled="f" stroked="f">
                <v:textbox>
                  <w:txbxContent>
                    <w:p w14:paraId="3D12FA8A" w14:textId="6717E5D9"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1B64D4BC" w14:textId="77777777" w:rsidR="009623F4" w:rsidRPr="00502609" w:rsidRDefault="009623F4" w:rsidP="00A70338">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 xml:space="preserve">SADAD PAYMENT SOLUTIONS will </w:t>
                      </w:r>
                      <w:r>
                        <w:rPr>
                          <w:rFonts w:ascii="DIN NEXT™ ARABIC REGULAR" w:hAnsi="DIN NEXT™ ARABIC REGULAR" w:cs="DIN NEXT™ ARABIC REGULAR"/>
                          <w:color w:val="262626"/>
                          <w:spacing w:val="-4"/>
                          <w:sz w:val="18"/>
                          <w:szCs w:val="18"/>
                          <w:lang w:bidi="ar-YE"/>
                        </w:rPr>
                        <w:t xml:space="preserve">send necessary email communication and </w:t>
                      </w:r>
                      <w:r w:rsidRPr="00502609">
                        <w:rPr>
                          <w:rFonts w:ascii="DIN NEXT™ ARABIC REGULAR" w:hAnsi="DIN NEXT™ ARABIC REGULAR" w:cs="DIN NEXT™ ARABIC REGULAR"/>
                          <w:color w:val="262626"/>
                          <w:spacing w:val="-4"/>
                          <w:sz w:val="18"/>
                          <w:szCs w:val="18"/>
                          <w:lang w:bidi="ar-YE"/>
                        </w:rPr>
                        <w:t>place a temporary hold on the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Merchant Funds Account to cover the full amount of the Claim</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Chargeback or Reversal</w:t>
                      </w:r>
                      <w:r w:rsidRPr="00502609">
                        <w:rPr>
                          <w:rFonts w:ascii="DIN NEXT™ ARABIC REGULAR" w:hAnsi="DIN NEXT™ ARABIC REGULAR" w:cs="DIN NEXT™ ARABIC REGULAR"/>
                          <w:color w:val="262626"/>
                          <w:spacing w:val="-4"/>
                          <w:sz w:val="18"/>
                          <w:szCs w:val="18"/>
                          <w:rtl/>
                          <w:lang w:bidi="ar-YE"/>
                        </w:rPr>
                        <w:t xml:space="preserve">. </w:t>
                      </w:r>
                    </w:p>
                    <w:p w14:paraId="0641F2FD" w14:textId="77777777" w:rsidR="009623F4" w:rsidRPr="00502609" w:rsidRDefault="009623F4" w:rsidP="00A70338">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B137A5A" w14:textId="77777777" w:rsidR="009623F4" w:rsidRPr="00502609" w:rsidRDefault="009623F4" w:rsidP="00A70338">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It is required to provide Proof of Shipment or Proof of Delivery (for tangible items) or Proof of Delivery (for intangible or virtual items or services) and any other information that is required to determine whether the transaction meets the eligibility requirements for Merchant / Enterprise Protection</w:t>
                      </w:r>
                      <w:r w:rsidRPr="00502609">
                        <w:rPr>
                          <w:rFonts w:ascii="DIN NEXT™ ARABIC REGULAR" w:hAnsi="DIN NEXT™ ARABIC REGULAR" w:cs="DIN NEXT™ ARABIC REGULAR"/>
                          <w:color w:val="262626"/>
                          <w:spacing w:val="-4"/>
                          <w:sz w:val="18"/>
                          <w:szCs w:val="18"/>
                          <w:rtl/>
                          <w:lang w:bidi="ar-YE"/>
                        </w:rPr>
                        <w:t>.</w:t>
                      </w:r>
                    </w:p>
                    <w:p w14:paraId="0CC9E2CD" w14:textId="77777777" w:rsidR="009623F4" w:rsidRPr="00502609" w:rsidRDefault="009623F4" w:rsidP="003639A3">
                      <w:pPr>
                        <w:autoSpaceDE w:val="0"/>
                        <w:autoSpaceDN w:val="0"/>
                        <w:adjustRightInd w:val="0"/>
                        <w:spacing w:line="300" w:lineRule="atLeast"/>
                        <w:jc w:val="both"/>
                        <w:textAlignment w:val="center"/>
                        <w:rPr>
                          <w:rFonts w:ascii="DIN NEXT™ ARABIC REGULAR" w:hAnsi="DIN NEXT™ ARABIC REGULAR" w:cs="DIN NEXT™ ARABIC REGULAR"/>
                          <w:color w:val="262626"/>
                          <w:spacing w:val="-4"/>
                          <w:sz w:val="18"/>
                          <w:szCs w:val="18"/>
                          <w:rtl/>
                          <w:lang w:bidi="ar-YE"/>
                        </w:rPr>
                      </w:pPr>
                    </w:p>
                    <w:p w14:paraId="380E85F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will use reasonable discretion to determine</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whether a transaction meets the Protection eligibility requirements</w:t>
                      </w:r>
                      <w:r w:rsidRPr="00502609">
                        <w:rPr>
                          <w:rFonts w:ascii="DIN NEXT™ ARABIC REGULAR" w:hAnsi="DIN NEXT™ ARABIC REGULAR" w:cs="DIN NEXT™ ARABIC REGULAR"/>
                          <w:color w:val="262626"/>
                          <w:spacing w:val="-4"/>
                          <w:sz w:val="18"/>
                          <w:szCs w:val="18"/>
                          <w:rtl/>
                          <w:lang w:bidi="ar-YE"/>
                        </w:rPr>
                        <w:t xml:space="preserve">. </w:t>
                      </w:r>
                    </w:p>
                    <w:p w14:paraId="20358CF4"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45819A2"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145F96AE" w14:textId="77777777"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416D1FAB" w14:textId="15E885BE"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If it does, the temporary hold shall be lifted and funds restored to the Account</w:t>
                      </w:r>
                      <w:r w:rsidRPr="00502609">
                        <w:rPr>
                          <w:rFonts w:ascii="DIN NEXT™ ARABIC REGULAR" w:hAnsi="DIN NEXT™ ARABIC REGULAR" w:cs="DIN NEXT™ ARABIC REGULAR"/>
                          <w:color w:val="262626"/>
                          <w:spacing w:val="-4"/>
                          <w:sz w:val="18"/>
                          <w:szCs w:val="18"/>
                          <w:rtl/>
                          <w:lang w:bidi="ar-YE"/>
                        </w:rPr>
                        <w:t>.</w:t>
                      </w:r>
                    </w:p>
                    <w:p w14:paraId="1264B15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3BF46F16" w14:textId="052B4266"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If it does not, then Sadad Payment Solutions shall remove the funds from the Account and return the payment to the Individual. In addition, there shall be a Chargeback Fee, if applicable</w:t>
                      </w:r>
                      <w:r w:rsidRPr="00502609">
                        <w:rPr>
                          <w:rFonts w:ascii="DIN NEXT™ ARABIC REGULAR" w:hAnsi="DIN NEXT™ ARABIC REGULAR" w:cs="DIN NEXT™ ARABIC REGULAR"/>
                          <w:color w:val="262626"/>
                          <w:spacing w:val="-4"/>
                          <w:sz w:val="18"/>
                          <w:szCs w:val="18"/>
                          <w:rtl/>
                          <w:lang w:bidi="ar-YE"/>
                        </w:rPr>
                        <w:t>.</w:t>
                      </w:r>
                    </w:p>
                    <w:p w14:paraId="1187A14D" w14:textId="73E33557" w:rsidR="009623F4" w:rsidRDefault="009623F4" w:rsidP="006D203D">
                      <w:pPr>
                        <w:rPr>
                          <w:rFonts w:ascii="Sakkal Majalla" w:hAnsi="Sakkal Majalla" w:cs="Sakkal Majalla"/>
                          <w:b/>
                          <w:bCs/>
                          <w:color w:val="262626"/>
                          <w:spacing w:val="-4"/>
                          <w:lang w:bidi="ar-YE"/>
                        </w:rPr>
                      </w:pPr>
                    </w:p>
                    <w:p w14:paraId="6B2A6CED" w14:textId="77777777" w:rsidR="009623F4"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BC7907B" w14:textId="4D510B87" w:rsidR="009623F4" w:rsidRPr="00502609"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SADAD PAYMENT SOLUTIONS may suspend the eligibility for Protection if there is reasonable belief of an increased risk associated with the Account based on the following</w:t>
                      </w:r>
                      <w:r w:rsidRPr="00502609">
                        <w:rPr>
                          <w:rFonts w:ascii="DIN NEXT™ ARABIC REGULAR" w:hAnsi="DIN NEXT™ ARABIC REGULAR" w:cs="DIN NEXT™ ARABIC REGULAR"/>
                          <w:color w:val="262626"/>
                          <w:spacing w:val="-4"/>
                          <w:sz w:val="18"/>
                          <w:szCs w:val="18"/>
                          <w:rtl/>
                          <w:lang w:bidi="ar-YE"/>
                        </w:rPr>
                        <w:t xml:space="preserve">:  </w:t>
                      </w:r>
                    </w:p>
                    <w:p w14:paraId="01FE7DDA" w14:textId="77777777" w:rsidR="009623F4" w:rsidRPr="00502609"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(a) Total monetary amount and / or number of Claims, Chargebacks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or Reversals issued against the Merchant / Enterprise Funds Account</w:t>
                      </w:r>
                      <w:r w:rsidRPr="00502609">
                        <w:rPr>
                          <w:rFonts w:ascii="DIN NEXT™ ARABIC REGULAR" w:hAnsi="DIN NEXT™ ARABIC REGULAR" w:cs="DIN NEXT™ ARABIC REGULAR"/>
                          <w:color w:val="262626"/>
                          <w:spacing w:val="-4"/>
                          <w:sz w:val="18"/>
                          <w:szCs w:val="18"/>
                          <w:rtl/>
                          <w:lang w:bidi="ar-YE"/>
                        </w:rPr>
                        <w:t>;</w:t>
                      </w:r>
                    </w:p>
                    <w:p w14:paraId="1B2ECC65" w14:textId="77777777" w:rsidR="009623F4" w:rsidRPr="00502609" w:rsidRDefault="009623F4" w:rsidP="003639A3">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(b) Potential losses occurring to Sadad Payment Solutions or Individuals</w:t>
                      </w:r>
                      <w:r w:rsidRPr="00502609">
                        <w:rPr>
                          <w:rFonts w:ascii="DIN NEXT™ ARABIC REGULAR" w:hAnsi="DIN NEXT™ ARABIC REGULAR" w:cs="DIN NEXT™ ARABIC REGULAR"/>
                          <w:color w:val="262626"/>
                          <w:spacing w:val="-4"/>
                          <w:sz w:val="18"/>
                          <w:szCs w:val="18"/>
                          <w:rtl/>
                          <w:lang w:bidi="ar-YE"/>
                        </w:rPr>
                        <w:t>.</w:t>
                      </w:r>
                    </w:p>
                    <w:p w14:paraId="6D63FB02" w14:textId="77777777" w:rsidR="009623F4" w:rsidRPr="00502609" w:rsidRDefault="009623F4" w:rsidP="00777899">
                      <w:pPr>
                        <w:autoSpaceDE w:val="0"/>
                        <w:autoSpaceDN w:val="0"/>
                        <w:adjustRightInd w:val="0"/>
                        <w:spacing w:line="300" w:lineRule="atLeast"/>
                        <w:jc w:val="both"/>
                        <w:textAlignment w:val="center"/>
                        <w:rPr>
                          <w:rFonts w:ascii="DIN NEXT™ ARABIC REGULAR" w:hAnsi="DIN NEXT™ ARABIC REGULAR" w:cs="DIN NEXT™ ARABIC REGULAR"/>
                          <w:color w:val="262626"/>
                          <w:spacing w:val="-4"/>
                          <w:sz w:val="18"/>
                          <w:szCs w:val="18"/>
                          <w:rtl/>
                          <w:lang w:bidi="ar-YE"/>
                        </w:rPr>
                      </w:pPr>
                    </w:p>
                    <w:p w14:paraId="6E8251A0" w14:textId="11136BF5" w:rsidR="009623F4" w:rsidRDefault="009623F4" w:rsidP="003639A3">
                      <w:pPr>
                        <w:rPr>
                          <w:rFonts w:ascii="DIN NEXT™ ARABIC REGULAR" w:hAnsi="DIN NEXT™ ARABIC REGULAR" w:cs="DIN NEXT™ ARABIC REGULAR"/>
                          <w:color w:val="262626"/>
                          <w:spacing w:val="-4"/>
                          <w:sz w:val="18"/>
                          <w:szCs w:val="18"/>
                          <w:lang w:bidi="ar-YE"/>
                        </w:rPr>
                      </w:pPr>
                      <w:r w:rsidRPr="00502609">
                        <w:rPr>
                          <w:rFonts w:ascii="DIN NEXT™ ARABIC REGULAR" w:hAnsi="DIN NEXT™ ARABIC REGULAR" w:cs="DIN NEXT™ ARABIC REGULAR"/>
                          <w:color w:val="262626"/>
                          <w:spacing w:val="-4"/>
                          <w:sz w:val="18"/>
                          <w:szCs w:val="18"/>
                          <w:lang w:bidi="ar-YE"/>
                        </w:rPr>
                        <w:t>SADAD PAYMENT SOLUTIONS will notify by email if the suspension of the eligibility for Merchant / Enterprise Protection is suspended or lifted</w:t>
                      </w:r>
                      <w:r>
                        <w:rPr>
                          <w:rFonts w:ascii="DIN NEXT™ ARABIC REGULAR" w:hAnsi="DIN NEXT™ ARABIC REGULAR" w:cs="DIN NEXT™ ARABIC REGULAR"/>
                          <w:color w:val="262626"/>
                          <w:spacing w:val="-4"/>
                          <w:sz w:val="18"/>
                          <w:szCs w:val="18"/>
                          <w:lang w:bidi="ar-YE"/>
                        </w:rPr>
                        <w:t>.</w:t>
                      </w:r>
                    </w:p>
                    <w:p w14:paraId="312142BD" w14:textId="4EA099C1" w:rsidR="009623F4" w:rsidRDefault="009623F4" w:rsidP="003639A3">
                      <w:pPr>
                        <w:rPr>
                          <w:rFonts w:ascii="DIN NEXT™ ARABIC REGULAR" w:hAnsi="DIN NEXT™ ARABIC REGULAR" w:cs="DIN NEXT™ ARABIC REGULAR"/>
                          <w:color w:val="262626"/>
                          <w:spacing w:val="-4"/>
                          <w:sz w:val="18"/>
                          <w:szCs w:val="18"/>
                          <w:lang w:bidi="ar-YE"/>
                        </w:rPr>
                      </w:pPr>
                    </w:p>
                    <w:p w14:paraId="3E12A960" w14:textId="77777777" w:rsidR="009623F4" w:rsidRPr="003639A3"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8D1B3D"/>
                          <w:spacing w:val="-4"/>
                          <w:sz w:val="18"/>
                          <w:szCs w:val="18"/>
                          <w:lang w:bidi="ar-YE"/>
                        </w:rPr>
                        <w:t>Article (13) Governing Law and Competent Jurisdiction</w:t>
                      </w:r>
                    </w:p>
                    <w:p w14:paraId="6CF896B2"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This agreement is governed by the applicable laws and regulations of the State of Qatar</w:t>
                      </w:r>
                      <w:r w:rsidRPr="00502609">
                        <w:rPr>
                          <w:rFonts w:ascii="DIN NEXT™ ARABIC REGULAR" w:hAnsi="DIN NEXT™ ARABIC REGULAR" w:cs="DIN NEXT™ ARABIC REGULAR"/>
                          <w:color w:val="262626"/>
                          <w:spacing w:val="-4"/>
                          <w:sz w:val="18"/>
                          <w:szCs w:val="18"/>
                          <w:rtl/>
                          <w:lang w:bidi="ar-YE"/>
                        </w:rPr>
                        <w:t>.</w:t>
                      </w:r>
                    </w:p>
                    <w:p w14:paraId="17BA2E2A"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Any dispute or differences arising between the Parties in respect of any matter related to this agreement shall be referred to the Court of the State of Qatar</w:t>
                      </w:r>
                      <w:r w:rsidRPr="00502609">
                        <w:rPr>
                          <w:rFonts w:ascii="DIN NEXT™ ARABIC REGULAR" w:hAnsi="DIN NEXT™ ARABIC REGULAR" w:cs="DIN NEXT™ ARABIC REGULAR"/>
                          <w:color w:val="262626"/>
                          <w:spacing w:val="-4"/>
                          <w:sz w:val="18"/>
                          <w:szCs w:val="18"/>
                          <w:rtl/>
                          <w:lang w:bidi="ar-YE"/>
                        </w:rPr>
                        <w:t xml:space="preserve"> </w:t>
                      </w:r>
                    </w:p>
                    <w:p w14:paraId="02375064" w14:textId="77777777" w:rsidR="009623F4" w:rsidRPr="004E6037" w:rsidRDefault="009623F4" w:rsidP="003639A3">
                      <w:pPr>
                        <w:rPr>
                          <w:rFonts w:ascii="Sakkal Majalla" w:hAnsi="Sakkal Majalla" w:cs="Sakkal Majalla"/>
                          <w:b/>
                          <w:bCs/>
                          <w:color w:val="262626"/>
                          <w:spacing w:val="-4"/>
                          <w:lang w:bidi="ar-YE"/>
                        </w:rPr>
                      </w:pPr>
                    </w:p>
                  </w:txbxContent>
                </v:textbox>
              </v:shape>
            </w:pict>
          </mc:Fallback>
        </mc:AlternateContent>
      </w:r>
    </w:p>
    <w:p w14:paraId="4A60D015" w14:textId="2CC086E9" w:rsidR="006870E7" w:rsidRDefault="006870E7" w:rsidP="006870E7">
      <w:pPr>
        <w:bidi/>
        <w:jc w:val="center"/>
        <w:rPr>
          <w:lang w:bidi="ar-YE"/>
        </w:rPr>
      </w:pPr>
    </w:p>
    <w:p w14:paraId="7F1B892C" w14:textId="6E28A0DB" w:rsidR="006870E7" w:rsidRDefault="006870E7" w:rsidP="006870E7">
      <w:pPr>
        <w:bidi/>
        <w:jc w:val="center"/>
        <w:rPr>
          <w:lang w:bidi="ar-YE"/>
        </w:rPr>
      </w:pPr>
    </w:p>
    <w:p w14:paraId="5E6A4B21" w14:textId="77777777" w:rsidR="006870E7" w:rsidRDefault="006870E7" w:rsidP="006870E7">
      <w:pPr>
        <w:bidi/>
        <w:jc w:val="center"/>
        <w:rPr>
          <w:lang w:bidi="ar-YE"/>
        </w:rPr>
      </w:pPr>
    </w:p>
    <w:p w14:paraId="094DBC86" w14:textId="0AFF6C5A" w:rsidR="006870E7" w:rsidRDefault="006870E7" w:rsidP="001F3721">
      <w:pPr>
        <w:bidi/>
        <w:jc w:val="center"/>
        <w:rPr>
          <w:rtl/>
          <w:lang w:bidi="ar-YE"/>
        </w:rPr>
      </w:pPr>
    </w:p>
    <w:p w14:paraId="06461A3A" w14:textId="77777777" w:rsidR="006D203D" w:rsidRDefault="006D203D" w:rsidP="006870E7">
      <w:pPr>
        <w:bidi/>
        <w:jc w:val="center"/>
        <w:rPr>
          <w:lang w:bidi="ar-YE"/>
        </w:rPr>
      </w:pPr>
    </w:p>
    <w:p w14:paraId="4A68E9BA" w14:textId="77777777" w:rsidR="006D203D" w:rsidRPr="006D203D" w:rsidRDefault="006D203D" w:rsidP="006D203D">
      <w:pPr>
        <w:bidi/>
        <w:rPr>
          <w:lang w:bidi="ar-YE"/>
        </w:rPr>
      </w:pPr>
    </w:p>
    <w:p w14:paraId="4FAA3951" w14:textId="77777777" w:rsidR="00BF4A82" w:rsidRPr="006D203D" w:rsidRDefault="00BF4A82" w:rsidP="001F3721">
      <w:pPr>
        <w:bidi/>
        <w:rPr>
          <w:lang w:bidi="ar-YE"/>
        </w:rPr>
      </w:pPr>
    </w:p>
    <w:p w14:paraId="3D6840CE" w14:textId="77777777" w:rsidR="006D203D" w:rsidRPr="006D203D" w:rsidRDefault="006D203D" w:rsidP="006D203D">
      <w:pPr>
        <w:bidi/>
        <w:rPr>
          <w:lang w:bidi="ar-YE"/>
        </w:rPr>
      </w:pPr>
    </w:p>
    <w:p w14:paraId="638B003E" w14:textId="77777777" w:rsidR="006D203D" w:rsidRPr="006D203D" w:rsidRDefault="006D203D" w:rsidP="006D203D">
      <w:pPr>
        <w:bidi/>
        <w:rPr>
          <w:lang w:bidi="ar-YE"/>
        </w:rPr>
      </w:pPr>
    </w:p>
    <w:p w14:paraId="66952975" w14:textId="77777777" w:rsidR="006D203D" w:rsidRPr="006D203D" w:rsidRDefault="006D203D" w:rsidP="006D203D">
      <w:pPr>
        <w:bidi/>
        <w:rPr>
          <w:lang w:bidi="ar-YE"/>
        </w:rPr>
      </w:pPr>
    </w:p>
    <w:p w14:paraId="03644CAB" w14:textId="77777777" w:rsidR="006D203D" w:rsidRPr="006D203D" w:rsidRDefault="006D203D" w:rsidP="006D203D">
      <w:pPr>
        <w:bidi/>
        <w:rPr>
          <w:lang w:bidi="ar-YE"/>
        </w:rPr>
      </w:pPr>
    </w:p>
    <w:p w14:paraId="39DDE376" w14:textId="77777777" w:rsidR="006D203D" w:rsidRPr="006D203D" w:rsidRDefault="006D203D" w:rsidP="006D203D">
      <w:pPr>
        <w:bidi/>
        <w:rPr>
          <w:lang w:bidi="ar-YE"/>
        </w:rPr>
      </w:pPr>
    </w:p>
    <w:p w14:paraId="106BE735" w14:textId="77777777" w:rsidR="006D203D" w:rsidRPr="006D203D" w:rsidRDefault="006D203D" w:rsidP="006D203D">
      <w:pPr>
        <w:bidi/>
        <w:rPr>
          <w:lang w:bidi="ar-YE"/>
        </w:rPr>
      </w:pPr>
    </w:p>
    <w:p w14:paraId="16919EB8" w14:textId="77777777" w:rsidR="006D203D" w:rsidRPr="006D203D" w:rsidRDefault="006D203D" w:rsidP="006D203D">
      <w:pPr>
        <w:bidi/>
        <w:rPr>
          <w:lang w:bidi="ar-YE"/>
        </w:rPr>
      </w:pPr>
    </w:p>
    <w:p w14:paraId="6B82B0BD" w14:textId="77777777" w:rsidR="006D203D" w:rsidRPr="006D203D" w:rsidRDefault="006D203D" w:rsidP="006D203D">
      <w:pPr>
        <w:bidi/>
        <w:rPr>
          <w:lang w:bidi="ar-YE"/>
        </w:rPr>
      </w:pPr>
    </w:p>
    <w:p w14:paraId="0FC32FD5" w14:textId="77777777" w:rsidR="006D203D" w:rsidRPr="006D203D" w:rsidRDefault="006D203D" w:rsidP="006D203D">
      <w:pPr>
        <w:bidi/>
        <w:rPr>
          <w:lang w:bidi="ar-YE"/>
        </w:rPr>
      </w:pPr>
    </w:p>
    <w:p w14:paraId="4E0ECAE1" w14:textId="77777777" w:rsidR="006D203D" w:rsidRPr="006D203D" w:rsidRDefault="006D203D" w:rsidP="006D203D">
      <w:pPr>
        <w:bidi/>
        <w:rPr>
          <w:lang w:bidi="ar-YE"/>
        </w:rPr>
      </w:pPr>
    </w:p>
    <w:p w14:paraId="288A050A" w14:textId="77777777" w:rsidR="006D203D" w:rsidRPr="006D203D" w:rsidRDefault="006D203D" w:rsidP="006D203D">
      <w:pPr>
        <w:bidi/>
        <w:rPr>
          <w:lang w:bidi="ar-YE"/>
        </w:rPr>
      </w:pPr>
    </w:p>
    <w:p w14:paraId="51F0084E" w14:textId="77777777" w:rsidR="006D203D" w:rsidRPr="006D203D" w:rsidRDefault="006D203D" w:rsidP="006D203D">
      <w:pPr>
        <w:bidi/>
        <w:rPr>
          <w:lang w:bidi="ar-YE"/>
        </w:rPr>
      </w:pPr>
    </w:p>
    <w:p w14:paraId="007B709B" w14:textId="77777777" w:rsidR="006D203D" w:rsidRPr="006D203D" w:rsidRDefault="006D203D" w:rsidP="006D203D">
      <w:pPr>
        <w:bidi/>
        <w:rPr>
          <w:lang w:bidi="ar-YE"/>
        </w:rPr>
      </w:pPr>
    </w:p>
    <w:p w14:paraId="1A9B9CBD" w14:textId="77777777" w:rsidR="006D203D" w:rsidRPr="006D203D" w:rsidRDefault="006D203D" w:rsidP="006D203D">
      <w:pPr>
        <w:bidi/>
        <w:rPr>
          <w:lang w:bidi="ar-YE"/>
        </w:rPr>
      </w:pPr>
    </w:p>
    <w:p w14:paraId="5ED8BB80" w14:textId="77777777" w:rsidR="006D203D" w:rsidRPr="006D203D" w:rsidRDefault="006D203D" w:rsidP="006D203D">
      <w:pPr>
        <w:bidi/>
        <w:rPr>
          <w:lang w:bidi="ar-YE"/>
        </w:rPr>
      </w:pPr>
    </w:p>
    <w:p w14:paraId="3B9E15B9" w14:textId="77777777" w:rsidR="006D203D" w:rsidRPr="006D203D" w:rsidRDefault="006D203D" w:rsidP="006D203D">
      <w:pPr>
        <w:bidi/>
        <w:rPr>
          <w:lang w:bidi="ar-YE"/>
        </w:rPr>
      </w:pPr>
    </w:p>
    <w:p w14:paraId="3AB431E0" w14:textId="77777777" w:rsidR="006D203D" w:rsidRPr="003D2D4E" w:rsidRDefault="006D203D" w:rsidP="006D203D">
      <w:pPr>
        <w:bidi/>
        <w:rPr>
          <w:lang w:val="en-GB" w:bidi="ar-YE"/>
        </w:rPr>
      </w:pPr>
    </w:p>
    <w:p w14:paraId="2DEA25C8" w14:textId="77777777" w:rsidR="006D203D" w:rsidRPr="006D203D" w:rsidRDefault="006D203D" w:rsidP="006D203D">
      <w:pPr>
        <w:bidi/>
        <w:rPr>
          <w:lang w:bidi="ar-YE"/>
        </w:rPr>
      </w:pPr>
    </w:p>
    <w:p w14:paraId="0AB84778" w14:textId="77777777" w:rsidR="006D203D" w:rsidRPr="006D203D" w:rsidRDefault="006D203D" w:rsidP="006D203D">
      <w:pPr>
        <w:bidi/>
        <w:rPr>
          <w:lang w:bidi="ar-YE"/>
        </w:rPr>
      </w:pPr>
    </w:p>
    <w:p w14:paraId="5A9A89F4" w14:textId="77777777" w:rsidR="006D203D" w:rsidRPr="006D203D" w:rsidRDefault="006D203D" w:rsidP="006D203D">
      <w:pPr>
        <w:bidi/>
        <w:rPr>
          <w:lang w:bidi="ar-YE"/>
        </w:rPr>
      </w:pPr>
    </w:p>
    <w:p w14:paraId="75AB3ACA" w14:textId="77777777" w:rsidR="006D203D" w:rsidRPr="006D203D" w:rsidRDefault="006D203D" w:rsidP="006D203D">
      <w:pPr>
        <w:bidi/>
        <w:rPr>
          <w:lang w:bidi="ar-YE"/>
        </w:rPr>
      </w:pPr>
    </w:p>
    <w:p w14:paraId="44FB5FD4" w14:textId="08690F15" w:rsidR="006D203D" w:rsidRDefault="00D33096" w:rsidP="006D203D">
      <w:pPr>
        <w:bidi/>
        <w:rPr>
          <w:lang w:bidi="ar-YE"/>
        </w:rPr>
      </w:pPr>
      <w:r w:rsidRPr="006D203D">
        <w:rPr>
          <w:rFonts w:cs="Arial"/>
          <w:noProof/>
          <w:rtl/>
          <w:lang w:val="en-GB" w:eastAsia="en-GB"/>
        </w:rPr>
        <w:lastRenderedPageBreak/>
        <mc:AlternateContent>
          <mc:Choice Requires="wps">
            <w:drawing>
              <wp:anchor distT="45720" distB="45720" distL="114300" distR="114300" simplePos="0" relativeHeight="251734016" behindDoc="1" locked="0" layoutInCell="1" allowOverlap="1" wp14:anchorId="27F42FC7" wp14:editId="2F355527">
                <wp:simplePos x="0" y="0"/>
                <wp:positionH relativeFrom="column">
                  <wp:posOffset>3214370</wp:posOffset>
                </wp:positionH>
                <wp:positionV relativeFrom="paragraph">
                  <wp:posOffset>-676275</wp:posOffset>
                </wp:positionV>
                <wp:extent cx="3322955" cy="9172575"/>
                <wp:effectExtent l="0" t="0" r="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F73B8A" w14:textId="0AED620D"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المادة (14) الاشعارات</w:t>
                            </w:r>
                          </w:p>
                          <w:p w14:paraId="461F6811" w14:textId="77777777"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أي إشعار يصدر من جانب أي من الطرفين يجب أن يكون خطياً ويرسل بالبريد الإلكتروني المسجل في سداد أو الرسائل النصية إلى العنوان الموضح في صدر هذا العقد أو أي عنوان آخر يتفق عليه الطرفان من وقت لأخر.</w:t>
                            </w:r>
                          </w:p>
                          <w:p w14:paraId="3DE82CF7" w14:textId="77777777"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يعد الإخطار قد سلم إذا تم تسليمه خلال أيام العمل وأثناء ساعات الدوام الرسمي (من السبت إلى الخميس ) من الساعة (8:00 صباحاً إلى 5:00 مساءً).</w:t>
                            </w:r>
                          </w:p>
                          <w:p w14:paraId="4C5641A1" w14:textId="77777777" w:rsidR="009623F4" w:rsidRDefault="009623F4" w:rsidP="00D33096">
                            <w:pPr>
                              <w:autoSpaceDE w:val="0"/>
                              <w:autoSpaceDN w:val="0"/>
                              <w:bidi/>
                              <w:adjustRightInd w:val="0"/>
                              <w:spacing w:after="0" w:line="360" w:lineRule="auto"/>
                              <w:jc w:val="both"/>
                              <w:textAlignment w:val="center"/>
                              <w:rPr>
                                <w:rFonts w:ascii="DIN Next LT Arabic" w:hAnsi="DIN Next LT Arabic" w:cs="DIN Next LT Arabic"/>
                                <w:color w:val="262626"/>
                                <w:spacing w:val="-2"/>
                                <w:sz w:val="20"/>
                                <w:szCs w:val="20"/>
                                <w:rtl/>
                                <w:lang w:bidi="ar-YE"/>
                              </w:rPr>
                            </w:pPr>
                          </w:p>
                          <w:p w14:paraId="175395B6" w14:textId="17E62CC3"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8D1B3D"/>
                                <w:spacing w:val="-2"/>
                                <w:sz w:val="20"/>
                                <w:szCs w:val="20"/>
                                <w:rtl/>
                                <w:lang w:bidi="ar-YE"/>
                              </w:rPr>
                              <w:t>المادة (15) التنازل</w:t>
                            </w:r>
                          </w:p>
                          <w:p w14:paraId="7CA323F5"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لا يمكن بأي حال اعتبار عدم استعمال أي من الطرفين لأي حق من حقوقه في أي وقت تنازلاً عن ذلك الحق.</w:t>
                            </w:r>
                          </w:p>
                          <w:p w14:paraId="54E52B6A" w14:textId="70433843"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44505AA0" w14:textId="039060FB"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شمول الاتفاقية</w:t>
                            </w:r>
                          </w:p>
                          <w:p w14:paraId="59B189C9"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تحتوي اتفاقية التاجر على كافة الالتزامات بين الطرفين وتحل محل أي التزامات تعاقدية سابقة بين الطرفين تتعلق بهذه الاتفاقية.</w:t>
                            </w:r>
                          </w:p>
                          <w:p w14:paraId="0AFFBFCF"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06E2F3C"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يؤكد كل طرف أن أي بيان أو تعهد أو ضمان تم الاتفاق عليه خلال المفاوضات على الاتفاقية تم تضمينه في اتفاقية التاجر. </w:t>
                            </w:r>
                          </w:p>
                          <w:p w14:paraId="6E16CBC3" w14:textId="35494CA1"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72DA6A5F"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5F134294"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4E3C9C2A" w14:textId="71C9A030"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قائمة العملاء والترويج</w:t>
                            </w:r>
                          </w:p>
                          <w:p w14:paraId="5A25B3AA" w14:textId="5585E7A1" w:rsidR="009623F4"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يوافق التاجر على ظهور اسمه في قائمة عملاء سداد لحلول الدفع. ويحق لسداد لحلول الدفع استعمال هذه القائمة بحرية في جهودها التجارية. وعلاوة على ذلك يحق لسداد لحلول الدفع أن تلخص تحت عنوان "ماذا يقولون" أية رسائل غير سرية يرسلها التاجر وتسمح لسداد لحلول الدفع بالاستنتاج أن التاجر راضٍ عن التعامل معها. سوف ترسل سداد لحلول الدفع إلى التاجر نسخة من النص الذي تنوي استخدامه قبل أي استخدام فعلي للنص المذكور، ويعد عدم قيام التاجر بالرفض خلال خمسة أيام من تاريخ الإرسال بمثابة موافقة من قبل</w:t>
                            </w:r>
                            <w:r>
                              <w:rPr>
                                <w:rFonts w:ascii="DIN Next LT Arabic" w:hAnsi="DIN Next LT Arabic" w:cs="DIN Next LT Arabic"/>
                                <w:color w:val="262626"/>
                                <w:spacing w:val="-2"/>
                                <w:sz w:val="20"/>
                                <w:szCs w:val="20"/>
                                <w:rtl/>
                                <w:lang w:bidi="ar-YE"/>
                              </w:rPr>
                              <w:t xml:space="preserve"> التاجر على الاستخدام المذكور. </w:t>
                            </w:r>
                          </w:p>
                          <w:p w14:paraId="0D13F2D1" w14:textId="77777777" w:rsidR="009623F4" w:rsidRPr="00D33096" w:rsidRDefault="009623F4" w:rsidP="00D33096">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rtl/>
                                <w:lang w:bidi="ar-YE"/>
                              </w:rPr>
                            </w:pPr>
                          </w:p>
                          <w:p w14:paraId="451EEAFB" w14:textId="65E40922"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8D1B3D"/>
                                <w:spacing w:val="-2"/>
                                <w:sz w:val="20"/>
                                <w:szCs w:val="20"/>
                                <w:rtl/>
                                <w:lang w:bidi="ar-YE"/>
                              </w:rPr>
                              <w:t>المادة (16) التغييرات في شروط وأحكام العقد والتغييرات في الخدمة</w:t>
                            </w:r>
                          </w:p>
                          <w:p w14:paraId="4E296A90"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إن الشروط والأحكام الحالية متاحة في جميع الأوقات على موقع الإنترنت الخاص بسداد لحلول الدفع.</w:t>
                            </w:r>
                          </w:p>
                          <w:p w14:paraId="25E9E5D0"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سيتم إبلاغ التاجر بجميع التعديلات على شروط وأحكام سداد لحلول الدفع عن طريق الرسائل النصية القصيرة أو البريد الإلكتروني كإشعار واضح يرسل إلى مكتب الدعم الخاص به.</w:t>
                            </w:r>
                          </w:p>
                          <w:p w14:paraId="19222BB1"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80D8DB6"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EE2C922" w14:textId="77777777" w:rsidR="009623F4" w:rsidRPr="00D33096" w:rsidRDefault="009623F4" w:rsidP="006D203D">
                            <w:pPr>
                              <w:bidi/>
                              <w:rPr>
                                <w:rFonts w:ascii="DIN Next LT Arabic" w:hAnsi="DIN Next LT Arabic" w:cs="DIN Next LT Arabic"/>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42FC7" id="_x0000_s1073" type="#_x0000_t202" style="position:absolute;left:0;text-align:left;margin-left:253.1pt;margin-top:-53.25pt;width:261.65pt;height:722.2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" filled="f" stroked="f">
                <v:textbox>
                  <w:txbxContent>
                    <w:p w14:paraId="46F73B8A" w14:textId="0AED620D"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المادة (14) الاشعارات</w:t>
                      </w:r>
                    </w:p>
                    <w:p w14:paraId="461F6811" w14:textId="77777777"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أي إشعار يصدر من جانب أي من الطرفين يجب أن يكون خطياً ويرسل بالبريد الإلكتروني المسجل في سداد أو الرسائل النصية إلى العنوان الموضح في صدر هذا العقد أو أي عنوان آخر يتفق عليه الطرفان من وقت لأخر.</w:t>
                      </w:r>
                    </w:p>
                    <w:p w14:paraId="3DE82CF7" w14:textId="77777777"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يعد الإخطار قد سلم إذا تم تسليمه خلال أيام العمل وأثناء ساعات الدوام الرسمي (من السبت إلى الخميس ) من الساعة (8:00 صباحاً إلى 5:00 مساءً).</w:t>
                      </w:r>
                    </w:p>
                    <w:p w14:paraId="4C5641A1" w14:textId="77777777" w:rsidR="009623F4" w:rsidRDefault="009623F4" w:rsidP="00D33096">
                      <w:pPr>
                        <w:autoSpaceDE w:val="0"/>
                        <w:autoSpaceDN w:val="0"/>
                        <w:bidi/>
                        <w:adjustRightInd w:val="0"/>
                        <w:spacing w:after="0" w:line="360" w:lineRule="auto"/>
                        <w:jc w:val="both"/>
                        <w:textAlignment w:val="center"/>
                        <w:rPr>
                          <w:rFonts w:ascii="DIN Next LT Arabic" w:hAnsi="DIN Next LT Arabic" w:cs="DIN Next LT Arabic"/>
                          <w:color w:val="262626"/>
                          <w:spacing w:val="-2"/>
                          <w:sz w:val="20"/>
                          <w:szCs w:val="20"/>
                          <w:rtl/>
                          <w:lang w:bidi="ar-YE"/>
                        </w:rPr>
                      </w:pPr>
                    </w:p>
                    <w:p w14:paraId="175395B6" w14:textId="17E62CC3" w:rsidR="009623F4" w:rsidRPr="00D33096"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8D1B3D"/>
                          <w:spacing w:val="-2"/>
                          <w:sz w:val="20"/>
                          <w:szCs w:val="20"/>
                          <w:rtl/>
                          <w:lang w:bidi="ar-YE"/>
                        </w:rPr>
                        <w:t>المادة (15) التنازل</w:t>
                      </w:r>
                    </w:p>
                    <w:p w14:paraId="7CA323F5"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لا يمكن بأي حال اعتبار عدم استعمال أي من الطرفين لأي حق من حقوقه في أي وقت تنازلاً عن ذلك الحق.</w:t>
                      </w:r>
                    </w:p>
                    <w:p w14:paraId="54E52B6A" w14:textId="70433843"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p>
                    <w:p w14:paraId="44505AA0" w14:textId="039060FB"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شمول الاتفاقية</w:t>
                      </w:r>
                    </w:p>
                    <w:p w14:paraId="59B189C9"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تحتوي اتفاقية التاجر على كافة الالتزامات بين الطرفين وتحل محل أي التزامات تعاقدية سابقة بين الطرفين تتعلق بهذه الاتفاقية.</w:t>
                      </w:r>
                    </w:p>
                    <w:p w14:paraId="0AFFBFCF"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106E2F3C" w14:textId="77777777"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يؤكد كل طرف أن أي بيان أو تعهد أو ضمان تم الاتفاق عليه خلال المفاوضات على الاتفاقية تم تضمينه في اتفاقية التاجر. </w:t>
                      </w:r>
                    </w:p>
                    <w:p w14:paraId="6E16CBC3" w14:textId="35494CA1" w:rsidR="009623F4" w:rsidRPr="00D33096" w:rsidRDefault="009623F4" w:rsidP="0050260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72DA6A5F"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5F134294"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lang w:bidi="ar-YE"/>
                        </w:rPr>
                      </w:pPr>
                    </w:p>
                    <w:p w14:paraId="4E3C9C2A" w14:textId="71C9A030"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8D1B3D"/>
                          <w:spacing w:val="-2"/>
                          <w:sz w:val="20"/>
                          <w:szCs w:val="20"/>
                          <w:rtl/>
                          <w:lang w:bidi="ar-YE"/>
                        </w:rPr>
                      </w:pPr>
                      <w:r w:rsidRPr="00D33096">
                        <w:rPr>
                          <w:rFonts w:ascii="DIN Next LT Arabic" w:hAnsi="DIN Next LT Arabic" w:cs="DIN Next LT Arabic"/>
                          <w:color w:val="8D1B3D"/>
                          <w:spacing w:val="-2"/>
                          <w:sz w:val="20"/>
                          <w:szCs w:val="20"/>
                          <w:rtl/>
                          <w:lang w:bidi="ar-YE"/>
                        </w:rPr>
                        <w:t>قائمة العملاء والترويج</w:t>
                      </w:r>
                    </w:p>
                    <w:p w14:paraId="5A25B3AA" w14:textId="5585E7A1" w:rsidR="009623F4" w:rsidRDefault="009623F4" w:rsidP="00D33096">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يوافق التاجر على ظهور اسمه في قائمة عملاء سداد لحلول الدفع. ويحق لسداد لحلول الدفع استعمال هذه القائمة بحرية في جهودها التجارية. وعلاوة على ذلك يحق لسداد لحلول الدفع أن تلخص تحت عنوان "ماذا يقولون" أية رسائل غير سرية يرسلها التاجر وتسمح لسداد لحلول الدفع بالاستنتاج أن التاجر راضٍ عن التعامل معها. سوف ترسل سداد لحلول الدفع إلى التاجر نسخة من النص الذي تنوي استخدامه قبل أي استخدام فعلي للنص المذكور، ويعد عدم قيام التاجر بالرفض خلال خمسة أيام من تاريخ الإرسال بمثابة موافقة من قبل</w:t>
                      </w:r>
                      <w:r>
                        <w:rPr>
                          <w:rFonts w:ascii="DIN Next LT Arabic" w:hAnsi="DIN Next LT Arabic" w:cs="DIN Next LT Arabic"/>
                          <w:color w:val="262626"/>
                          <w:spacing w:val="-2"/>
                          <w:sz w:val="20"/>
                          <w:szCs w:val="20"/>
                          <w:rtl/>
                          <w:lang w:bidi="ar-YE"/>
                        </w:rPr>
                        <w:t xml:space="preserve"> التاجر على الاستخدام المذكور. </w:t>
                      </w:r>
                    </w:p>
                    <w:p w14:paraId="0D13F2D1" w14:textId="77777777" w:rsidR="009623F4" w:rsidRPr="00D33096" w:rsidRDefault="009623F4" w:rsidP="00D33096">
                      <w:pPr>
                        <w:autoSpaceDE w:val="0"/>
                        <w:autoSpaceDN w:val="0"/>
                        <w:bidi/>
                        <w:adjustRightInd w:val="0"/>
                        <w:spacing w:after="0" w:line="480" w:lineRule="auto"/>
                        <w:jc w:val="both"/>
                        <w:textAlignment w:val="center"/>
                        <w:rPr>
                          <w:rFonts w:ascii="DIN Next LT Arabic" w:hAnsi="DIN Next LT Arabic" w:cs="DIN Next LT Arabic"/>
                          <w:color w:val="262626"/>
                          <w:spacing w:val="-2"/>
                          <w:sz w:val="20"/>
                          <w:szCs w:val="20"/>
                          <w:rtl/>
                          <w:lang w:bidi="ar-YE"/>
                        </w:rPr>
                      </w:pPr>
                    </w:p>
                    <w:p w14:paraId="451EEAFB" w14:textId="65E40922"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8D1B3D"/>
                          <w:spacing w:val="-2"/>
                          <w:sz w:val="20"/>
                          <w:szCs w:val="20"/>
                          <w:rtl/>
                          <w:lang w:bidi="ar-YE"/>
                        </w:rPr>
                        <w:t>المادة (16) التغييرات في شروط وأحكام العقد والتغييرات في الخدمة</w:t>
                      </w:r>
                    </w:p>
                    <w:p w14:paraId="4E296A90"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إن الشروط والأحكام الحالية متاحة في جميع الأوقات على موقع الإنترنت الخاص بسداد لحلول الدفع.</w:t>
                      </w:r>
                    </w:p>
                    <w:p w14:paraId="25E9E5D0"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D33096">
                        <w:rPr>
                          <w:rFonts w:ascii="DIN Next LT Arabic" w:hAnsi="DIN Next LT Arabic" w:cs="DIN Next LT Arabic"/>
                          <w:spacing w:val="-2"/>
                          <w:sz w:val="20"/>
                          <w:szCs w:val="20"/>
                          <w:rtl/>
                          <w:lang w:bidi="ar-YE"/>
                        </w:rPr>
                        <w:t>سيتم إبلاغ التاجر بجميع التعديلات على شروط وأحكام سداد لحلول الدفع عن طريق الرسائل النصية القصيرة أو البريد الإلكتروني كإشعار واضح يرسل إلى مكتب الدعم الخاص به.</w:t>
                      </w:r>
                    </w:p>
                    <w:p w14:paraId="19222BB1"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580D8DB6"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7EE2C922" w14:textId="77777777" w:rsidR="009623F4" w:rsidRPr="00D33096" w:rsidRDefault="009623F4" w:rsidP="006D203D">
                      <w:pPr>
                        <w:bidi/>
                        <w:rPr>
                          <w:rFonts w:ascii="DIN Next LT Arabic" w:hAnsi="DIN Next LT Arabic" w:cs="DIN Next LT Arabic"/>
                          <w:lang w:bidi="ar-YE"/>
                        </w:rPr>
                      </w:pPr>
                    </w:p>
                  </w:txbxContent>
                </v:textbox>
              </v:shape>
            </w:pict>
          </mc:Fallback>
        </mc:AlternateContent>
      </w:r>
      <w:r w:rsidRPr="006D203D">
        <w:rPr>
          <w:rFonts w:cs="Arial"/>
          <w:noProof/>
          <w:rtl/>
          <w:lang w:val="en-GB" w:eastAsia="en-GB"/>
        </w:rPr>
        <mc:AlternateContent>
          <mc:Choice Requires="wps">
            <w:drawing>
              <wp:anchor distT="45720" distB="45720" distL="114300" distR="114300" simplePos="0" relativeHeight="251735040" behindDoc="1" locked="0" layoutInCell="1" allowOverlap="1" wp14:anchorId="1163972C" wp14:editId="13413A99">
                <wp:simplePos x="0" y="0"/>
                <wp:positionH relativeFrom="column">
                  <wp:posOffset>-650240</wp:posOffset>
                </wp:positionH>
                <wp:positionV relativeFrom="paragraph">
                  <wp:posOffset>-683260</wp:posOffset>
                </wp:positionV>
                <wp:extent cx="3495675" cy="9172575"/>
                <wp:effectExtent l="0" t="0" r="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25C591" w14:textId="0631EC8A"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(14) Notices</w:t>
                            </w:r>
                          </w:p>
                          <w:p w14:paraId="25D394E6" w14:textId="77777777" w:rsidR="009623F4" w:rsidRPr="00D33096"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D33096">
                              <w:rPr>
                                <w:rFonts w:ascii="DIN NEXT™ ARABIC REGULAR" w:hAnsi="DIN NEXT™ ARABIC REGULAR" w:cs="DIN NEXT™ ARABIC REGULAR"/>
                                <w:spacing w:val="-4"/>
                                <w:sz w:val="18"/>
                                <w:szCs w:val="18"/>
                                <w:lang w:bidi="ar-YE"/>
                              </w:rPr>
                              <w:t>Any notice to be given by any of the Parties shall be in writing and shall be served by sending the same by email or SMS to the address set out at the beginning of this Agreement or such</w:t>
                            </w:r>
                            <w:r w:rsidRPr="00D33096">
                              <w:rPr>
                                <w:rFonts w:ascii="DIN NEXT™ ARABIC REGULAR" w:hAnsi="DIN NEXT™ ARABIC REGULAR" w:cs="DIN NEXT™ ARABIC REGULAR"/>
                                <w:spacing w:val="-4"/>
                                <w:sz w:val="18"/>
                                <w:szCs w:val="18"/>
                                <w:rtl/>
                                <w:lang w:bidi="ar-YE"/>
                              </w:rPr>
                              <w:t xml:space="preserve"> </w:t>
                            </w:r>
                            <w:r w:rsidRPr="00D33096">
                              <w:rPr>
                                <w:rFonts w:ascii="DIN NEXT™ ARABIC REGULAR" w:hAnsi="DIN NEXT™ ARABIC REGULAR" w:cs="DIN NEXT™ ARABIC REGULAR"/>
                                <w:spacing w:val="-4"/>
                                <w:sz w:val="18"/>
                                <w:szCs w:val="18"/>
                                <w:lang w:bidi="ar-YE"/>
                              </w:rPr>
                              <w:t>as address as party may from time to time notify the other Party</w:t>
                            </w:r>
                            <w:r w:rsidRPr="00D33096">
                              <w:rPr>
                                <w:rFonts w:ascii="DIN NEXT™ ARABIC REGULAR" w:hAnsi="DIN NEXT™ ARABIC REGULAR" w:cs="DIN NEXT™ ARABIC REGULAR"/>
                                <w:spacing w:val="-4"/>
                                <w:sz w:val="18"/>
                                <w:szCs w:val="18"/>
                                <w:rtl/>
                                <w:lang w:bidi="ar-YE"/>
                              </w:rPr>
                              <w:t>:</w:t>
                            </w:r>
                          </w:p>
                          <w:p w14:paraId="41040223" w14:textId="5CA6DAC3" w:rsidR="009623F4" w:rsidRPr="00D33096"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D33096">
                              <w:rPr>
                                <w:rFonts w:ascii="DIN NEXT™ ARABIC REGULAR" w:hAnsi="DIN NEXT™ ARABIC REGULAR" w:cs="DIN NEXT™ ARABIC REGULAR"/>
                                <w:spacing w:val="-4"/>
                                <w:sz w:val="18"/>
                                <w:szCs w:val="18"/>
                                <w:lang w:bidi="ar-YE"/>
                              </w:rPr>
                              <w:t>Any notice so served shall be deemed to have been served when delivered during working days (Saturday to Thursday) and office hours (8.00 am to 5.00 pm)</w:t>
                            </w:r>
                          </w:p>
                          <w:p w14:paraId="5AFE9879" w14:textId="70442AAC"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p>
                          <w:p w14:paraId="742C4C98" w14:textId="0A757710"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(15) Waiver</w:t>
                            </w:r>
                          </w:p>
                          <w:p w14:paraId="62835FF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failure of either Party to exercise his rights at any time shall in no way imply a waiver of said rights</w:t>
                            </w:r>
                            <w:r w:rsidRPr="00502609">
                              <w:rPr>
                                <w:rFonts w:ascii="DIN NEXT™ ARABIC REGULAR" w:hAnsi="DIN NEXT™ ARABIC REGULAR" w:cs="DIN NEXT™ ARABIC REGULAR"/>
                                <w:color w:val="262626"/>
                                <w:spacing w:val="-4"/>
                                <w:sz w:val="18"/>
                                <w:szCs w:val="18"/>
                                <w:rtl/>
                                <w:lang w:bidi="ar-YE"/>
                              </w:rPr>
                              <w:t>.</w:t>
                            </w:r>
                          </w:p>
                          <w:p w14:paraId="6505BDE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854319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0FE8D4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Entirety of the Agreement</w:t>
                            </w:r>
                          </w:p>
                          <w:p w14:paraId="007E8B1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Agreement contains all the commitments between the Parties and replaces all other prior Agreement commitments between the Parties</w:t>
                            </w:r>
                            <w:r w:rsidRPr="00502609">
                              <w:rPr>
                                <w:rFonts w:ascii="DIN NEXT™ ARABIC REGULAR" w:hAnsi="DIN NEXT™ ARABIC REGULAR" w:cs="DIN NEXT™ ARABIC REGULAR"/>
                                <w:color w:val="262626"/>
                                <w:spacing w:val="-4"/>
                                <w:sz w:val="18"/>
                                <w:szCs w:val="18"/>
                                <w:rtl/>
                                <w:lang w:bidi="ar-YE"/>
                              </w:rPr>
                              <w:t>.</w:t>
                            </w:r>
                          </w:p>
                          <w:p w14:paraId="11AB21A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D373998"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Each Party confirms that any statement, representation or warranty agreed upon during the Agreement negotiations is included in the Merchant Agreement</w:t>
                            </w:r>
                            <w:r w:rsidRPr="00502609">
                              <w:rPr>
                                <w:rFonts w:ascii="DIN NEXT™ ARABIC REGULAR" w:hAnsi="DIN NEXT™ ARABIC REGULAR" w:cs="DIN NEXT™ ARABIC REGULAR"/>
                                <w:color w:val="262626"/>
                                <w:spacing w:val="-4"/>
                                <w:sz w:val="18"/>
                                <w:szCs w:val="18"/>
                                <w:rtl/>
                                <w:lang w:bidi="ar-YE"/>
                              </w:rPr>
                              <w:t>.</w:t>
                            </w:r>
                          </w:p>
                          <w:p w14:paraId="4969CB67" w14:textId="3AFA2C00" w:rsidR="009623F4" w:rsidRDefault="009623F4" w:rsidP="004E6037">
                            <w:pPr>
                              <w:jc w:val="both"/>
                              <w:rPr>
                                <w:rFonts w:ascii="Sakkal Majalla" w:hAnsi="Sakkal Majalla" w:cs="Sakkal Majalla"/>
                                <w:b/>
                                <w:bCs/>
                                <w:color w:val="262626"/>
                                <w:spacing w:val="-4"/>
                                <w:lang w:bidi="ar-YE"/>
                              </w:rPr>
                            </w:pPr>
                          </w:p>
                          <w:p w14:paraId="67BA4806" w14:textId="77777777" w:rsidR="009623F4"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736522FB" w14:textId="54194008"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Client list and promotions</w:t>
                            </w:r>
                          </w:p>
                          <w:p w14:paraId="09FBDDEA"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agrees that his name shall appear on the SADAD PAYMENT SOLUTIONS client list. SADAD PAYMENT SOLUTIONS shall be entitled to use said list freely in its commercial efforts. SADAD PAYMENT SOLUTIONS shall furthermore be entitled to summarize, under a heading such as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What They Are Saying</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any non-confidential message sent by the Merchant permitting SADAD PAYMENT SOLUTIONS to conclude that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Merchant is satisfied. SADAD PAYMENT SOLUTIONS shall send the Merchant a copy of the text which it intends to use, prior to making any actual use of said text. Failure on the part of the Merchant to refuse within five calendar days of said sending shall be deemed equivalent to Merchant consent to said use</w:t>
                            </w:r>
                            <w:r w:rsidRPr="00502609">
                              <w:rPr>
                                <w:rFonts w:ascii="DIN NEXT™ ARABIC REGULAR" w:hAnsi="DIN NEXT™ ARABIC REGULAR" w:cs="DIN NEXT™ ARABIC REGULAR"/>
                                <w:color w:val="262626"/>
                                <w:spacing w:val="-4"/>
                                <w:sz w:val="18"/>
                                <w:szCs w:val="18"/>
                                <w:rtl/>
                                <w:lang w:bidi="ar-YE"/>
                              </w:rPr>
                              <w:t>.</w:t>
                            </w:r>
                          </w:p>
                          <w:p w14:paraId="1E7D0EAF" w14:textId="12889202" w:rsidR="009623F4"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7D36BD42" w14:textId="77777777" w:rsidR="009623F4"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7E5A56C1" w14:textId="6EE5B3FC"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(16) Changes to the Terms &amp; Conditions &amp; Changes to Services</w:t>
                            </w:r>
                          </w:p>
                          <w:p w14:paraId="6ABF38ED"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44F7BE07"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current Terms &amp; Conditions are at all times available on the SADAD PAYMENT SOLUTIONS website</w:t>
                            </w:r>
                            <w:r w:rsidRPr="00502609">
                              <w:rPr>
                                <w:rFonts w:ascii="DIN NEXT™ ARABIC REGULAR" w:hAnsi="DIN NEXT™ ARABIC REGULAR" w:cs="DIN NEXT™ ARABIC REGULAR"/>
                                <w:color w:val="262626"/>
                                <w:spacing w:val="-4"/>
                                <w:sz w:val="18"/>
                                <w:szCs w:val="18"/>
                                <w:rtl/>
                                <w:lang w:bidi="ar-YE"/>
                              </w:rPr>
                              <w:t>.</w:t>
                            </w:r>
                          </w:p>
                          <w:p w14:paraId="6F41FBE4"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will be informed of all modification of the Terms &amp; Conditions of SADAD PAYMENT SOLUTIONS via an SMS / Email, an obvious notice to his back office</w:t>
                            </w:r>
                            <w:r w:rsidRPr="00502609">
                              <w:rPr>
                                <w:rFonts w:ascii="DIN NEXT™ ARABIC REGULAR" w:hAnsi="DIN NEXT™ ARABIC REGULAR" w:cs="DIN NEXT™ ARABIC REGULAR"/>
                                <w:color w:val="262626"/>
                                <w:spacing w:val="-4"/>
                                <w:sz w:val="18"/>
                                <w:szCs w:val="18"/>
                                <w:rtl/>
                                <w:lang w:bidi="ar-YE"/>
                              </w:rPr>
                              <w:t>.</w:t>
                            </w:r>
                          </w:p>
                          <w:p w14:paraId="1C560735"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2A76BEFD" w14:textId="77777777" w:rsidR="009623F4" w:rsidRPr="004E6037" w:rsidRDefault="009623F4" w:rsidP="004E6037">
                            <w:pPr>
                              <w:jc w:val="both"/>
                              <w:rPr>
                                <w:rFonts w:ascii="Sakkal Majalla" w:hAnsi="Sakkal Majalla" w:cs="Sakkal Majalla"/>
                                <w:b/>
                                <w:bCs/>
                                <w:color w:val="262626"/>
                                <w:spacing w:val="-4"/>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3972C" id="_x0000_s1074" type="#_x0000_t202" style="position:absolute;left:0;text-align:left;margin-left:-51.2pt;margin-top:-53.8pt;width:275.25pt;height:722.2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" filled="f" stroked="f">
                <v:textbox>
                  <w:txbxContent>
                    <w:p w14:paraId="2D25C591" w14:textId="0631EC8A"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(14) Notices</w:t>
                      </w:r>
                    </w:p>
                    <w:p w14:paraId="25D394E6" w14:textId="77777777" w:rsidR="009623F4" w:rsidRPr="00D33096"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D33096">
                        <w:rPr>
                          <w:rFonts w:ascii="DIN NEXT™ ARABIC REGULAR" w:hAnsi="DIN NEXT™ ARABIC REGULAR" w:cs="DIN NEXT™ ARABIC REGULAR"/>
                          <w:spacing w:val="-4"/>
                          <w:sz w:val="18"/>
                          <w:szCs w:val="18"/>
                          <w:lang w:bidi="ar-YE"/>
                        </w:rPr>
                        <w:t>Any notice to be given by any of the Parties shall be in writing and shall be served by sending the same by email or SMS to the address set out at the beginning of this Agreement or such</w:t>
                      </w:r>
                      <w:r w:rsidRPr="00D33096">
                        <w:rPr>
                          <w:rFonts w:ascii="DIN NEXT™ ARABIC REGULAR" w:hAnsi="DIN NEXT™ ARABIC REGULAR" w:cs="DIN NEXT™ ARABIC REGULAR"/>
                          <w:spacing w:val="-4"/>
                          <w:sz w:val="18"/>
                          <w:szCs w:val="18"/>
                          <w:rtl/>
                          <w:lang w:bidi="ar-YE"/>
                        </w:rPr>
                        <w:t xml:space="preserve"> </w:t>
                      </w:r>
                      <w:r w:rsidRPr="00D33096">
                        <w:rPr>
                          <w:rFonts w:ascii="DIN NEXT™ ARABIC REGULAR" w:hAnsi="DIN NEXT™ ARABIC REGULAR" w:cs="DIN NEXT™ ARABIC REGULAR"/>
                          <w:spacing w:val="-4"/>
                          <w:sz w:val="18"/>
                          <w:szCs w:val="18"/>
                          <w:lang w:bidi="ar-YE"/>
                        </w:rPr>
                        <w:t>as address as party may from time to time notify the other Party</w:t>
                      </w:r>
                      <w:r w:rsidRPr="00D33096">
                        <w:rPr>
                          <w:rFonts w:ascii="DIN NEXT™ ARABIC REGULAR" w:hAnsi="DIN NEXT™ ARABIC REGULAR" w:cs="DIN NEXT™ ARABIC REGULAR"/>
                          <w:spacing w:val="-4"/>
                          <w:sz w:val="18"/>
                          <w:szCs w:val="18"/>
                          <w:rtl/>
                          <w:lang w:bidi="ar-YE"/>
                        </w:rPr>
                        <w:t>:</w:t>
                      </w:r>
                    </w:p>
                    <w:p w14:paraId="41040223" w14:textId="5CA6DAC3" w:rsidR="009623F4" w:rsidRPr="00D33096"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D33096">
                        <w:rPr>
                          <w:rFonts w:ascii="DIN NEXT™ ARABIC REGULAR" w:hAnsi="DIN NEXT™ ARABIC REGULAR" w:cs="DIN NEXT™ ARABIC REGULAR"/>
                          <w:spacing w:val="-4"/>
                          <w:sz w:val="18"/>
                          <w:szCs w:val="18"/>
                          <w:lang w:bidi="ar-YE"/>
                        </w:rPr>
                        <w:t>Any notice so served shall be deemed to have been served when delivered during working days (Saturday to Thursday) and office hours (8.00 am to 5.00 pm)</w:t>
                      </w:r>
                    </w:p>
                    <w:p w14:paraId="5AFE9879" w14:textId="70442AAC" w:rsidR="009623F4"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p>
                    <w:p w14:paraId="742C4C98" w14:textId="0A757710"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Article (15) Waiver</w:t>
                      </w:r>
                    </w:p>
                    <w:p w14:paraId="62835FF9"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failure of either Party to exercise his rights at any time shall in no way imply a waiver of said rights</w:t>
                      </w:r>
                      <w:r w:rsidRPr="00502609">
                        <w:rPr>
                          <w:rFonts w:ascii="DIN NEXT™ ARABIC REGULAR" w:hAnsi="DIN NEXT™ ARABIC REGULAR" w:cs="DIN NEXT™ ARABIC REGULAR"/>
                          <w:color w:val="262626"/>
                          <w:spacing w:val="-4"/>
                          <w:sz w:val="18"/>
                          <w:szCs w:val="18"/>
                          <w:rtl/>
                          <w:lang w:bidi="ar-YE"/>
                        </w:rPr>
                        <w:t>.</w:t>
                      </w:r>
                    </w:p>
                    <w:p w14:paraId="6505BDEE"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28543193"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0FE8D46"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4"/>
                          <w:sz w:val="18"/>
                          <w:szCs w:val="18"/>
                          <w:rtl/>
                          <w:lang w:bidi="ar-YE"/>
                        </w:rPr>
                      </w:pPr>
                      <w:r w:rsidRPr="00502609">
                        <w:rPr>
                          <w:rFonts w:ascii="DIN NEXT™ ARABIC REGULAR" w:hAnsi="DIN NEXT™ ARABIC REGULAR" w:cs="DIN NEXT™ ARABIC REGULAR"/>
                          <w:color w:val="8D1B3D"/>
                          <w:spacing w:val="-4"/>
                          <w:sz w:val="18"/>
                          <w:szCs w:val="18"/>
                          <w:lang w:bidi="ar-YE"/>
                        </w:rPr>
                        <w:t>Entirety of the Agreement</w:t>
                      </w:r>
                    </w:p>
                    <w:p w14:paraId="007E8B1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Agreement contains all the commitments between the Parties and replaces all other prior Agreement commitments between the Parties</w:t>
                      </w:r>
                      <w:r w:rsidRPr="00502609">
                        <w:rPr>
                          <w:rFonts w:ascii="DIN NEXT™ ARABIC REGULAR" w:hAnsi="DIN NEXT™ ARABIC REGULAR" w:cs="DIN NEXT™ ARABIC REGULAR"/>
                          <w:color w:val="262626"/>
                          <w:spacing w:val="-4"/>
                          <w:sz w:val="18"/>
                          <w:szCs w:val="18"/>
                          <w:rtl/>
                          <w:lang w:bidi="ar-YE"/>
                        </w:rPr>
                        <w:t>.</w:t>
                      </w:r>
                    </w:p>
                    <w:p w14:paraId="11AB21AA"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6D373998" w14:textId="77777777" w:rsidR="009623F4" w:rsidRPr="00502609"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Each Party confirms that any statement, representation or warranty agreed upon during the Agreement negotiations is included in the Merchant Agreement</w:t>
                      </w:r>
                      <w:r w:rsidRPr="00502609">
                        <w:rPr>
                          <w:rFonts w:ascii="DIN NEXT™ ARABIC REGULAR" w:hAnsi="DIN NEXT™ ARABIC REGULAR" w:cs="DIN NEXT™ ARABIC REGULAR"/>
                          <w:color w:val="262626"/>
                          <w:spacing w:val="-4"/>
                          <w:sz w:val="18"/>
                          <w:szCs w:val="18"/>
                          <w:rtl/>
                          <w:lang w:bidi="ar-YE"/>
                        </w:rPr>
                        <w:t>.</w:t>
                      </w:r>
                    </w:p>
                    <w:p w14:paraId="4969CB67" w14:textId="3AFA2C00" w:rsidR="009623F4" w:rsidRDefault="009623F4" w:rsidP="004E6037">
                      <w:pPr>
                        <w:jc w:val="both"/>
                        <w:rPr>
                          <w:rFonts w:ascii="Sakkal Majalla" w:hAnsi="Sakkal Majalla" w:cs="Sakkal Majalla"/>
                          <w:b/>
                          <w:bCs/>
                          <w:color w:val="262626"/>
                          <w:spacing w:val="-4"/>
                          <w:lang w:bidi="ar-YE"/>
                        </w:rPr>
                      </w:pPr>
                    </w:p>
                    <w:p w14:paraId="67BA4806" w14:textId="77777777" w:rsidR="009623F4"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736522FB" w14:textId="54194008"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Client list and promotions</w:t>
                      </w:r>
                    </w:p>
                    <w:p w14:paraId="09FBDDEA"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agrees that his name shall appear on the SADAD PAYMENT SOLUTIONS client list. SADAD PAYMENT SOLUTIONS shall be entitled to use said list freely in its commercial efforts. SADAD PAYMENT SOLUTIONS shall furthermore be entitled to summarize, under a heading such as</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What They Are Saying</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any non-confidential message sent by the Merchant permitting SADAD PAYMENT SOLUTIONS to conclude that</w:t>
                      </w:r>
                      <w:r w:rsidRPr="00502609">
                        <w:rPr>
                          <w:rFonts w:ascii="DIN NEXT™ ARABIC REGULAR" w:hAnsi="DIN NEXT™ ARABIC REGULAR" w:cs="DIN NEXT™ ARABIC REGULAR"/>
                          <w:color w:val="262626"/>
                          <w:spacing w:val="-4"/>
                          <w:sz w:val="18"/>
                          <w:szCs w:val="18"/>
                          <w:rtl/>
                          <w:lang w:bidi="ar-YE"/>
                        </w:rPr>
                        <w:t xml:space="preserve"> </w:t>
                      </w:r>
                      <w:r w:rsidRPr="00502609">
                        <w:rPr>
                          <w:rFonts w:ascii="DIN NEXT™ ARABIC REGULAR" w:hAnsi="DIN NEXT™ ARABIC REGULAR" w:cs="DIN NEXT™ ARABIC REGULAR"/>
                          <w:color w:val="262626"/>
                          <w:spacing w:val="-4"/>
                          <w:sz w:val="18"/>
                          <w:szCs w:val="18"/>
                          <w:lang w:bidi="ar-YE"/>
                        </w:rPr>
                        <w:t>the Merchant is satisfied. SADAD PAYMENT SOLUTIONS shall send the Merchant a copy of the text which it intends to use, prior to making any actual use of said text. Failure on the part of the Merchant to refuse within five calendar days of said sending shall be deemed equivalent to Merchant consent to said use</w:t>
                      </w:r>
                      <w:r w:rsidRPr="00502609">
                        <w:rPr>
                          <w:rFonts w:ascii="DIN NEXT™ ARABIC REGULAR" w:hAnsi="DIN NEXT™ ARABIC REGULAR" w:cs="DIN NEXT™ ARABIC REGULAR"/>
                          <w:color w:val="262626"/>
                          <w:spacing w:val="-4"/>
                          <w:sz w:val="18"/>
                          <w:szCs w:val="18"/>
                          <w:rtl/>
                          <w:lang w:bidi="ar-YE"/>
                        </w:rPr>
                        <w:t>.</w:t>
                      </w:r>
                    </w:p>
                    <w:p w14:paraId="1E7D0EAF" w14:textId="12889202" w:rsidR="009623F4"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7D36BD42" w14:textId="77777777" w:rsidR="009623F4"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lang w:bidi="ar-YE"/>
                        </w:rPr>
                      </w:pPr>
                    </w:p>
                    <w:p w14:paraId="7E5A56C1" w14:textId="6EE5B3FC"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r w:rsidRPr="00502609">
                        <w:rPr>
                          <w:rFonts w:ascii="DIN NEXT™ ARABIC REGULAR" w:hAnsi="DIN NEXT™ ARABIC REGULAR" w:cs="DIN NEXT™ ARABIC REGULAR"/>
                          <w:color w:val="8D1B3D"/>
                          <w:spacing w:val="-2"/>
                          <w:sz w:val="20"/>
                          <w:szCs w:val="20"/>
                          <w:lang w:bidi="ar-YE"/>
                        </w:rPr>
                        <w:t>Article (16) Changes to the Terms &amp; Conditions &amp; Changes to Services</w:t>
                      </w:r>
                    </w:p>
                    <w:p w14:paraId="6ABF38ED"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44F7BE07"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current Terms &amp; Conditions are at all times available on the SADAD PAYMENT SOLUTIONS website</w:t>
                      </w:r>
                      <w:r w:rsidRPr="00502609">
                        <w:rPr>
                          <w:rFonts w:ascii="DIN NEXT™ ARABIC REGULAR" w:hAnsi="DIN NEXT™ ARABIC REGULAR" w:cs="DIN NEXT™ ARABIC REGULAR"/>
                          <w:color w:val="262626"/>
                          <w:spacing w:val="-4"/>
                          <w:sz w:val="18"/>
                          <w:szCs w:val="18"/>
                          <w:rtl/>
                          <w:lang w:bidi="ar-YE"/>
                        </w:rPr>
                        <w:t>.</w:t>
                      </w:r>
                    </w:p>
                    <w:p w14:paraId="6F41FBE4"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502609">
                        <w:rPr>
                          <w:rFonts w:ascii="DIN NEXT™ ARABIC REGULAR" w:hAnsi="DIN NEXT™ ARABIC REGULAR" w:cs="DIN NEXT™ ARABIC REGULAR"/>
                          <w:color w:val="262626"/>
                          <w:spacing w:val="-4"/>
                          <w:sz w:val="18"/>
                          <w:szCs w:val="18"/>
                          <w:lang w:bidi="ar-YE"/>
                        </w:rPr>
                        <w:t>The Merchant will be informed of all modification of the Terms &amp; Conditions of SADAD PAYMENT SOLUTIONS via an SMS / Email, an obvious notice to his back office</w:t>
                      </w:r>
                      <w:r w:rsidRPr="00502609">
                        <w:rPr>
                          <w:rFonts w:ascii="DIN NEXT™ ARABIC REGULAR" w:hAnsi="DIN NEXT™ ARABIC REGULAR" w:cs="DIN NEXT™ ARABIC REGULAR"/>
                          <w:color w:val="262626"/>
                          <w:spacing w:val="-4"/>
                          <w:sz w:val="18"/>
                          <w:szCs w:val="18"/>
                          <w:rtl/>
                          <w:lang w:bidi="ar-YE"/>
                        </w:rPr>
                        <w:t>.</w:t>
                      </w:r>
                    </w:p>
                    <w:p w14:paraId="1C560735" w14:textId="77777777" w:rsidR="009623F4" w:rsidRPr="00502609" w:rsidRDefault="009623F4" w:rsidP="00777899">
                      <w:pPr>
                        <w:autoSpaceDE w:val="0"/>
                        <w:autoSpaceDN w:val="0"/>
                        <w:adjustRightInd w:val="0"/>
                        <w:spacing w:after="0" w:line="300" w:lineRule="atLeast"/>
                        <w:jc w:val="both"/>
                        <w:textAlignment w:val="center"/>
                        <w:rPr>
                          <w:rFonts w:ascii="DIN NEXT™ ARABIC REGULAR" w:hAnsi="DIN NEXT™ ARABIC REGULAR" w:cs="DIN NEXT™ ARABIC REGULAR"/>
                          <w:color w:val="8D1B3D"/>
                          <w:spacing w:val="-2"/>
                          <w:sz w:val="20"/>
                          <w:szCs w:val="20"/>
                          <w:rtl/>
                          <w:lang w:bidi="ar-YE"/>
                        </w:rPr>
                      </w:pPr>
                    </w:p>
                    <w:p w14:paraId="2A76BEFD" w14:textId="77777777" w:rsidR="009623F4" w:rsidRPr="004E6037" w:rsidRDefault="009623F4" w:rsidP="004E6037">
                      <w:pPr>
                        <w:jc w:val="both"/>
                        <w:rPr>
                          <w:rFonts w:ascii="Sakkal Majalla" w:hAnsi="Sakkal Majalla" w:cs="Sakkal Majalla"/>
                          <w:b/>
                          <w:bCs/>
                          <w:color w:val="262626"/>
                          <w:spacing w:val="-4"/>
                          <w:lang w:bidi="ar-YE"/>
                        </w:rPr>
                      </w:pPr>
                    </w:p>
                  </w:txbxContent>
                </v:textbox>
              </v:shape>
            </w:pict>
          </mc:Fallback>
        </mc:AlternateContent>
      </w:r>
    </w:p>
    <w:p w14:paraId="7A981903" w14:textId="4D76DE4F" w:rsidR="006870E7" w:rsidRDefault="006870E7" w:rsidP="006D203D">
      <w:pPr>
        <w:bidi/>
        <w:jc w:val="center"/>
        <w:rPr>
          <w:rtl/>
          <w:lang w:bidi="ar-YE"/>
        </w:rPr>
      </w:pPr>
    </w:p>
    <w:p w14:paraId="38046F7E" w14:textId="77777777" w:rsidR="006D203D" w:rsidRDefault="006D203D" w:rsidP="006D203D">
      <w:pPr>
        <w:bidi/>
        <w:jc w:val="center"/>
        <w:rPr>
          <w:rtl/>
          <w:lang w:bidi="ar-YE"/>
        </w:rPr>
      </w:pPr>
    </w:p>
    <w:p w14:paraId="1D3601BA" w14:textId="77777777" w:rsidR="006D203D" w:rsidRDefault="006D203D" w:rsidP="006D203D">
      <w:pPr>
        <w:bidi/>
        <w:jc w:val="center"/>
        <w:rPr>
          <w:rtl/>
          <w:lang w:bidi="ar-YE"/>
        </w:rPr>
      </w:pPr>
    </w:p>
    <w:p w14:paraId="3BED04F4" w14:textId="2DAF5B69" w:rsidR="006D203D" w:rsidRDefault="006D203D" w:rsidP="006D203D">
      <w:pPr>
        <w:bidi/>
        <w:jc w:val="center"/>
        <w:rPr>
          <w:rtl/>
          <w:lang w:bidi="ar-YE"/>
        </w:rPr>
      </w:pPr>
    </w:p>
    <w:p w14:paraId="0EE3C9F4" w14:textId="77777777" w:rsidR="006D203D" w:rsidRDefault="006D203D" w:rsidP="006D203D">
      <w:pPr>
        <w:bidi/>
        <w:jc w:val="center"/>
        <w:rPr>
          <w:lang w:bidi="ar-YE"/>
        </w:rPr>
      </w:pPr>
    </w:p>
    <w:p w14:paraId="53C749CA" w14:textId="77777777" w:rsidR="006D203D" w:rsidRPr="006D203D" w:rsidRDefault="006D203D" w:rsidP="006D203D">
      <w:pPr>
        <w:bidi/>
        <w:rPr>
          <w:lang w:bidi="ar-YE"/>
        </w:rPr>
      </w:pPr>
    </w:p>
    <w:p w14:paraId="1F66B469" w14:textId="77777777" w:rsidR="006D203D" w:rsidRPr="006D203D" w:rsidRDefault="006D203D" w:rsidP="006D203D">
      <w:pPr>
        <w:bidi/>
        <w:rPr>
          <w:lang w:bidi="ar-YE"/>
        </w:rPr>
      </w:pPr>
    </w:p>
    <w:p w14:paraId="4223D472" w14:textId="77777777" w:rsidR="006D203D" w:rsidRPr="006D203D" w:rsidRDefault="006D203D" w:rsidP="006D203D">
      <w:pPr>
        <w:bidi/>
        <w:rPr>
          <w:lang w:bidi="ar-YE"/>
        </w:rPr>
      </w:pPr>
    </w:p>
    <w:p w14:paraId="7399EB02" w14:textId="77777777" w:rsidR="006D203D" w:rsidRPr="006D203D" w:rsidRDefault="006D203D" w:rsidP="006D203D">
      <w:pPr>
        <w:bidi/>
        <w:rPr>
          <w:lang w:bidi="ar-YE"/>
        </w:rPr>
      </w:pPr>
    </w:p>
    <w:p w14:paraId="72D9A482" w14:textId="77777777" w:rsidR="006D203D" w:rsidRPr="006D203D" w:rsidRDefault="006D203D" w:rsidP="006D203D">
      <w:pPr>
        <w:bidi/>
        <w:rPr>
          <w:lang w:bidi="ar-YE"/>
        </w:rPr>
      </w:pPr>
    </w:p>
    <w:p w14:paraId="228907F0" w14:textId="77777777" w:rsidR="006D203D" w:rsidRPr="006D203D" w:rsidRDefault="006D203D" w:rsidP="006D203D">
      <w:pPr>
        <w:bidi/>
        <w:rPr>
          <w:lang w:bidi="ar-YE"/>
        </w:rPr>
      </w:pPr>
    </w:p>
    <w:p w14:paraId="7E024DA3" w14:textId="77777777" w:rsidR="006D203D" w:rsidRPr="006D203D" w:rsidRDefault="006D203D" w:rsidP="006D203D">
      <w:pPr>
        <w:bidi/>
        <w:rPr>
          <w:lang w:bidi="ar-YE"/>
        </w:rPr>
      </w:pPr>
    </w:p>
    <w:p w14:paraId="3969630C" w14:textId="77777777" w:rsidR="006D203D" w:rsidRPr="006D203D" w:rsidRDefault="006D203D" w:rsidP="006D203D">
      <w:pPr>
        <w:bidi/>
        <w:rPr>
          <w:lang w:bidi="ar-YE"/>
        </w:rPr>
      </w:pPr>
    </w:p>
    <w:p w14:paraId="1B098E84" w14:textId="77777777" w:rsidR="006D203D" w:rsidRDefault="006D203D" w:rsidP="006D203D">
      <w:pPr>
        <w:bidi/>
        <w:rPr>
          <w:lang w:bidi="ar-YE"/>
        </w:rPr>
      </w:pPr>
    </w:p>
    <w:p w14:paraId="58AD188C" w14:textId="77777777" w:rsidR="006D203D" w:rsidRDefault="006D203D" w:rsidP="006D203D">
      <w:pPr>
        <w:bidi/>
        <w:jc w:val="center"/>
        <w:rPr>
          <w:rtl/>
          <w:lang w:bidi="ar-YE"/>
        </w:rPr>
      </w:pPr>
    </w:p>
    <w:p w14:paraId="03938E5A" w14:textId="77777777" w:rsidR="006D203D" w:rsidRDefault="006D203D" w:rsidP="006D203D">
      <w:pPr>
        <w:bidi/>
        <w:jc w:val="center"/>
        <w:rPr>
          <w:rtl/>
          <w:lang w:bidi="ar-YE"/>
        </w:rPr>
      </w:pPr>
    </w:p>
    <w:p w14:paraId="4EC8BDDA" w14:textId="77777777" w:rsidR="006D203D" w:rsidRDefault="006D203D" w:rsidP="006D203D">
      <w:pPr>
        <w:bidi/>
        <w:jc w:val="center"/>
        <w:rPr>
          <w:rtl/>
          <w:lang w:bidi="ar-YE"/>
        </w:rPr>
      </w:pPr>
    </w:p>
    <w:p w14:paraId="06284604" w14:textId="77777777" w:rsidR="006D203D" w:rsidRDefault="006D203D" w:rsidP="006D203D">
      <w:pPr>
        <w:bidi/>
        <w:jc w:val="center"/>
        <w:rPr>
          <w:rtl/>
          <w:lang w:bidi="ar-YE"/>
        </w:rPr>
      </w:pPr>
    </w:p>
    <w:p w14:paraId="5212B78E" w14:textId="77777777" w:rsidR="006D203D" w:rsidRDefault="006D203D" w:rsidP="006D203D">
      <w:pPr>
        <w:bidi/>
        <w:jc w:val="center"/>
        <w:rPr>
          <w:rtl/>
          <w:lang w:bidi="ar-YE"/>
        </w:rPr>
      </w:pPr>
    </w:p>
    <w:p w14:paraId="3318B3F4" w14:textId="77777777" w:rsidR="006D203D" w:rsidRDefault="006D203D" w:rsidP="006D203D">
      <w:pPr>
        <w:bidi/>
        <w:jc w:val="center"/>
        <w:rPr>
          <w:rtl/>
          <w:lang w:bidi="ar-YE"/>
        </w:rPr>
      </w:pPr>
    </w:p>
    <w:p w14:paraId="55BC6AA9" w14:textId="77777777" w:rsidR="006D203D" w:rsidRDefault="006D203D" w:rsidP="006D203D">
      <w:pPr>
        <w:bidi/>
        <w:jc w:val="center"/>
        <w:rPr>
          <w:rtl/>
          <w:lang w:bidi="ar-YE"/>
        </w:rPr>
      </w:pPr>
    </w:p>
    <w:p w14:paraId="3854B920" w14:textId="77777777" w:rsidR="006D203D" w:rsidRDefault="006D203D" w:rsidP="006D203D">
      <w:pPr>
        <w:bidi/>
        <w:jc w:val="center"/>
        <w:rPr>
          <w:rtl/>
          <w:lang w:bidi="ar-YE"/>
        </w:rPr>
      </w:pPr>
    </w:p>
    <w:p w14:paraId="254ED166" w14:textId="77777777" w:rsidR="006D203D" w:rsidRDefault="006D203D" w:rsidP="006D203D">
      <w:pPr>
        <w:bidi/>
        <w:jc w:val="center"/>
        <w:rPr>
          <w:rtl/>
          <w:lang w:bidi="ar-YE"/>
        </w:rPr>
      </w:pPr>
    </w:p>
    <w:p w14:paraId="5BC4088D" w14:textId="77777777" w:rsidR="006D203D" w:rsidRDefault="006D203D" w:rsidP="006D203D">
      <w:pPr>
        <w:bidi/>
        <w:jc w:val="center"/>
        <w:rPr>
          <w:rtl/>
          <w:lang w:bidi="ar-YE"/>
        </w:rPr>
      </w:pPr>
    </w:p>
    <w:p w14:paraId="0A88E28A" w14:textId="77777777" w:rsidR="006D203D" w:rsidRDefault="006D203D" w:rsidP="006D203D">
      <w:pPr>
        <w:bidi/>
        <w:jc w:val="center"/>
        <w:rPr>
          <w:rtl/>
          <w:lang w:bidi="ar-YE"/>
        </w:rPr>
      </w:pPr>
    </w:p>
    <w:p w14:paraId="40678F64" w14:textId="77777777" w:rsidR="006D203D" w:rsidRDefault="006D203D" w:rsidP="006D203D">
      <w:pPr>
        <w:bidi/>
        <w:jc w:val="center"/>
        <w:rPr>
          <w:rtl/>
          <w:lang w:bidi="ar-YE"/>
        </w:rPr>
      </w:pPr>
    </w:p>
    <w:p w14:paraId="5FF4BF33" w14:textId="77777777" w:rsidR="006D203D" w:rsidRDefault="006D203D" w:rsidP="006D203D">
      <w:pPr>
        <w:bidi/>
        <w:jc w:val="center"/>
        <w:rPr>
          <w:rtl/>
          <w:lang w:bidi="ar-YE"/>
        </w:rPr>
      </w:pPr>
    </w:p>
    <w:p w14:paraId="4B57F97E" w14:textId="77777777" w:rsidR="006D203D" w:rsidRDefault="006D203D" w:rsidP="006D203D">
      <w:pPr>
        <w:bidi/>
        <w:jc w:val="center"/>
        <w:rPr>
          <w:rtl/>
          <w:lang w:bidi="ar-YE"/>
        </w:rPr>
      </w:pPr>
    </w:p>
    <w:p w14:paraId="090B3B2E" w14:textId="44B987DF" w:rsidR="006D203D" w:rsidRDefault="00D33096" w:rsidP="006D203D">
      <w:pPr>
        <w:bidi/>
        <w:jc w:val="center"/>
        <w:rPr>
          <w:rtl/>
          <w:lang w:bidi="ar-YE"/>
        </w:rPr>
      </w:pPr>
      <w:r w:rsidRPr="006D203D">
        <w:rPr>
          <w:rFonts w:cs="Arial"/>
          <w:noProof/>
          <w:rtl/>
          <w:lang w:val="en-GB" w:eastAsia="en-GB"/>
        </w:rPr>
        <w:lastRenderedPageBreak/>
        <mc:AlternateContent>
          <mc:Choice Requires="wps">
            <w:drawing>
              <wp:anchor distT="45720" distB="45720" distL="114300" distR="114300" simplePos="0" relativeHeight="251737088" behindDoc="1" locked="0" layoutInCell="1" allowOverlap="1" wp14:anchorId="0362B5AA" wp14:editId="723A1ACF">
                <wp:simplePos x="0" y="0"/>
                <wp:positionH relativeFrom="column">
                  <wp:posOffset>3235325</wp:posOffset>
                </wp:positionH>
                <wp:positionV relativeFrom="paragraph">
                  <wp:posOffset>-693420</wp:posOffset>
                </wp:positionV>
                <wp:extent cx="3322955" cy="9172575"/>
                <wp:effectExtent l="0" t="0" r="0"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61A5C6" w14:textId="406F8C9B" w:rsidR="009623F4" w:rsidRPr="00D33096" w:rsidRDefault="009623F4" w:rsidP="002B6E4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ما لم ينص على غير ذلك في هذه الاتفاقية، يوافق التاجر على أنه يجوز لسداد لحلول الدفع أن:</w:t>
                            </w:r>
                          </w:p>
                          <w:p w14:paraId="4921AC52" w14:textId="37DB9596" w:rsidR="009623F4" w:rsidRPr="00D33096" w:rsidRDefault="009623F4" w:rsidP="00861EB5">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1. </w:t>
                            </w:r>
                            <w:r w:rsidRPr="00861EB5">
                              <w:rPr>
                                <w:rFonts w:ascii="DIN Next LT Arabic" w:hAnsi="DIN Next LT Arabic" w:cs="DIN Next LT Arabic"/>
                                <w:color w:val="262626"/>
                                <w:spacing w:val="-2"/>
                                <w:sz w:val="20"/>
                                <w:szCs w:val="20"/>
                                <w:rtl/>
                                <w:lang w:bidi="ar-YE"/>
                              </w:rPr>
                              <w:t>مراجعة أحكام وشروط هذه الاتفاقية وإرسالها بالبريد الإلكتروني</w:t>
                            </w:r>
                            <w:r>
                              <w:rPr>
                                <w:rFonts w:ascii="DIN Next LT Arabic" w:hAnsi="DIN Next LT Arabic" w:cs="DIN Next LT Arabic"/>
                                <w:color w:val="262626"/>
                                <w:spacing w:val="-2"/>
                                <w:sz w:val="20"/>
                                <w:szCs w:val="20"/>
                                <w:lang w:bidi="ar-YE"/>
                              </w:rPr>
                              <w:t xml:space="preserve"> </w:t>
                            </w:r>
                            <w:r w:rsidRPr="00D33096">
                              <w:rPr>
                                <w:rFonts w:ascii="DIN Next LT Arabic" w:hAnsi="DIN Next LT Arabic" w:cs="DIN Next LT Arabic"/>
                                <w:color w:val="262626"/>
                                <w:spacing w:val="-2"/>
                                <w:sz w:val="20"/>
                                <w:szCs w:val="20"/>
                                <w:rtl/>
                                <w:lang w:bidi="ar-YE"/>
                              </w:rPr>
                              <w:t>بما في ذلك على سبيل المثال لا الحصر تعديل رسوم الخدمة أو شروط الدفع و/ أو</w:t>
                            </w:r>
                          </w:p>
                          <w:p w14:paraId="611FBE2E" w14:textId="77777777"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75DF242" w14:textId="5EF97D0B" w:rsidR="009623F4" w:rsidRPr="00D33096" w:rsidRDefault="009623F4" w:rsidP="00861EB5">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2. تغيير جزء من الخدمات المقدمة بموجب هذه الاتفاقية في أي وقت. وأي مراجعة أو تغيير من هذا النوع يكون ملزماً ونافذاً وفقاً لسلطة </w:t>
                            </w:r>
                            <w:r w:rsidRPr="003B3F0B">
                              <w:rPr>
                                <w:rFonts w:ascii="DIN Next LT Arabic" w:hAnsi="DIN Next LT Arabic" w:cs="DIN Next LT Arabic"/>
                                <w:spacing w:val="-2"/>
                                <w:sz w:val="20"/>
                                <w:szCs w:val="20"/>
                                <w:rtl/>
                                <w:lang w:bidi="ar-YE"/>
                              </w:rPr>
                              <w:t>سداد لحلول الدفع التقديرية، وذلك بعد ثلاثين يوماً من الإعلان عن</w:t>
                            </w:r>
                            <w:r w:rsidRPr="003B3F0B">
                              <w:rPr>
                                <w:rFonts w:ascii="DIN Next LT Arabic" w:hAnsi="DIN Next LT Arabic" w:cs="DIN Next LT Arabic" w:hint="cs"/>
                                <w:spacing w:val="-2"/>
                                <w:sz w:val="20"/>
                                <w:szCs w:val="20"/>
                                <w:rtl/>
                                <w:lang w:bidi="ar-YE"/>
                              </w:rPr>
                              <w:t>ه وإرساله عبر البريد الإلكتروني</w:t>
                            </w:r>
                            <w:r w:rsidRPr="003B3F0B">
                              <w:rPr>
                                <w:rFonts w:ascii="DIN Next LT Arabic" w:hAnsi="DIN Next LT Arabic" w:cs="DIN Next LT Arabic"/>
                                <w:spacing w:val="-2"/>
                                <w:sz w:val="20"/>
                                <w:szCs w:val="20"/>
                                <w:rtl/>
                                <w:lang w:bidi="ar-YE"/>
                              </w:rPr>
                              <w:t xml:space="preserve"> للتاجر بالاتفاقية </w:t>
                            </w:r>
                            <w:r w:rsidRPr="00D33096">
                              <w:rPr>
                                <w:rFonts w:ascii="DIN Next LT Arabic" w:hAnsi="DIN Next LT Arabic" w:cs="DIN Next LT Arabic"/>
                                <w:color w:val="262626"/>
                                <w:spacing w:val="-2"/>
                                <w:sz w:val="20"/>
                                <w:szCs w:val="20"/>
                                <w:rtl/>
                                <w:lang w:bidi="ar-YE"/>
                              </w:rPr>
                              <w:t>المعدلة أو بالتغيير في الخدمات.</w:t>
                            </w:r>
                          </w:p>
                          <w:p w14:paraId="598D4621" w14:textId="6C129DE9"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و بصفة استثنائية تستطيع سداد لحلول الدفع من جانب واحد تغيير العناصر الأساسية والالتزامات المادية الواردة في الأحكام و الشروط بأثر فوري</w:t>
                            </w:r>
                            <w:r>
                              <w:rPr>
                                <w:rFonts w:ascii="DIN Next LT Arabic" w:hAnsi="DIN Next LT Arabic" w:cs="DIN Next LT Arabic" w:hint="cs"/>
                                <w:color w:val="262626"/>
                                <w:spacing w:val="-2"/>
                                <w:sz w:val="20"/>
                                <w:szCs w:val="20"/>
                                <w:rtl/>
                                <w:lang w:bidi="ar-YE"/>
                              </w:rPr>
                              <w:t xml:space="preserve"> بعد التواصل مع التاجر وإبلاغه بذلك عبر البريد الإلكتروني</w:t>
                            </w:r>
                            <w:r w:rsidRPr="00D33096">
                              <w:rPr>
                                <w:rFonts w:ascii="DIN Next LT Arabic" w:hAnsi="DIN Next LT Arabic" w:cs="DIN Next LT Arabic"/>
                                <w:color w:val="262626"/>
                                <w:spacing w:val="-2"/>
                                <w:sz w:val="20"/>
                                <w:szCs w:val="20"/>
                                <w:rtl/>
                                <w:lang w:bidi="ar-YE"/>
                              </w:rPr>
                              <w:t>.</w:t>
                            </w:r>
                          </w:p>
                          <w:p w14:paraId="1BC8363C"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ومثل هذه التغييرات ضرورية كنتيجة للشروط والأحكام الجديدة المفروضة على سداد لحلول الدفع من قبل طرف ثالث مثل الشركة الدائنة / الشركة صاحبة بطاقة الائتمان أو البنك أو مورد المعدات والبرامج  أو السلطة القانونية إلخ... </w:t>
                            </w:r>
                          </w:p>
                          <w:p w14:paraId="6AD551E5"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D33096">
                              <w:rPr>
                                <w:rFonts w:ascii="DIN Next LT Arabic" w:hAnsi="DIN Next LT Arabic" w:cs="DIN Next LT Arabic"/>
                                <w:color w:val="262626"/>
                                <w:spacing w:val="-2"/>
                                <w:sz w:val="20"/>
                                <w:szCs w:val="20"/>
                                <w:rtl/>
                                <w:lang w:bidi="ar-YE"/>
                              </w:rPr>
                              <w:t xml:space="preserve">وبدون مثل هذه التغييرات سوف يعاني نشاط سداد لحلول الدفع من آثار سلبية أو يكون تقديم هذه الخدمات مستحيلاً. </w:t>
                            </w:r>
                          </w:p>
                          <w:p w14:paraId="7CBEA65E"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b/>
                                <w:bCs/>
                                <w:color w:val="262626"/>
                                <w:spacing w:val="-2"/>
                                <w:sz w:val="20"/>
                                <w:szCs w:val="20"/>
                                <w:rtl/>
                                <w:lang w:bidi="ar-YE"/>
                              </w:rPr>
                            </w:pPr>
                          </w:p>
                          <w:p w14:paraId="7F227B02" w14:textId="70902BCC" w:rsidR="009623F4" w:rsidRDefault="009623F4" w:rsidP="007F3527">
                            <w:pPr>
                              <w:bidi/>
                              <w:spacing w:line="360" w:lineRule="auto"/>
                              <w:rPr>
                                <w:rFonts w:ascii="DIN Next LT Arabic" w:hAnsi="DIN Next LT Arabic" w:cs="DIN Next LT Arabic"/>
                                <w:rtl/>
                                <w:lang w:bidi="ar-YE"/>
                              </w:rPr>
                            </w:pPr>
                          </w:p>
                          <w:p w14:paraId="5B18DFAD" w14:textId="050E02FD" w:rsidR="009623F4" w:rsidRPr="00861EB5" w:rsidRDefault="009623F4" w:rsidP="00861EB5">
                            <w:pPr>
                              <w:autoSpaceDE w:val="0"/>
                              <w:autoSpaceDN w:val="0"/>
                              <w:bidi/>
                              <w:adjustRightInd w:val="0"/>
                              <w:spacing w:after="0" w:line="288" w:lineRule="auto"/>
                              <w:jc w:val="both"/>
                              <w:textAlignment w:val="center"/>
                              <w:rPr>
                                <w:rFonts w:ascii="DIN Next LT Arabic" w:hAnsi="DIN Next LT Arabic" w:cs="DIN Next LT Arabic"/>
                                <w:spacing w:val="-2"/>
                                <w:sz w:val="20"/>
                                <w:szCs w:val="20"/>
                                <w:lang w:bidi="ar-YE"/>
                              </w:rPr>
                            </w:pPr>
                            <w:r w:rsidRPr="00861EB5">
                              <w:rPr>
                                <w:rFonts w:ascii="DIN Next LT Arabic" w:hAnsi="DIN Next LT Arabic" w:cs="DIN Next LT Arabic"/>
                                <w:spacing w:val="-2"/>
                                <w:sz w:val="20"/>
                                <w:szCs w:val="20"/>
                                <w:rtl/>
                                <w:lang w:bidi="ar-YE"/>
                              </w:rPr>
                              <w:t>وتستطيع سداد لحلول الدفع  في أي وقت تغيير كل أو بعض الشروط والأحكام الحالية وللدرجة التي تكون فيها هذه التغييرات البسيطة تتناول فقط بنود الالتزامات غير الجوهرية في الشروط ولا تؤثر على الالتزامات المادية للطرفين ومثل هذه التغييرات تدخل حيز التنفيذ من لحظة إبلاغ التاجر بها</w:t>
                            </w:r>
                            <w:r>
                              <w:rPr>
                                <w:rFonts w:ascii="DIN Next LT Arabic" w:hAnsi="DIN Next LT Arabic" w:cs="DIN Next LT Arabic" w:hint="cs"/>
                                <w:spacing w:val="-2"/>
                                <w:sz w:val="20"/>
                                <w:szCs w:val="20"/>
                                <w:rtl/>
                                <w:lang w:bidi="ar-YE"/>
                              </w:rPr>
                              <w:t xml:space="preserve"> عبر البريد الإلكتروني وموافقته عليها</w:t>
                            </w:r>
                            <w:r w:rsidRPr="00861EB5">
                              <w:rPr>
                                <w:rFonts w:ascii="DIN Next LT Arabic" w:hAnsi="DIN Next LT Arabic" w:cs="DIN Next LT Arabic"/>
                                <w:spacing w:val="-2"/>
                                <w:sz w:val="20"/>
                                <w:szCs w:val="20"/>
                                <w:rtl/>
                                <w:lang w:bidi="ar-YE"/>
                              </w:rPr>
                              <w:t xml:space="preserve">. </w:t>
                            </w:r>
                          </w:p>
                          <w:p w14:paraId="7BEB79A8" w14:textId="7C697C0B"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49DC58"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7F3527">
                              <w:rPr>
                                <w:rFonts w:ascii="DIN Next LT Arabic" w:hAnsi="DIN Next LT Arabic" w:cs="DIN Next LT Arabic"/>
                                <w:spacing w:val="-2"/>
                                <w:sz w:val="20"/>
                                <w:szCs w:val="20"/>
                                <w:rtl/>
                                <w:lang w:bidi="ar-YE"/>
                              </w:rPr>
                              <w:t>اذا كانت التغييرات تتعلق بالالتزامات المادية للاتفاقية فإن الشروط والأحكام السارية المفعول في الوقت الذي يتاح فيه هذا التغيير للتاجر سوف يستمر العمل بها لحين انتهاء الفترة الحالية. وفي ذلك التاريخ يتم تجديد الاتفاقية وتطبيق الشروط والأحكام الجديدة</w:t>
                            </w:r>
                            <w:r w:rsidRPr="00D33096">
                              <w:rPr>
                                <w:rFonts w:ascii="DIN Next LT Arabic" w:hAnsi="DIN Next LT Arabic" w:cs="DIN Next LT Arabic"/>
                                <w:color w:val="262626"/>
                                <w:spacing w:val="-2"/>
                                <w:sz w:val="20"/>
                                <w:szCs w:val="20"/>
                                <w:rtl/>
                                <w:lang w:bidi="ar-YE"/>
                              </w:rPr>
                              <w:t xml:space="preserve">. </w:t>
                            </w:r>
                          </w:p>
                          <w:p w14:paraId="6606768B" w14:textId="77777777" w:rsidR="009623F4" w:rsidRPr="00D33096" w:rsidRDefault="009623F4" w:rsidP="00777899">
                            <w:pPr>
                              <w:bidi/>
                              <w:rPr>
                                <w:rFonts w:ascii="DIN Next LT Arabic" w:hAnsi="DIN Next LT Arabic" w:cs="DIN Next LT Arabic"/>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2B5AA" id="_x0000_s1075" type="#_x0000_t202" style="position:absolute;left:0;text-align:left;margin-left:254.75pt;margin-top:-54.6pt;width:261.65pt;height:722.2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" filled="f" stroked="f">
                <v:textbox>
                  <w:txbxContent>
                    <w:p w14:paraId="6861A5C6" w14:textId="406F8C9B" w:rsidR="009623F4" w:rsidRPr="00D33096" w:rsidRDefault="009623F4" w:rsidP="002B6E4D">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ما لم ينص على غير ذلك في هذه الاتفاقية، يوافق التاجر على أنه يجوز لسداد لحلول الدفع أن:</w:t>
                      </w:r>
                    </w:p>
                    <w:p w14:paraId="4921AC52" w14:textId="37DB9596" w:rsidR="009623F4" w:rsidRPr="00D33096" w:rsidRDefault="009623F4" w:rsidP="00861EB5">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1. </w:t>
                      </w:r>
                      <w:r w:rsidRPr="00861EB5">
                        <w:rPr>
                          <w:rFonts w:ascii="DIN Next LT Arabic" w:hAnsi="DIN Next LT Arabic" w:cs="DIN Next LT Arabic"/>
                          <w:color w:val="262626"/>
                          <w:spacing w:val="-2"/>
                          <w:sz w:val="20"/>
                          <w:szCs w:val="20"/>
                          <w:rtl/>
                          <w:lang w:bidi="ar-YE"/>
                        </w:rPr>
                        <w:t>مراجعة أحكام وشروط هذه الاتفاقية وإرسالها بالبريد الإلكتروني</w:t>
                      </w:r>
                      <w:r>
                        <w:rPr>
                          <w:rFonts w:ascii="DIN Next LT Arabic" w:hAnsi="DIN Next LT Arabic" w:cs="DIN Next LT Arabic"/>
                          <w:color w:val="262626"/>
                          <w:spacing w:val="-2"/>
                          <w:sz w:val="20"/>
                          <w:szCs w:val="20"/>
                          <w:lang w:bidi="ar-YE"/>
                        </w:rPr>
                        <w:t xml:space="preserve"> </w:t>
                      </w:r>
                      <w:r w:rsidRPr="00D33096">
                        <w:rPr>
                          <w:rFonts w:ascii="DIN Next LT Arabic" w:hAnsi="DIN Next LT Arabic" w:cs="DIN Next LT Arabic"/>
                          <w:color w:val="262626"/>
                          <w:spacing w:val="-2"/>
                          <w:sz w:val="20"/>
                          <w:szCs w:val="20"/>
                          <w:rtl/>
                          <w:lang w:bidi="ar-YE"/>
                        </w:rPr>
                        <w:t>بما في ذلك على سبيل المثال لا الحصر تعديل رسوم الخدمة أو شروط الدفع و/ أو</w:t>
                      </w:r>
                    </w:p>
                    <w:p w14:paraId="611FBE2E" w14:textId="77777777" w:rsidR="009623F4" w:rsidRPr="00D33096" w:rsidRDefault="009623F4" w:rsidP="00C1258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475DF242" w14:textId="5EF97D0B" w:rsidR="009623F4" w:rsidRPr="00D33096" w:rsidRDefault="009623F4" w:rsidP="00861EB5">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2. تغيير جزء من الخدمات المقدمة بموجب هذه الاتفاقية في أي وقت. وأي مراجعة أو تغيير من هذا النوع يكون ملزماً ونافذاً وفقاً لسلطة </w:t>
                      </w:r>
                      <w:r w:rsidRPr="003B3F0B">
                        <w:rPr>
                          <w:rFonts w:ascii="DIN Next LT Arabic" w:hAnsi="DIN Next LT Arabic" w:cs="DIN Next LT Arabic"/>
                          <w:spacing w:val="-2"/>
                          <w:sz w:val="20"/>
                          <w:szCs w:val="20"/>
                          <w:rtl/>
                          <w:lang w:bidi="ar-YE"/>
                        </w:rPr>
                        <w:t>سداد لحلول الدفع التقديرية، وذلك بعد ثلاثين يوماً من الإعلان عن</w:t>
                      </w:r>
                      <w:r w:rsidRPr="003B3F0B">
                        <w:rPr>
                          <w:rFonts w:ascii="DIN Next LT Arabic" w:hAnsi="DIN Next LT Arabic" w:cs="DIN Next LT Arabic" w:hint="cs"/>
                          <w:spacing w:val="-2"/>
                          <w:sz w:val="20"/>
                          <w:szCs w:val="20"/>
                          <w:rtl/>
                          <w:lang w:bidi="ar-YE"/>
                        </w:rPr>
                        <w:t>ه وإرساله عبر البريد الإلكتروني</w:t>
                      </w:r>
                      <w:r w:rsidRPr="003B3F0B">
                        <w:rPr>
                          <w:rFonts w:ascii="DIN Next LT Arabic" w:hAnsi="DIN Next LT Arabic" w:cs="DIN Next LT Arabic"/>
                          <w:spacing w:val="-2"/>
                          <w:sz w:val="20"/>
                          <w:szCs w:val="20"/>
                          <w:rtl/>
                          <w:lang w:bidi="ar-YE"/>
                        </w:rPr>
                        <w:t xml:space="preserve"> للتاجر بالاتفاقية </w:t>
                      </w:r>
                      <w:r w:rsidRPr="00D33096">
                        <w:rPr>
                          <w:rFonts w:ascii="DIN Next LT Arabic" w:hAnsi="DIN Next LT Arabic" w:cs="DIN Next LT Arabic"/>
                          <w:color w:val="262626"/>
                          <w:spacing w:val="-2"/>
                          <w:sz w:val="20"/>
                          <w:szCs w:val="20"/>
                          <w:rtl/>
                          <w:lang w:bidi="ar-YE"/>
                        </w:rPr>
                        <w:t>المعدلة أو بالتغيير في الخدمات.</w:t>
                      </w:r>
                    </w:p>
                    <w:p w14:paraId="598D4621" w14:textId="6C129DE9"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و بصفة استثنائية تستطيع سداد لحلول الدفع من جانب واحد تغيير العناصر الأساسية والالتزامات المادية الواردة في الأحكام و الشروط بأثر فوري</w:t>
                      </w:r>
                      <w:r>
                        <w:rPr>
                          <w:rFonts w:ascii="DIN Next LT Arabic" w:hAnsi="DIN Next LT Arabic" w:cs="DIN Next LT Arabic" w:hint="cs"/>
                          <w:color w:val="262626"/>
                          <w:spacing w:val="-2"/>
                          <w:sz w:val="20"/>
                          <w:szCs w:val="20"/>
                          <w:rtl/>
                          <w:lang w:bidi="ar-YE"/>
                        </w:rPr>
                        <w:t xml:space="preserve"> بعد التواصل مع التاجر وإبلاغه بذلك عبر البريد الإلكتروني</w:t>
                      </w:r>
                      <w:r w:rsidRPr="00D33096">
                        <w:rPr>
                          <w:rFonts w:ascii="DIN Next LT Arabic" w:hAnsi="DIN Next LT Arabic" w:cs="DIN Next LT Arabic"/>
                          <w:color w:val="262626"/>
                          <w:spacing w:val="-2"/>
                          <w:sz w:val="20"/>
                          <w:szCs w:val="20"/>
                          <w:rtl/>
                          <w:lang w:bidi="ar-YE"/>
                        </w:rPr>
                        <w:t>.</w:t>
                      </w:r>
                    </w:p>
                    <w:p w14:paraId="1BC8363C"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D33096">
                        <w:rPr>
                          <w:rFonts w:ascii="DIN Next LT Arabic" w:hAnsi="DIN Next LT Arabic" w:cs="DIN Next LT Arabic"/>
                          <w:color w:val="262626"/>
                          <w:spacing w:val="-2"/>
                          <w:sz w:val="20"/>
                          <w:szCs w:val="20"/>
                          <w:rtl/>
                          <w:lang w:bidi="ar-YE"/>
                        </w:rPr>
                        <w:t xml:space="preserve">ومثل هذه التغييرات ضرورية كنتيجة للشروط والأحكام الجديدة المفروضة على سداد لحلول الدفع من قبل طرف ثالث مثل الشركة الدائنة / الشركة صاحبة بطاقة الائتمان أو البنك أو مورد المعدات والبرامج  أو السلطة القانونية إلخ... </w:t>
                      </w:r>
                    </w:p>
                    <w:p w14:paraId="6AD551E5"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D33096">
                        <w:rPr>
                          <w:rFonts w:ascii="DIN Next LT Arabic" w:hAnsi="DIN Next LT Arabic" w:cs="DIN Next LT Arabic"/>
                          <w:color w:val="262626"/>
                          <w:spacing w:val="-2"/>
                          <w:sz w:val="20"/>
                          <w:szCs w:val="20"/>
                          <w:rtl/>
                          <w:lang w:bidi="ar-YE"/>
                        </w:rPr>
                        <w:t xml:space="preserve">وبدون مثل هذه التغييرات سوف يعاني نشاط سداد لحلول الدفع من آثار سلبية أو يكون تقديم هذه الخدمات مستحيلاً. </w:t>
                      </w:r>
                    </w:p>
                    <w:p w14:paraId="7CBEA65E"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b/>
                          <w:bCs/>
                          <w:color w:val="262626"/>
                          <w:spacing w:val="-2"/>
                          <w:sz w:val="20"/>
                          <w:szCs w:val="20"/>
                          <w:rtl/>
                          <w:lang w:bidi="ar-YE"/>
                        </w:rPr>
                      </w:pPr>
                    </w:p>
                    <w:p w14:paraId="7F227B02" w14:textId="70902BCC" w:rsidR="009623F4" w:rsidRDefault="009623F4" w:rsidP="007F3527">
                      <w:pPr>
                        <w:bidi/>
                        <w:spacing w:line="360" w:lineRule="auto"/>
                        <w:rPr>
                          <w:rFonts w:ascii="DIN Next LT Arabic" w:hAnsi="DIN Next LT Arabic" w:cs="DIN Next LT Arabic"/>
                          <w:rtl/>
                          <w:lang w:bidi="ar-YE"/>
                        </w:rPr>
                      </w:pPr>
                    </w:p>
                    <w:p w14:paraId="5B18DFAD" w14:textId="050E02FD" w:rsidR="009623F4" w:rsidRPr="00861EB5" w:rsidRDefault="009623F4" w:rsidP="00861EB5">
                      <w:pPr>
                        <w:autoSpaceDE w:val="0"/>
                        <w:autoSpaceDN w:val="0"/>
                        <w:bidi/>
                        <w:adjustRightInd w:val="0"/>
                        <w:spacing w:after="0" w:line="288" w:lineRule="auto"/>
                        <w:jc w:val="both"/>
                        <w:textAlignment w:val="center"/>
                        <w:rPr>
                          <w:rFonts w:ascii="DIN Next LT Arabic" w:hAnsi="DIN Next LT Arabic" w:cs="DIN Next LT Arabic"/>
                          <w:spacing w:val="-2"/>
                          <w:sz w:val="20"/>
                          <w:szCs w:val="20"/>
                          <w:lang w:bidi="ar-YE"/>
                        </w:rPr>
                      </w:pPr>
                      <w:r w:rsidRPr="00861EB5">
                        <w:rPr>
                          <w:rFonts w:ascii="DIN Next LT Arabic" w:hAnsi="DIN Next LT Arabic" w:cs="DIN Next LT Arabic"/>
                          <w:spacing w:val="-2"/>
                          <w:sz w:val="20"/>
                          <w:szCs w:val="20"/>
                          <w:rtl/>
                          <w:lang w:bidi="ar-YE"/>
                        </w:rPr>
                        <w:t>وتستطيع سداد لحلول الدفع  في أي وقت تغيير كل أو بعض الشروط والأحكام الحالية وللدرجة التي تكون فيها هذه التغييرات البسيطة تتناول فقط بنود الالتزامات غير الجوهرية في الشروط ولا تؤثر على الالتزامات المادية للطرفين ومثل هذه التغييرات تدخل حيز التنفيذ من لحظة إبلاغ التاجر بها</w:t>
                      </w:r>
                      <w:r>
                        <w:rPr>
                          <w:rFonts w:ascii="DIN Next LT Arabic" w:hAnsi="DIN Next LT Arabic" w:cs="DIN Next LT Arabic" w:hint="cs"/>
                          <w:spacing w:val="-2"/>
                          <w:sz w:val="20"/>
                          <w:szCs w:val="20"/>
                          <w:rtl/>
                          <w:lang w:bidi="ar-YE"/>
                        </w:rPr>
                        <w:t xml:space="preserve"> عبر البريد الإلكتروني وموافقته عليها</w:t>
                      </w:r>
                      <w:r w:rsidRPr="00861EB5">
                        <w:rPr>
                          <w:rFonts w:ascii="DIN Next LT Arabic" w:hAnsi="DIN Next LT Arabic" w:cs="DIN Next LT Arabic"/>
                          <w:spacing w:val="-2"/>
                          <w:sz w:val="20"/>
                          <w:szCs w:val="20"/>
                          <w:rtl/>
                          <w:lang w:bidi="ar-YE"/>
                        </w:rPr>
                        <w:t xml:space="preserve">. </w:t>
                      </w:r>
                    </w:p>
                    <w:p w14:paraId="7BEB79A8" w14:textId="7C697C0B"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49DC58" w14:textId="77777777" w:rsidR="009623F4" w:rsidRPr="00D33096" w:rsidRDefault="009623F4" w:rsidP="0077789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7F3527">
                        <w:rPr>
                          <w:rFonts w:ascii="DIN Next LT Arabic" w:hAnsi="DIN Next LT Arabic" w:cs="DIN Next LT Arabic"/>
                          <w:spacing w:val="-2"/>
                          <w:sz w:val="20"/>
                          <w:szCs w:val="20"/>
                          <w:rtl/>
                          <w:lang w:bidi="ar-YE"/>
                        </w:rPr>
                        <w:t>اذا كانت التغييرات تتعلق بالالتزامات المادية للاتفاقية فإن الشروط والأحكام السارية المفعول في الوقت الذي يتاح فيه هذا التغيير للتاجر سوف يستمر العمل بها لحين انتهاء الفترة الحالية. وفي ذلك التاريخ يتم تجديد الاتفاقية وتطبيق الشروط والأحكام الجديدة</w:t>
                      </w:r>
                      <w:r w:rsidRPr="00D33096">
                        <w:rPr>
                          <w:rFonts w:ascii="DIN Next LT Arabic" w:hAnsi="DIN Next LT Arabic" w:cs="DIN Next LT Arabic"/>
                          <w:color w:val="262626"/>
                          <w:spacing w:val="-2"/>
                          <w:sz w:val="20"/>
                          <w:szCs w:val="20"/>
                          <w:rtl/>
                          <w:lang w:bidi="ar-YE"/>
                        </w:rPr>
                        <w:t xml:space="preserve">. </w:t>
                      </w:r>
                    </w:p>
                    <w:p w14:paraId="6606768B" w14:textId="77777777" w:rsidR="009623F4" w:rsidRPr="00D33096" w:rsidRDefault="009623F4" w:rsidP="00777899">
                      <w:pPr>
                        <w:bidi/>
                        <w:rPr>
                          <w:rFonts w:ascii="DIN Next LT Arabic" w:hAnsi="DIN Next LT Arabic" w:cs="DIN Next LT Arabic"/>
                          <w:lang w:bidi="ar-YE"/>
                        </w:rPr>
                      </w:pPr>
                    </w:p>
                  </w:txbxContent>
                </v:textbox>
              </v:shape>
            </w:pict>
          </mc:Fallback>
        </mc:AlternateContent>
      </w:r>
      <w:r w:rsidRPr="006D203D">
        <w:rPr>
          <w:rFonts w:cs="Arial"/>
          <w:noProof/>
          <w:rtl/>
          <w:lang w:val="en-GB" w:eastAsia="en-GB"/>
        </w:rPr>
        <mc:AlternateContent>
          <mc:Choice Requires="wps">
            <w:drawing>
              <wp:anchor distT="45720" distB="45720" distL="114300" distR="114300" simplePos="0" relativeHeight="251738112" behindDoc="1" locked="0" layoutInCell="1" allowOverlap="1" wp14:anchorId="357B68B4" wp14:editId="4FF742C4">
                <wp:simplePos x="0" y="0"/>
                <wp:positionH relativeFrom="column">
                  <wp:posOffset>-650875</wp:posOffset>
                </wp:positionH>
                <wp:positionV relativeFrom="paragraph">
                  <wp:posOffset>-655320</wp:posOffset>
                </wp:positionV>
                <wp:extent cx="3495675" cy="917257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68466B" w14:textId="1523D495" w:rsidR="009623F4" w:rsidRPr="006B672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Except as otherwise provided in this Agreement, Merchant agrees that Sadad Payment Solutions may</w:t>
                            </w:r>
                            <w:r w:rsidRPr="006B6720">
                              <w:rPr>
                                <w:rFonts w:ascii="DIN NEXT™ ARABIC REGULAR" w:hAnsi="DIN NEXT™ ARABIC REGULAR" w:cs="DIN NEXT™ ARABIC REGULAR"/>
                                <w:color w:val="262626"/>
                                <w:spacing w:val="-4"/>
                                <w:sz w:val="20"/>
                                <w:szCs w:val="20"/>
                                <w:rtl/>
                                <w:lang w:bidi="ar-YE"/>
                              </w:rPr>
                              <w:t xml:space="preserve">: </w:t>
                            </w:r>
                          </w:p>
                          <w:p w14:paraId="5C1D00C8" w14:textId="48EF0E95" w:rsidR="009623F4" w:rsidRPr="00861EB5" w:rsidRDefault="009623F4" w:rsidP="00D33096">
                            <w:pPr>
                              <w:pStyle w:val="ListParagraph"/>
                              <w:numPr>
                                <w:ilvl w:val="0"/>
                                <w:numId w:val="20"/>
                              </w:numPr>
                              <w:autoSpaceDE w:val="0"/>
                              <w:autoSpaceDN w:val="0"/>
                              <w:adjustRightInd w:val="0"/>
                              <w:spacing w:after="0" w:line="300" w:lineRule="atLeast"/>
                              <w:ind w:left="180" w:hanging="180"/>
                              <w:jc w:val="both"/>
                              <w:textAlignment w:val="center"/>
                              <w:rPr>
                                <w:rFonts w:ascii="DIN NEXT™ ARABIC REGULAR" w:hAnsi="DIN NEXT™ ARABIC REGULAR" w:cs="DIN NEXT™ ARABIC REGULAR"/>
                                <w:spacing w:val="-4"/>
                                <w:sz w:val="20"/>
                                <w:szCs w:val="20"/>
                                <w:rtl/>
                                <w:lang w:bidi="ar-YE"/>
                              </w:rPr>
                            </w:pPr>
                            <w:r w:rsidRPr="00861EB5">
                              <w:rPr>
                                <w:rFonts w:ascii="DIN NEXT™ ARABIC REGULAR" w:hAnsi="DIN NEXT™ ARABIC REGULAR" w:cs="DIN NEXT™ ARABIC REGULAR"/>
                                <w:spacing w:val="-4"/>
                                <w:sz w:val="20"/>
                                <w:szCs w:val="20"/>
                                <w:lang w:bidi="ar-YE"/>
                              </w:rPr>
                              <w:t>revise and communicate</w:t>
                            </w:r>
                            <w:r w:rsidRPr="00861EB5">
                              <w:rPr>
                                <w:rFonts w:ascii="DIN NEXT™ ARABIC REGULAR" w:hAnsi="DIN NEXT™ ARABIC REGULAR" w:cs="DIN NEXT™ ARABIC REGULAR" w:hint="cs"/>
                                <w:spacing w:val="-4"/>
                                <w:sz w:val="20"/>
                                <w:szCs w:val="20"/>
                                <w:rtl/>
                                <w:lang w:bidi="ar-YE"/>
                              </w:rPr>
                              <w:t xml:space="preserve"> </w:t>
                            </w:r>
                            <w:r w:rsidRPr="00861EB5">
                              <w:rPr>
                                <w:rFonts w:ascii="DIN NEXT™ ARABIC REGULAR" w:hAnsi="DIN NEXT™ ARABIC REGULAR" w:cs="DIN NEXT™ ARABIC REGULAR"/>
                                <w:spacing w:val="-4"/>
                                <w:sz w:val="20"/>
                                <w:szCs w:val="20"/>
                                <w:lang w:bidi="ar-YE"/>
                              </w:rPr>
                              <w:t>by email the terms and conditions of this Agreement, including without limitation modifying the service fees or payment terms; and/or</w:t>
                            </w:r>
                            <w:r w:rsidRPr="00861EB5">
                              <w:rPr>
                                <w:rFonts w:ascii="DIN NEXT™ ARABIC REGULAR" w:hAnsi="DIN NEXT™ ARABIC REGULAR" w:cs="DIN NEXT™ ARABIC REGULAR"/>
                                <w:spacing w:val="-4"/>
                                <w:sz w:val="20"/>
                                <w:szCs w:val="20"/>
                                <w:rtl/>
                                <w:lang w:bidi="ar-YE"/>
                              </w:rPr>
                              <w:t xml:space="preserve"> </w:t>
                            </w:r>
                          </w:p>
                          <w:p w14:paraId="5FB3E30E" w14:textId="77777777"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lang w:bidi="ar-YE"/>
                              </w:rPr>
                            </w:pPr>
                          </w:p>
                          <w:p w14:paraId="131A673B" w14:textId="77777777" w:rsidR="009623F4" w:rsidRPr="00861EB5"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spacing w:val="-4"/>
                                <w:sz w:val="20"/>
                                <w:szCs w:val="20"/>
                                <w:rtl/>
                                <w:lang w:bidi="ar-YE"/>
                              </w:rPr>
                            </w:pPr>
                            <w:r w:rsidRPr="00861EB5">
                              <w:rPr>
                                <w:rFonts w:ascii="DIN NEXT™ ARABIC REGULAR" w:hAnsi="DIN NEXT™ ARABIC REGULAR" w:cs="DIN NEXT™ ARABIC REGULAR"/>
                                <w:spacing w:val="-4"/>
                                <w:sz w:val="20"/>
                                <w:szCs w:val="20"/>
                                <w:lang w:bidi="ar-YE"/>
                              </w:rPr>
                              <w:t>ii. change and communicate part of the Services provided under this Agreement at any time. Any such revision or change will be binding and effective either, at SPS sole discretion, 30 days after communicating vide email notification to the Merchant of the revised Agreement or change to the Services</w:t>
                            </w:r>
                            <w:r w:rsidRPr="00861EB5">
                              <w:rPr>
                                <w:rFonts w:ascii="DIN NEXT™ ARABIC REGULAR" w:hAnsi="DIN NEXT™ ARABIC REGULAR" w:cs="DIN NEXT™ ARABIC REGULAR"/>
                                <w:spacing w:val="-4"/>
                                <w:sz w:val="20"/>
                                <w:szCs w:val="20"/>
                                <w:rtl/>
                                <w:lang w:bidi="ar-YE"/>
                              </w:rPr>
                              <w:t>.</w:t>
                            </w:r>
                          </w:p>
                          <w:p w14:paraId="76F6FF6C" w14:textId="77777777" w:rsidR="009623F4" w:rsidRPr="00861EB5" w:rsidRDefault="009623F4" w:rsidP="00D33096">
                            <w:pPr>
                              <w:rPr>
                                <w:rFonts w:ascii="Sakkal Majalla" w:hAnsi="Sakkal Majalla" w:cs="Sakkal Majalla"/>
                                <w:b/>
                                <w:bCs/>
                                <w:spacing w:val="-4"/>
                                <w:sz w:val="20"/>
                                <w:szCs w:val="20"/>
                                <w:lang w:bidi="ar-YE"/>
                              </w:rPr>
                            </w:pPr>
                          </w:p>
                          <w:p w14:paraId="7CB1CCE3" w14:textId="77777777"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861EB5">
                              <w:rPr>
                                <w:rFonts w:ascii="DIN NEXT™ ARABIC REGULAR" w:hAnsi="DIN NEXT™ ARABIC REGULAR" w:cs="DIN NEXT™ ARABIC REGULAR"/>
                                <w:spacing w:val="-4"/>
                                <w:sz w:val="20"/>
                                <w:szCs w:val="20"/>
                                <w:lang w:bidi="ar-YE"/>
                              </w:rPr>
                              <w:t xml:space="preserve">Exceptionally, SADAD PAYMENT SOLUTIONS can change, communicate and take consent for the essential elements and material obligations contained in </w:t>
                            </w:r>
                            <w:r w:rsidRPr="006B6720">
                              <w:rPr>
                                <w:rFonts w:ascii="DIN NEXT™ ARABIC REGULAR" w:hAnsi="DIN NEXT™ ARABIC REGULAR" w:cs="DIN NEXT™ ARABIC REGULAR"/>
                                <w:color w:val="262626"/>
                                <w:spacing w:val="-4"/>
                                <w:sz w:val="20"/>
                                <w:szCs w:val="20"/>
                                <w:lang w:bidi="ar-YE"/>
                              </w:rPr>
                              <w:t>the Terms &amp; Conditions with immediate effect</w:t>
                            </w:r>
                            <w:r w:rsidRPr="006B6720">
                              <w:rPr>
                                <w:rFonts w:ascii="DIN NEXT™ ARABIC REGULAR" w:hAnsi="DIN NEXT™ ARABIC REGULAR" w:cs="DIN NEXT™ ARABIC REGULAR"/>
                                <w:color w:val="262626"/>
                                <w:spacing w:val="-4"/>
                                <w:sz w:val="20"/>
                                <w:szCs w:val="20"/>
                                <w:rtl/>
                                <w:lang w:bidi="ar-YE"/>
                              </w:rPr>
                              <w:t>.</w:t>
                            </w:r>
                          </w:p>
                          <w:p w14:paraId="4C0E2E01" w14:textId="4A24B462"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Such changes are necessary as a result of new terms and conditions</w:t>
                            </w:r>
                            <w:r w:rsidRPr="006B6720">
                              <w:rPr>
                                <w:rFonts w:ascii="DIN NEXT™ ARABIC REGULAR" w:hAnsi="DIN NEXT™ ARABIC REGULAR" w:cs="DIN NEXT™ ARABIC REGULAR"/>
                                <w:color w:val="262626"/>
                                <w:spacing w:val="-4"/>
                                <w:sz w:val="20"/>
                                <w:szCs w:val="20"/>
                                <w:rtl/>
                                <w:lang w:bidi="ar-YE"/>
                              </w:rPr>
                              <w:t xml:space="preserve"> </w:t>
                            </w:r>
                            <w:r w:rsidRPr="006B6720">
                              <w:rPr>
                                <w:rFonts w:ascii="DIN NEXT™ ARABIC REGULAR" w:hAnsi="DIN NEXT™ ARABIC REGULAR" w:cs="DIN NEXT™ ARABIC REGULAR"/>
                                <w:color w:val="262626"/>
                                <w:spacing w:val="-4"/>
                                <w:sz w:val="20"/>
                                <w:szCs w:val="20"/>
                                <w:lang w:bidi="ar-YE"/>
                              </w:rPr>
                              <w:t xml:space="preserve">imposed upon SADAD PAYMENT SOLUTIONS by a Third Party such as - a credit / Debit card company, the bank, a hardware or software supplier, or a legal authority </w:t>
                            </w:r>
                            <w:proofErr w:type="spellStart"/>
                            <w:r w:rsidRPr="006B6720">
                              <w:rPr>
                                <w:rFonts w:ascii="DIN NEXT™ ARABIC REGULAR" w:hAnsi="DIN NEXT™ ARABIC REGULAR" w:cs="DIN NEXT™ ARABIC REGULAR"/>
                                <w:color w:val="262626"/>
                                <w:spacing w:val="-4"/>
                                <w:sz w:val="20"/>
                                <w:szCs w:val="20"/>
                                <w:lang w:bidi="ar-YE"/>
                              </w:rPr>
                              <w:t>etc</w:t>
                            </w:r>
                            <w:proofErr w:type="spellEnd"/>
                            <w:r w:rsidRPr="006B6720">
                              <w:rPr>
                                <w:rFonts w:ascii="DIN NEXT™ ARABIC REGULAR" w:hAnsi="DIN NEXT™ ARABIC REGULAR" w:cs="DIN NEXT™ ARABIC REGULAR" w:hint="cs"/>
                                <w:color w:val="262626"/>
                                <w:spacing w:val="-4"/>
                                <w:sz w:val="20"/>
                                <w:szCs w:val="20"/>
                                <w:rtl/>
                                <w:lang w:bidi="ar-YE"/>
                              </w:rPr>
                              <w:t>.</w:t>
                            </w:r>
                          </w:p>
                          <w:p w14:paraId="5707BAD9" w14:textId="77777777"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Without such changes, the activity of SADAD PAYMENT SOLUTIONS would have suffered a negative impact or been rendered impossible</w:t>
                            </w:r>
                            <w:r w:rsidRPr="006B6720">
                              <w:rPr>
                                <w:rFonts w:ascii="DIN NEXT™ ARABIC REGULAR" w:hAnsi="DIN NEXT™ ARABIC REGULAR" w:cs="DIN NEXT™ ARABIC REGULAR"/>
                                <w:color w:val="262626"/>
                                <w:spacing w:val="-4"/>
                                <w:sz w:val="20"/>
                                <w:szCs w:val="20"/>
                                <w:rtl/>
                                <w:lang w:bidi="ar-YE"/>
                              </w:rPr>
                              <w:t>.</w:t>
                            </w:r>
                          </w:p>
                          <w:p w14:paraId="5E97F28B" w14:textId="77777777" w:rsidR="009623F4" w:rsidRPr="006B6720" w:rsidRDefault="009623F4" w:rsidP="00D33096">
                            <w:pPr>
                              <w:rPr>
                                <w:rFonts w:ascii="Sakkal Majalla" w:hAnsi="Sakkal Majalla" w:cs="Sakkal Majalla"/>
                                <w:b/>
                                <w:bCs/>
                                <w:color w:val="262626"/>
                                <w:spacing w:val="-4"/>
                                <w:sz w:val="20"/>
                                <w:szCs w:val="20"/>
                                <w:lang w:bidi="ar-YE"/>
                              </w:rPr>
                            </w:pPr>
                          </w:p>
                          <w:p w14:paraId="055188ED" w14:textId="6B8F3E40" w:rsidR="009623F4" w:rsidRPr="006B6720" w:rsidRDefault="009623F4" w:rsidP="006D203D">
                            <w:pPr>
                              <w:rPr>
                                <w:rFonts w:ascii="Sakkal Majalla" w:hAnsi="Sakkal Majalla" w:cs="Sakkal Majalla"/>
                                <w:b/>
                                <w:bCs/>
                                <w:color w:val="262626"/>
                                <w:spacing w:val="-4"/>
                                <w:sz w:val="20"/>
                                <w:szCs w:val="20"/>
                                <w:lang w:bidi="ar-YE"/>
                              </w:rPr>
                            </w:pPr>
                          </w:p>
                          <w:p w14:paraId="2E2E40DF" w14:textId="6160A566" w:rsidR="009623F4" w:rsidRPr="00861EB5" w:rsidRDefault="009623F4" w:rsidP="00861EB5">
                            <w:pPr>
                              <w:autoSpaceDE w:val="0"/>
                              <w:autoSpaceDN w:val="0"/>
                              <w:adjustRightInd w:val="0"/>
                              <w:spacing w:after="0" w:line="300" w:lineRule="atLeast"/>
                              <w:jc w:val="both"/>
                              <w:textAlignment w:val="center"/>
                              <w:rPr>
                                <w:rFonts w:ascii="DIN NEXT™ ARABIC REGULAR" w:hAnsi="DIN NEXT™ ARABIC REGULAR" w:cs="DIN NEXT™ ARABIC REGULAR"/>
                                <w:spacing w:val="-4"/>
                                <w:sz w:val="20"/>
                                <w:szCs w:val="20"/>
                                <w:rtl/>
                                <w:lang w:bidi="ar-YE"/>
                              </w:rPr>
                            </w:pPr>
                            <w:r w:rsidRPr="00861EB5">
                              <w:rPr>
                                <w:rFonts w:ascii="DIN NEXT™ ARABIC REGULAR" w:hAnsi="DIN NEXT™ ARABIC REGULAR" w:cs="DIN NEXT™ ARABIC REGULAR"/>
                                <w:spacing w:val="-4"/>
                                <w:sz w:val="20"/>
                                <w:szCs w:val="20"/>
                                <w:lang w:bidi="ar-YE"/>
                              </w:rPr>
                              <w:t>SADAD PAYMENT SOLUTIONS can at any time change all or some of the present Terms &amp; Conditions, to the extent that such minor changes only concern non-essential clauses obligations of the Conditions and do not affect material obligations of the Parties. Such changes enter into force from the moment that the Merchant has been informed by email and consent has been taken thereof</w:t>
                            </w:r>
                            <w:r w:rsidRPr="00861EB5">
                              <w:rPr>
                                <w:rFonts w:ascii="DIN NEXT™ ARABIC REGULAR" w:hAnsi="DIN NEXT™ ARABIC REGULAR" w:cs="DIN NEXT™ ARABIC REGULAR"/>
                                <w:spacing w:val="-4"/>
                                <w:sz w:val="20"/>
                                <w:szCs w:val="20"/>
                                <w:rtl/>
                                <w:lang w:bidi="ar-YE"/>
                              </w:rPr>
                              <w:t>.</w:t>
                            </w:r>
                          </w:p>
                          <w:p w14:paraId="05741CFF" w14:textId="6A0278B4" w:rsidR="009623F4" w:rsidRPr="006B6720" w:rsidRDefault="009623F4" w:rsidP="00777899">
                            <w:pPr>
                              <w:jc w:val="both"/>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By continuing to use SPS Web and Mobile Application services after any revision to this Agreement or change in Services, you accept and agree to abide by and be bound by any such revisions or changes If changes relate to material obligations of the Agreement, the Terms &amp; Conditions applicable at the time the proposed change is made available to the Merchant, continue to apply until the expiry of the term of the then current period. At that date, the Agreement will be renewed with application of the new Terms &amp; Conditions</w:t>
                            </w:r>
                            <w:r w:rsidRPr="006B6720">
                              <w:rPr>
                                <w:rFonts w:ascii="DIN NEXT™ ARABIC REGULAR" w:hAnsi="DIN NEXT™ ARABIC REGULAR" w:cs="DIN NEXT™ ARABIC REGULAR"/>
                                <w:color w:val="262626"/>
                                <w:spacing w:val="-4"/>
                                <w:sz w:val="20"/>
                                <w:szCs w:val="20"/>
                                <w:rtl/>
                                <w:lang w:bidi="ar-YE"/>
                              </w:rPr>
                              <w:t xml:space="preserve">. </w:t>
                            </w:r>
                          </w:p>
                          <w:p w14:paraId="7153FBA8" w14:textId="77777777" w:rsidR="009623F4" w:rsidRPr="006B6720" w:rsidRDefault="009623F4" w:rsidP="006D203D">
                            <w:pPr>
                              <w:rPr>
                                <w:rFonts w:ascii="Sakkal Majalla" w:hAnsi="Sakkal Majalla" w:cs="Sakkal Majalla"/>
                                <w:b/>
                                <w:bCs/>
                                <w:color w:val="262626"/>
                                <w:spacing w:val="-4"/>
                                <w:sz w:val="20"/>
                                <w:szCs w:val="20"/>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B68B4" id="_x0000_s1076" type="#_x0000_t202" style="position:absolute;left:0;text-align:left;margin-left:-51.25pt;margin-top:-51.6pt;width:275.25pt;height:722.25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" filled="f" stroked="f">
                <v:textbox>
                  <w:txbxContent>
                    <w:p w14:paraId="4F68466B" w14:textId="1523D495" w:rsidR="009623F4" w:rsidRPr="006B6720" w:rsidRDefault="009623F4" w:rsidP="0050260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Except as otherwise provided in this Agreement, Merchant agrees that Sadad Payment Solutions may</w:t>
                      </w:r>
                      <w:r w:rsidRPr="006B6720">
                        <w:rPr>
                          <w:rFonts w:ascii="DIN NEXT™ ARABIC REGULAR" w:hAnsi="DIN NEXT™ ARABIC REGULAR" w:cs="DIN NEXT™ ARABIC REGULAR"/>
                          <w:color w:val="262626"/>
                          <w:spacing w:val="-4"/>
                          <w:sz w:val="20"/>
                          <w:szCs w:val="20"/>
                          <w:rtl/>
                          <w:lang w:bidi="ar-YE"/>
                        </w:rPr>
                        <w:t xml:space="preserve">: </w:t>
                      </w:r>
                    </w:p>
                    <w:p w14:paraId="5C1D00C8" w14:textId="48EF0E95" w:rsidR="009623F4" w:rsidRPr="00861EB5" w:rsidRDefault="009623F4" w:rsidP="00D33096">
                      <w:pPr>
                        <w:pStyle w:val="ListParagraph"/>
                        <w:numPr>
                          <w:ilvl w:val="0"/>
                          <w:numId w:val="20"/>
                        </w:numPr>
                        <w:autoSpaceDE w:val="0"/>
                        <w:autoSpaceDN w:val="0"/>
                        <w:adjustRightInd w:val="0"/>
                        <w:spacing w:after="0" w:line="300" w:lineRule="atLeast"/>
                        <w:ind w:left="180" w:hanging="180"/>
                        <w:jc w:val="both"/>
                        <w:textAlignment w:val="center"/>
                        <w:rPr>
                          <w:rFonts w:ascii="DIN NEXT™ ARABIC REGULAR" w:hAnsi="DIN NEXT™ ARABIC REGULAR" w:cs="DIN NEXT™ ARABIC REGULAR"/>
                          <w:spacing w:val="-4"/>
                          <w:sz w:val="20"/>
                          <w:szCs w:val="20"/>
                          <w:rtl/>
                          <w:lang w:bidi="ar-YE"/>
                        </w:rPr>
                      </w:pPr>
                      <w:r w:rsidRPr="00861EB5">
                        <w:rPr>
                          <w:rFonts w:ascii="DIN NEXT™ ARABIC REGULAR" w:hAnsi="DIN NEXT™ ARABIC REGULAR" w:cs="DIN NEXT™ ARABIC REGULAR"/>
                          <w:spacing w:val="-4"/>
                          <w:sz w:val="20"/>
                          <w:szCs w:val="20"/>
                          <w:lang w:bidi="ar-YE"/>
                        </w:rPr>
                        <w:t>revise and communicate</w:t>
                      </w:r>
                      <w:r w:rsidRPr="00861EB5">
                        <w:rPr>
                          <w:rFonts w:ascii="DIN NEXT™ ARABIC REGULAR" w:hAnsi="DIN NEXT™ ARABIC REGULAR" w:cs="DIN NEXT™ ARABIC REGULAR" w:hint="cs"/>
                          <w:spacing w:val="-4"/>
                          <w:sz w:val="20"/>
                          <w:szCs w:val="20"/>
                          <w:rtl/>
                          <w:lang w:bidi="ar-YE"/>
                        </w:rPr>
                        <w:t xml:space="preserve"> </w:t>
                      </w:r>
                      <w:r w:rsidRPr="00861EB5">
                        <w:rPr>
                          <w:rFonts w:ascii="DIN NEXT™ ARABIC REGULAR" w:hAnsi="DIN NEXT™ ARABIC REGULAR" w:cs="DIN NEXT™ ARABIC REGULAR"/>
                          <w:spacing w:val="-4"/>
                          <w:sz w:val="20"/>
                          <w:szCs w:val="20"/>
                          <w:lang w:bidi="ar-YE"/>
                        </w:rPr>
                        <w:t>by email the terms and conditions of this Agreement, including without limitation modifying the service fees or payment terms; and/or</w:t>
                      </w:r>
                      <w:r w:rsidRPr="00861EB5">
                        <w:rPr>
                          <w:rFonts w:ascii="DIN NEXT™ ARABIC REGULAR" w:hAnsi="DIN NEXT™ ARABIC REGULAR" w:cs="DIN NEXT™ ARABIC REGULAR"/>
                          <w:spacing w:val="-4"/>
                          <w:sz w:val="20"/>
                          <w:szCs w:val="20"/>
                          <w:rtl/>
                          <w:lang w:bidi="ar-YE"/>
                        </w:rPr>
                        <w:t xml:space="preserve"> </w:t>
                      </w:r>
                    </w:p>
                    <w:p w14:paraId="5FB3E30E" w14:textId="77777777"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lang w:bidi="ar-YE"/>
                        </w:rPr>
                      </w:pPr>
                    </w:p>
                    <w:p w14:paraId="131A673B" w14:textId="77777777" w:rsidR="009623F4" w:rsidRPr="00861EB5"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spacing w:val="-4"/>
                          <w:sz w:val="20"/>
                          <w:szCs w:val="20"/>
                          <w:rtl/>
                          <w:lang w:bidi="ar-YE"/>
                        </w:rPr>
                      </w:pPr>
                      <w:r w:rsidRPr="00861EB5">
                        <w:rPr>
                          <w:rFonts w:ascii="DIN NEXT™ ARABIC REGULAR" w:hAnsi="DIN NEXT™ ARABIC REGULAR" w:cs="DIN NEXT™ ARABIC REGULAR"/>
                          <w:spacing w:val="-4"/>
                          <w:sz w:val="20"/>
                          <w:szCs w:val="20"/>
                          <w:lang w:bidi="ar-YE"/>
                        </w:rPr>
                        <w:t>ii. change and communicate part of the Services provided under this Agreement at any time. Any such revision or change will be binding and effective either, at SPS sole discretion, 30 days after communicating vide email notification to the Merchant of the revised Agreement or change to the Services</w:t>
                      </w:r>
                      <w:r w:rsidRPr="00861EB5">
                        <w:rPr>
                          <w:rFonts w:ascii="DIN NEXT™ ARABIC REGULAR" w:hAnsi="DIN NEXT™ ARABIC REGULAR" w:cs="DIN NEXT™ ARABIC REGULAR"/>
                          <w:spacing w:val="-4"/>
                          <w:sz w:val="20"/>
                          <w:szCs w:val="20"/>
                          <w:rtl/>
                          <w:lang w:bidi="ar-YE"/>
                        </w:rPr>
                        <w:t>.</w:t>
                      </w:r>
                    </w:p>
                    <w:p w14:paraId="76F6FF6C" w14:textId="77777777" w:rsidR="009623F4" w:rsidRPr="00861EB5" w:rsidRDefault="009623F4" w:rsidP="00D33096">
                      <w:pPr>
                        <w:rPr>
                          <w:rFonts w:ascii="Sakkal Majalla" w:hAnsi="Sakkal Majalla" w:cs="Sakkal Majalla"/>
                          <w:b/>
                          <w:bCs/>
                          <w:spacing w:val="-4"/>
                          <w:sz w:val="20"/>
                          <w:szCs w:val="20"/>
                          <w:lang w:bidi="ar-YE"/>
                        </w:rPr>
                      </w:pPr>
                    </w:p>
                    <w:p w14:paraId="7CB1CCE3" w14:textId="77777777"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861EB5">
                        <w:rPr>
                          <w:rFonts w:ascii="DIN NEXT™ ARABIC REGULAR" w:hAnsi="DIN NEXT™ ARABIC REGULAR" w:cs="DIN NEXT™ ARABIC REGULAR"/>
                          <w:spacing w:val="-4"/>
                          <w:sz w:val="20"/>
                          <w:szCs w:val="20"/>
                          <w:lang w:bidi="ar-YE"/>
                        </w:rPr>
                        <w:t xml:space="preserve">Exceptionally, SADAD PAYMENT SOLUTIONS can change, communicate and take consent for the essential elements and material obligations contained in </w:t>
                      </w:r>
                      <w:r w:rsidRPr="006B6720">
                        <w:rPr>
                          <w:rFonts w:ascii="DIN NEXT™ ARABIC REGULAR" w:hAnsi="DIN NEXT™ ARABIC REGULAR" w:cs="DIN NEXT™ ARABIC REGULAR"/>
                          <w:color w:val="262626"/>
                          <w:spacing w:val="-4"/>
                          <w:sz w:val="20"/>
                          <w:szCs w:val="20"/>
                          <w:lang w:bidi="ar-YE"/>
                        </w:rPr>
                        <w:t>the Terms &amp; Conditions with immediate effect</w:t>
                      </w:r>
                      <w:r w:rsidRPr="006B6720">
                        <w:rPr>
                          <w:rFonts w:ascii="DIN NEXT™ ARABIC REGULAR" w:hAnsi="DIN NEXT™ ARABIC REGULAR" w:cs="DIN NEXT™ ARABIC REGULAR"/>
                          <w:color w:val="262626"/>
                          <w:spacing w:val="-4"/>
                          <w:sz w:val="20"/>
                          <w:szCs w:val="20"/>
                          <w:rtl/>
                          <w:lang w:bidi="ar-YE"/>
                        </w:rPr>
                        <w:t>.</w:t>
                      </w:r>
                    </w:p>
                    <w:p w14:paraId="4C0E2E01" w14:textId="4A24B462"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Such changes are necessary as a result of new terms and conditions</w:t>
                      </w:r>
                      <w:r w:rsidRPr="006B6720">
                        <w:rPr>
                          <w:rFonts w:ascii="DIN NEXT™ ARABIC REGULAR" w:hAnsi="DIN NEXT™ ARABIC REGULAR" w:cs="DIN NEXT™ ARABIC REGULAR"/>
                          <w:color w:val="262626"/>
                          <w:spacing w:val="-4"/>
                          <w:sz w:val="20"/>
                          <w:szCs w:val="20"/>
                          <w:rtl/>
                          <w:lang w:bidi="ar-YE"/>
                        </w:rPr>
                        <w:t xml:space="preserve"> </w:t>
                      </w:r>
                      <w:r w:rsidRPr="006B6720">
                        <w:rPr>
                          <w:rFonts w:ascii="DIN NEXT™ ARABIC REGULAR" w:hAnsi="DIN NEXT™ ARABIC REGULAR" w:cs="DIN NEXT™ ARABIC REGULAR"/>
                          <w:color w:val="262626"/>
                          <w:spacing w:val="-4"/>
                          <w:sz w:val="20"/>
                          <w:szCs w:val="20"/>
                          <w:lang w:bidi="ar-YE"/>
                        </w:rPr>
                        <w:t xml:space="preserve">imposed upon SADAD PAYMENT SOLUTIONS by a Third Party such as - a credit / Debit card company, the bank, a hardware or software supplier, or a legal authority </w:t>
                      </w:r>
                      <w:proofErr w:type="spellStart"/>
                      <w:r w:rsidRPr="006B6720">
                        <w:rPr>
                          <w:rFonts w:ascii="DIN NEXT™ ARABIC REGULAR" w:hAnsi="DIN NEXT™ ARABIC REGULAR" w:cs="DIN NEXT™ ARABIC REGULAR"/>
                          <w:color w:val="262626"/>
                          <w:spacing w:val="-4"/>
                          <w:sz w:val="20"/>
                          <w:szCs w:val="20"/>
                          <w:lang w:bidi="ar-YE"/>
                        </w:rPr>
                        <w:t>etc</w:t>
                      </w:r>
                      <w:proofErr w:type="spellEnd"/>
                      <w:r w:rsidRPr="006B6720">
                        <w:rPr>
                          <w:rFonts w:ascii="DIN NEXT™ ARABIC REGULAR" w:hAnsi="DIN NEXT™ ARABIC REGULAR" w:cs="DIN NEXT™ ARABIC REGULAR" w:hint="cs"/>
                          <w:color w:val="262626"/>
                          <w:spacing w:val="-4"/>
                          <w:sz w:val="20"/>
                          <w:szCs w:val="20"/>
                          <w:rtl/>
                          <w:lang w:bidi="ar-YE"/>
                        </w:rPr>
                        <w:t>.</w:t>
                      </w:r>
                    </w:p>
                    <w:p w14:paraId="5707BAD9" w14:textId="77777777" w:rsidR="009623F4" w:rsidRPr="006B6720" w:rsidRDefault="009623F4" w:rsidP="00D33096">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Without such changes, the activity of SADAD PAYMENT SOLUTIONS would have suffered a negative impact or been rendered impossible</w:t>
                      </w:r>
                      <w:r w:rsidRPr="006B6720">
                        <w:rPr>
                          <w:rFonts w:ascii="DIN NEXT™ ARABIC REGULAR" w:hAnsi="DIN NEXT™ ARABIC REGULAR" w:cs="DIN NEXT™ ARABIC REGULAR"/>
                          <w:color w:val="262626"/>
                          <w:spacing w:val="-4"/>
                          <w:sz w:val="20"/>
                          <w:szCs w:val="20"/>
                          <w:rtl/>
                          <w:lang w:bidi="ar-YE"/>
                        </w:rPr>
                        <w:t>.</w:t>
                      </w:r>
                    </w:p>
                    <w:p w14:paraId="5E97F28B" w14:textId="77777777" w:rsidR="009623F4" w:rsidRPr="006B6720" w:rsidRDefault="009623F4" w:rsidP="00D33096">
                      <w:pPr>
                        <w:rPr>
                          <w:rFonts w:ascii="Sakkal Majalla" w:hAnsi="Sakkal Majalla" w:cs="Sakkal Majalla"/>
                          <w:b/>
                          <w:bCs/>
                          <w:color w:val="262626"/>
                          <w:spacing w:val="-4"/>
                          <w:sz w:val="20"/>
                          <w:szCs w:val="20"/>
                          <w:lang w:bidi="ar-YE"/>
                        </w:rPr>
                      </w:pPr>
                    </w:p>
                    <w:p w14:paraId="055188ED" w14:textId="6B8F3E40" w:rsidR="009623F4" w:rsidRPr="006B6720" w:rsidRDefault="009623F4" w:rsidP="006D203D">
                      <w:pPr>
                        <w:rPr>
                          <w:rFonts w:ascii="Sakkal Majalla" w:hAnsi="Sakkal Majalla" w:cs="Sakkal Majalla"/>
                          <w:b/>
                          <w:bCs/>
                          <w:color w:val="262626"/>
                          <w:spacing w:val="-4"/>
                          <w:sz w:val="20"/>
                          <w:szCs w:val="20"/>
                          <w:lang w:bidi="ar-YE"/>
                        </w:rPr>
                      </w:pPr>
                    </w:p>
                    <w:p w14:paraId="2E2E40DF" w14:textId="6160A566" w:rsidR="009623F4" w:rsidRPr="00861EB5" w:rsidRDefault="009623F4" w:rsidP="00861EB5">
                      <w:pPr>
                        <w:autoSpaceDE w:val="0"/>
                        <w:autoSpaceDN w:val="0"/>
                        <w:adjustRightInd w:val="0"/>
                        <w:spacing w:after="0" w:line="300" w:lineRule="atLeast"/>
                        <w:jc w:val="both"/>
                        <w:textAlignment w:val="center"/>
                        <w:rPr>
                          <w:rFonts w:ascii="DIN NEXT™ ARABIC REGULAR" w:hAnsi="DIN NEXT™ ARABIC REGULAR" w:cs="DIN NEXT™ ARABIC REGULAR"/>
                          <w:spacing w:val="-4"/>
                          <w:sz w:val="20"/>
                          <w:szCs w:val="20"/>
                          <w:rtl/>
                          <w:lang w:bidi="ar-YE"/>
                        </w:rPr>
                      </w:pPr>
                      <w:r w:rsidRPr="00861EB5">
                        <w:rPr>
                          <w:rFonts w:ascii="DIN NEXT™ ARABIC REGULAR" w:hAnsi="DIN NEXT™ ARABIC REGULAR" w:cs="DIN NEXT™ ARABIC REGULAR"/>
                          <w:spacing w:val="-4"/>
                          <w:sz w:val="20"/>
                          <w:szCs w:val="20"/>
                          <w:lang w:bidi="ar-YE"/>
                        </w:rPr>
                        <w:t>SADAD PAYMENT SOLUTIONS can at any time change all or some of the present Terms &amp; Conditions, to the extent that such minor changes only concern non-essential clauses obligations of the Conditions and do not affect material obligations of the Parties. Such changes enter into force from the moment that the Merchant has been informed by email and consent has been taken thereof</w:t>
                      </w:r>
                      <w:r w:rsidRPr="00861EB5">
                        <w:rPr>
                          <w:rFonts w:ascii="DIN NEXT™ ARABIC REGULAR" w:hAnsi="DIN NEXT™ ARABIC REGULAR" w:cs="DIN NEXT™ ARABIC REGULAR"/>
                          <w:spacing w:val="-4"/>
                          <w:sz w:val="20"/>
                          <w:szCs w:val="20"/>
                          <w:rtl/>
                          <w:lang w:bidi="ar-YE"/>
                        </w:rPr>
                        <w:t>.</w:t>
                      </w:r>
                    </w:p>
                    <w:p w14:paraId="05741CFF" w14:textId="6A0278B4" w:rsidR="009623F4" w:rsidRPr="006B6720" w:rsidRDefault="009623F4" w:rsidP="00777899">
                      <w:pPr>
                        <w:jc w:val="both"/>
                        <w:rPr>
                          <w:rFonts w:ascii="DIN NEXT™ ARABIC REGULAR" w:hAnsi="DIN NEXT™ ARABIC REGULAR" w:cs="DIN NEXT™ ARABIC REGULAR"/>
                          <w:color w:val="262626"/>
                          <w:spacing w:val="-4"/>
                          <w:sz w:val="20"/>
                          <w:szCs w:val="20"/>
                          <w:rtl/>
                          <w:lang w:bidi="ar-YE"/>
                        </w:rPr>
                      </w:pPr>
                      <w:r w:rsidRPr="006B6720">
                        <w:rPr>
                          <w:rFonts w:ascii="DIN NEXT™ ARABIC REGULAR" w:hAnsi="DIN NEXT™ ARABIC REGULAR" w:cs="DIN NEXT™ ARABIC REGULAR"/>
                          <w:color w:val="262626"/>
                          <w:spacing w:val="-4"/>
                          <w:sz w:val="20"/>
                          <w:szCs w:val="20"/>
                          <w:lang w:bidi="ar-YE"/>
                        </w:rPr>
                        <w:t>By continuing to use SPS Web and Mobile Application services after any revision to this Agreement or change in Services, you accept and agree to abide by and be bound by any such revisions or changes If changes relate to material obligations of the Agreement, the Terms &amp; Conditions applicable at the time the proposed change is made available to the Merchant, continue to apply until the expiry of the term of the then current period. At that date, the Agreement will be renewed with application of the new Terms &amp; Conditions</w:t>
                      </w:r>
                      <w:r w:rsidRPr="006B6720">
                        <w:rPr>
                          <w:rFonts w:ascii="DIN NEXT™ ARABIC REGULAR" w:hAnsi="DIN NEXT™ ARABIC REGULAR" w:cs="DIN NEXT™ ARABIC REGULAR"/>
                          <w:color w:val="262626"/>
                          <w:spacing w:val="-4"/>
                          <w:sz w:val="20"/>
                          <w:szCs w:val="20"/>
                          <w:rtl/>
                          <w:lang w:bidi="ar-YE"/>
                        </w:rPr>
                        <w:t xml:space="preserve">. </w:t>
                      </w:r>
                    </w:p>
                    <w:p w14:paraId="7153FBA8" w14:textId="77777777" w:rsidR="009623F4" w:rsidRPr="006B6720" w:rsidRDefault="009623F4" w:rsidP="006D203D">
                      <w:pPr>
                        <w:rPr>
                          <w:rFonts w:ascii="Sakkal Majalla" w:hAnsi="Sakkal Majalla" w:cs="Sakkal Majalla"/>
                          <w:b/>
                          <w:bCs/>
                          <w:color w:val="262626"/>
                          <w:spacing w:val="-4"/>
                          <w:sz w:val="20"/>
                          <w:szCs w:val="20"/>
                          <w:lang w:bidi="ar-YE"/>
                        </w:rPr>
                      </w:pPr>
                    </w:p>
                  </w:txbxContent>
                </v:textbox>
              </v:shape>
            </w:pict>
          </mc:Fallback>
        </mc:AlternateContent>
      </w:r>
    </w:p>
    <w:p w14:paraId="0EEA167A" w14:textId="384EDE79" w:rsidR="006D203D" w:rsidRDefault="006D203D" w:rsidP="006D203D">
      <w:pPr>
        <w:bidi/>
        <w:jc w:val="center"/>
        <w:rPr>
          <w:rtl/>
          <w:lang w:bidi="ar-YE"/>
        </w:rPr>
      </w:pPr>
    </w:p>
    <w:p w14:paraId="456CF3BA" w14:textId="77777777" w:rsidR="006D203D" w:rsidRDefault="006D203D" w:rsidP="006D203D">
      <w:pPr>
        <w:bidi/>
        <w:jc w:val="center"/>
        <w:rPr>
          <w:rtl/>
          <w:lang w:bidi="ar-YE"/>
        </w:rPr>
      </w:pPr>
    </w:p>
    <w:p w14:paraId="7FCF0341" w14:textId="77777777" w:rsidR="006D203D" w:rsidRDefault="006D203D" w:rsidP="006D203D">
      <w:pPr>
        <w:bidi/>
        <w:jc w:val="center"/>
        <w:rPr>
          <w:rtl/>
          <w:lang w:bidi="ar-YE"/>
        </w:rPr>
      </w:pPr>
    </w:p>
    <w:p w14:paraId="43BCC8E7" w14:textId="3B1B140E" w:rsidR="006D203D" w:rsidRDefault="006D203D" w:rsidP="006D203D">
      <w:pPr>
        <w:bidi/>
        <w:jc w:val="center"/>
        <w:rPr>
          <w:rtl/>
          <w:lang w:bidi="ar-YE"/>
        </w:rPr>
      </w:pPr>
    </w:p>
    <w:p w14:paraId="3C741C29" w14:textId="77777777" w:rsidR="006D203D" w:rsidRDefault="006D203D" w:rsidP="006D203D">
      <w:pPr>
        <w:bidi/>
        <w:jc w:val="center"/>
        <w:rPr>
          <w:lang w:bidi="ar-YE"/>
        </w:rPr>
      </w:pPr>
    </w:p>
    <w:p w14:paraId="4D692D5B" w14:textId="77777777" w:rsidR="006D203D" w:rsidRPr="00777899" w:rsidRDefault="006D203D" w:rsidP="006D203D">
      <w:pPr>
        <w:bidi/>
        <w:rPr>
          <w:i/>
          <w:iCs/>
          <w:lang w:bidi="ar-YE"/>
        </w:rPr>
      </w:pPr>
    </w:p>
    <w:p w14:paraId="56FDDB71" w14:textId="77777777" w:rsidR="006D203D" w:rsidRPr="006D203D" w:rsidRDefault="006D203D" w:rsidP="006D203D">
      <w:pPr>
        <w:bidi/>
        <w:rPr>
          <w:lang w:bidi="ar-YE"/>
        </w:rPr>
      </w:pPr>
    </w:p>
    <w:p w14:paraId="63D860A8" w14:textId="77777777" w:rsidR="006D203D" w:rsidRPr="006D203D" w:rsidRDefault="006D203D" w:rsidP="006D203D">
      <w:pPr>
        <w:bidi/>
        <w:rPr>
          <w:lang w:bidi="ar-YE"/>
        </w:rPr>
      </w:pPr>
    </w:p>
    <w:p w14:paraId="7F00E85E" w14:textId="77777777" w:rsidR="006D203D" w:rsidRPr="006D203D" w:rsidRDefault="006D203D" w:rsidP="006D203D">
      <w:pPr>
        <w:bidi/>
        <w:rPr>
          <w:lang w:bidi="ar-YE"/>
        </w:rPr>
      </w:pPr>
    </w:p>
    <w:p w14:paraId="60DF4818" w14:textId="77777777" w:rsidR="006D203D" w:rsidRPr="006D203D" w:rsidRDefault="006D203D" w:rsidP="006D203D">
      <w:pPr>
        <w:bidi/>
        <w:rPr>
          <w:lang w:bidi="ar-YE"/>
        </w:rPr>
      </w:pPr>
    </w:p>
    <w:p w14:paraId="70DDBAED" w14:textId="4D8E8AAB" w:rsidR="006D203D" w:rsidRPr="006D203D" w:rsidRDefault="002B6E4D" w:rsidP="006D203D">
      <w:pPr>
        <w:bidi/>
        <w:rPr>
          <w:lang w:bidi="ar-YE"/>
        </w:rPr>
      </w:pPr>
      <w:r>
        <w:rPr>
          <w:rtl/>
          <w:lang w:bidi="ar-YE"/>
        </w:rPr>
        <w:br/>
      </w:r>
    </w:p>
    <w:p w14:paraId="0558F9C2" w14:textId="77777777" w:rsidR="006D203D" w:rsidRPr="006D203D" w:rsidRDefault="006D203D" w:rsidP="006D203D">
      <w:pPr>
        <w:bidi/>
        <w:rPr>
          <w:lang w:bidi="ar-YE"/>
        </w:rPr>
      </w:pPr>
    </w:p>
    <w:p w14:paraId="41722B11" w14:textId="77777777" w:rsidR="006D203D" w:rsidRDefault="006D203D" w:rsidP="006D203D">
      <w:pPr>
        <w:bidi/>
        <w:rPr>
          <w:lang w:bidi="ar-YE"/>
        </w:rPr>
      </w:pPr>
    </w:p>
    <w:p w14:paraId="53EB0FBB" w14:textId="77777777" w:rsidR="006D203D" w:rsidRDefault="006D203D" w:rsidP="006D203D">
      <w:pPr>
        <w:bidi/>
        <w:jc w:val="center"/>
        <w:rPr>
          <w:rtl/>
          <w:lang w:bidi="ar-YE"/>
        </w:rPr>
      </w:pPr>
    </w:p>
    <w:p w14:paraId="7BC749A1" w14:textId="77777777" w:rsidR="006D203D" w:rsidRDefault="006D203D" w:rsidP="006D203D">
      <w:pPr>
        <w:bidi/>
        <w:jc w:val="center"/>
        <w:rPr>
          <w:rtl/>
          <w:lang w:bidi="ar-YE"/>
        </w:rPr>
      </w:pPr>
    </w:p>
    <w:p w14:paraId="27609762" w14:textId="77777777" w:rsidR="006D203D" w:rsidRDefault="006D203D" w:rsidP="006D203D">
      <w:pPr>
        <w:bidi/>
        <w:jc w:val="center"/>
        <w:rPr>
          <w:rtl/>
          <w:lang w:bidi="ar-YE"/>
        </w:rPr>
      </w:pPr>
    </w:p>
    <w:p w14:paraId="3F9C41AD" w14:textId="77777777" w:rsidR="006D203D" w:rsidRDefault="006D203D" w:rsidP="006D203D">
      <w:pPr>
        <w:bidi/>
        <w:jc w:val="center"/>
        <w:rPr>
          <w:rtl/>
          <w:lang w:bidi="ar-YE"/>
        </w:rPr>
      </w:pPr>
    </w:p>
    <w:p w14:paraId="689050BA" w14:textId="77777777" w:rsidR="006D203D" w:rsidRDefault="006D203D" w:rsidP="006D203D">
      <w:pPr>
        <w:bidi/>
        <w:jc w:val="center"/>
        <w:rPr>
          <w:rtl/>
          <w:lang w:bidi="ar-YE"/>
        </w:rPr>
      </w:pPr>
    </w:p>
    <w:p w14:paraId="0375E955" w14:textId="77777777" w:rsidR="006D203D" w:rsidRDefault="006D203D" w:rsidP="006D203D">
      <w:pPr>
        <w:bidi/>
        <w:jc w:val="center"/>
        <w:rPr>
          <w:rtl/>
          <w:lang w:bidi="ar-YE"/>
        </w:rPr>
      </w:pPr>
    </w:p>
    <w:p w14:paraId="5D851BB9" w14:textId="77777777" w:rsidR="006D203D" w:rsidRDefault="006D203D" w:rsidP="006D203D">
      <w:pPr>
        <w:bidi/>
        <w:jc w:val="center"/>
        <w:rPr>
          <w:rtl/>
          <w:lang w:bidi="ar-YE"/>
        </w:rPr>
      </w:pPr>
    </w:p>
    <w:p w14:paraId="56856ABD" w14:textId="77777777" w:rsidR="006D203D" w:rsidRDefault="006D203D" w:rsidP="006D203D">
      <w:pPr>
        <w:bidi/>
        <w:jc w:val="center"/>
        <w:rPr>
          <w:rtl/>
          <w:lang w:bidi="ar-YE"/>
        </w:rPr>
      </w:pPr>
    </w:p>
    <w:p w14:paraId="575CA907" w14:textId="77777777" w:rsidR="006D203D" w:rsidRDefault="006D203D" w:rsidP="006D203D">
      <w:pPr>
        <w:bidi/>
        <w:jc w:val="center"/>
        <w:rPr>
          <w:rtl/>
          <w:lang w:bidi="ar-YE"/>
        </w:rPr>
      </w:pPr>
    </w:p>
    <w:p w14:paraId="18CD5F9E" w14:textId="77777777" w:rsidR="006D203D" w:rsidRDefault="006D203D" w:rsidP="006D203D">
      <w:pPr>
        <w:bidi/>
        <w:jc w:val="center"/>
        <w:rPr>
          <w:rtl/>
          <w:lang w:bidi="ar-YE"/>
        </w:rPr>
      </w:pPr>
    </w:p>
    <w:p w14:paraId="19D9DD5C" w14:textId="77777777" w:rsidR="006D203D" w:rsidRDefault="006D203D" w:rsidP="006D203D">
      <w:pPr>
        <w:bidi/>
        <w:jc w:val="center"/>
        <w:rPr>
          <w:rtl/>
          <w:lang w:bidi="ar-YE"/>
        </w:rPr>
      </w:pPr>
    </w:p>
    <w:p w14:paraId="560DC54C" w14:textId="77777777" w:rsidR="006D203D" w:rsidRDefault="006D203D" w:rsidP="006D203D">
      <w:pPr>
        <w:bidi/>
        <w:jc w:val="center"/>
        <w:rPr>
          <w:rtl/>
          <w:lang w:bidi="ar-YE"/>
        </w:rPr>
      </w:pPr>
    </w:p>
    <w:p w14:paraId="6956DB42" w14:textId="77777777" w:rsidR="006D203D" w:rsidRDefault="006D203D" w:rsidP="006D203D">
      <w:pPr>
        <w:bidi/>
        <w:jc w:val="center"/>
        <w:rPr>
          <w:rtl/>
          <w:lang w:bidi="ar-YE"/>
        </w:rPr>
      </w:pPr>
    </w:p>
    <w:p w14:paraId="44266D56" w14:textId="77777777" w:rsidR="006D203D" w:rsidRDefault="006D203D" w:rsidP="006D203D">
      <w:pPr>
        <w:bidi/>
        <w:jc w:val="center"/>
        <w:rPr>
          <w:rtl/>
          <w:lang w:bidi="ar-YE"/>
        </w:rPr>
      </w:pPr>
    </w:p>
    <w:p w14:paraId="113D4779" w14:textId="77777777" w:rsidR="006D203D" w:rsidRDefault="006D203D" w:rsidP="006D203D">
      <w:pPr>
        <w:bidi/>
        <w:jc w:val="center"/>
        <w:rPr>
          <w:rtl/>
          <w:lang w:bidi="ar-YE"/>
        </w:rPr>
      </w:pPr>
    </w:p>
    <w:p w14:paraId="76EBAE84" w14:textId="77777777" w:rsidR="006D203D" w:rsidRDefault="006D203D" w:rsidP="006D203D">
      <w:pPr>
        <w:bidi/>
        <w:jc w:val="center"/>
        <w:rPr>
          <w:rtl/>
          <w:lang w:bidi="ar-YE"/>
        </w:rPr>
      </w:pPr>
    </w:p>
    <w:p w14:paraId="4A92FBAF" w14:textId="72358FC9" w:rsidR="006D203D" w:rsidRDefault="00B91DF9" w:rsidP="006D203D">
      <w:pPr>
        <w:bidi/>
        <w:jc w:val="center"/>
        <w:rPr>
          <w:rtl/>
          <w:lang w:bidi="ar-YE"/>
        </w:rPr>
      </w:pPr>
      <w:r w:rsidRPr="006D203D">
        <w:rPr>
          <w:rFonts w:cs="Arial"/>
          <w:noProof/>
          <w:rtl/>
          <w:lang w:val="en-GB" w:eastAsia="en-GB"/>
        </w:rPr>
        <mc:AlternateContent>
          <mc:Choice Requires="wps">
            <w:drawing>
              <wp:anchor distT="45720" distB="45720" distL="114300" distR="114300" simplePos="0" relativeHeight="251740160" behindDoc="1" locked="0" layoutInCell="1" allowOverlap="1" wp14:anchorId="11AECD94" wp14:editId="6857D05C">
                <wp:simplePos x="0" y="0"/>
                <wp:positionH relativeFrom="column">
                  <wp:posOffset>3192731</wp:posOffset>
                </wp:positionH>
                <wp:positionV relativeFrom="paragraph">
                  <wp:posOffset>-583027</wp:posOffset>
                </wp:positionV>
                <wp:extent cx="3322955" cy="9172575"/>
                <wp:effectExtent l="0" t="0" r="0"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1AA6F1" w14:textId="6AE3E7D5" w:rsidR="009623F4" w:rsidRPr="006B6720" w:rsidRDefault="009623F4" w:rsidP="00F5646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6B6720">
                              <w:rPr>
                                <w:rFonts w:ascii="DIN Next LT Arabic" w:hAnsi="DIN Next LT Arabic" w:cs="DIN Next LT Arabic"/>
                                <w:color w:val="262626"/>
                                <w:spacing w:val="-2"/>
                                <w:sz w:val="20"/>
                                <w:szCs w:val="20"/>
                                <w:rtl/>
                                <w:lang w:bidi="ar-YE"/>
                              </w:rPr>
                              <w:t>سوف تعتبر التغييرات في هذه الاتفاقية مقبولة من قبل التاجر إلا إذا قام بإلغاء هذه الاتفاقية عن طريق التوثيق الإلكتروني ومدة إشعار لشهر واحد موقع اعتباراً من تاريخ استلام الاتصال الذي يتضمن التغييرات المقترحة. ويتم هذا الإلغاء بدون تكلفة.</w:t>
                            </w:r>
                          </w:p>
                          <w:p w14:paraId="0666134E" w14:textId="442D4C0A" w:rsidR="009623F4" w:rsidRDefault="009623F4" w:rsidP="00F5646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6B6720">
                              <w:rPr>
                                <w:rFonts w:ascii="DIN Next LT Arabic" w:hAnsi="DIN Next LT Arabic" w:cs="DIN Next LT Arabic"/>
                                <w:color w:val="262626"/>
                                <w:spacing w:val="-2"/>
                                <w:sz w:val="20"/>
                                <w:szCs w:val="20"/>
                                <w:rtl/>
                                <w:lang w:bidi="ar-YE"/>
                              </w:rPr>
                              <w:t>بالاستمرار باستعمال خدمات موقع سداد لحلول الدفع وتطبيق الجوال بعد أية مراجعة لهذه الاتفاقية أو التغيير في الخدمات هذا يعني أنك تقبل الالتزام بهذه المراجعة والتغيير.</w:t>
                            </w:r>
                          </w:p>
                          <w:p w14:paraId="18CAE4EA" w14:textId="52950140" w:rsidR="009623F4" w:rsidRDefault="009623F4" w:rsidP="006B672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D1CB83C"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8D1B3D"/>
                                <w:spacing w:val="-2"/>
                                <w:sz w:val="20"/>
                                <w:szCs w:val="20"/>
                                <w:rtl/>
                                <w:lang w:bidi="ar-YE"/>
                              </w:rPr>
                              <w:t>توقيت الخدمة</w:t>
                            </w:r>
                          </w:p>
                          <w:p w14:paraId="61D4A36C"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يوفر نظام سحب الأموال للتاجر إمكانية السحب المستمر للأموال. وفي هذا النظام يتم معالجة وتسوية تعليمات السداد بين البنوك بصفة فردية ومستمرة طوال اليوم.</w:t>
                            </w:r>
                          </w:p>
                          <w:p w14:paraId="358E46F8"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E455EAD"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64DF0BC"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بالنسبة للسداد من خلال نظام سحب الأموال، يتعين على التاجر أن يقدم "نموذج طلب سحب الأموال"</w:t>
                            </w:r>
                          </w:p>
                          <w:p w14:paraId="671926A0" w14:textId="2C52E8D9"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 xml:space="preserve">آخر موعد لمعالجة الطلب في اليوم نفسه </w:t>
                            </w:r>
                            <w:r>
                              <w:rPr>
                                <w:rFonts w:ascii="DIN Next LT Arabic" w:hAnsi="DIN Next LT Arabic" w:cs="DIN Next LT Arabic" w:hint="cs"/>
                                <w:color w:val="262626"/>
                                <w:spacing w:val="-2"/>
                                <w:sz w:val="20"/>
                                <w:szCs w:val="20"/>
                                <w:rtl/>
                                <w:lang w:bidi="ar-YE"/>
                              </w:rPr>
                              <w:t xml:space="preserve">ويُسمى بوقت الانقطاع </w:t>
                            </w:r>
                            <w:r w:rsidRPr="007F3527">
                              <w:rPr>
                                <w:rFonts w:ascii="DIN Next LT Arabic" w:hAnsi="DIN Next LT Arabic" w:cs="DIN Next LT Arabic"/>
                                <w:color w:val="262626"/>
                                <w:spacing w:val="-2"/>
                                <w:sz w:val="20"/>
                                <w:szCs w:val="20"/>
                                <w:rtl/>
                                <w:lang w:bidi="ar-YE"/>
                              </w:rPr>
                              <w:t xml:space="preserve">هو الساعة </w:t>
                            </w:r>
                            <w:r>
                              <w:rPr>
                                <w:rFonts w:ascii="DIN Next LT Arabic" w:hAnsi="DIN Next LT Arabic" w:cs="DIN Next LT Arabic" w:hint="cs"/>
                                <w:color w:val="262626"/>
                                <w:spacing w:val="-2"/>
                                <w:sz w:val="20"/>
                                <w:szCs w:val="20"/>
                                <w:rtl/>
                                <w:lang w:bidi="ar-YE"/>
                              </w:rPr>
                              <w:t>12:30 مساءً</w:t>
                            </w:r>
                            <w:r w:rsidRPr="007F3527">
                              <w:rPr>
                                <w:rFonts w:ascii="DIN Next LT Arabic" w:hAnsi="DIN Next LT Arabic" w:cs="DIN Next LT Arabic"/>
                                <w:color w:val="262626"/>
                                <w:spacing w:val="-2"/>
                                <w:sz w:val="20"/>
                                <w:szCs w:val="20"/>
                                <w:rtl/>
                                <w:lang w:bidi="ar-YE"/>
                              </w:rPr>
                              <w:t xml:space="preserve"> (الأحد - الخميس) لطلب سحب الأموال.</w:t>
                            </w:r>
                          </w:p>
                          <w:p w14:paraId="4AEBA928"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7F3527">
                              <w:rPr>
                                <w:rFonts w:ascii="DIN Next LT Arabic" w:hAnsi="DIN Next LT Arabic" w:cs="DIN Next LT Arabic"/>
                                <w:color w:val="262626"/>
                                <w:spacing w:val="-2"/>
                                <w:sz w:val="20"/>
                                <w:szCs w:val="20"/>
                                <w:rtl/>
                                <w:lang w:bidi="ar-YE"/>
                              </w:rPr>
                              <w:br/>
                            </w:r>
                          </w:p>
                          <w:p w14:paraId="4DC545FD" w14:textId="4D507F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7F3527">
                              <w:rPr>
                                <w:rFonts w:ascii="DIN Next LT Arabic" w:hAnsi="DIN Next LT Arabic" w:cs="DIN Next LT Arabic"/>
                                <w:spacing w:val="-2"/>
                                <w:sz w:val="20"/>
                                <w:szCs w:val="20"/>
                                <w:rtl/>
                                <w:lang w:bidi="ar-YE"/>
                              </w:rPr>
                              <w:t xml:space="preserve">إذا قدمت الطلب قبل الساعة </w:t>
                            </w:r>
                            <w:r w:rsidRPr="007F3527">
                              <w:rPr>
                                <w:rFonts w:ascii="DIN Next LT Arabic" w:hAnsi="DIN Next LT Arabic" w:cs="DIN Next LT Arabic"/>
                                <w:spacing w:val="-2"/>
                                <w:sz w:val="20"/>
                                <w:szCs w:val="20"/>
                                <w:lang w:bidi="ar-YE"/>
                              </w:rPr>
                              <w:t>12:30</w:t>
                            </w:r>
                            <w:r w:rsidRPr="007F3527">
                              <w:rPr>
                                <w:rFonts w:ascii="DIN Next LT Arabic" w:hAnsi="DIN Next LT Arabic" w:cs="DIN Next LT Arabic"/>
                                <w:spacing w:val="-2"/>
                                <w:sz w:val="20"/>
                                <w:szCs w:val="20"/>
                                <w:rtl/>
                                <w:lang w:bidi="ar-YE"/>
                              </w:rPr>
                              <w:t xml:space="preserve"> مساءً سوف يضاف الرصيد إلى حسابك خلال ثلاثة أيام عمل فيما عدا العطلات الرسمية.</w:t>
                            </w:r>
                          </w:p>
                          <w:p w14:paraId="241AC850"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FF0000"/>
                                <w:spacing w:val="-2"/>
                                <w:sz w:val="20"/>
                                <w:szCs w:val="20"/>
                                <w:rtl/>
                                <w:lang w:bidi="ar-YE"/>
                              </w:rPr>
                            </w:pPr>
                          </w:p>
                          <w:p w14:paraId="1BB49446" w14:textId="77777777" w:rsidR="009623F4"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7F3527">
                              <w:rPr>
                                <w:rFonts w:ascii="DIN Next LT Arabic" w:hAnsi="DIN Next LT Arabic" w:cs="DIN Next LT Arabic"/>
                                <w:color w:val="262626"/>
                                <w:spacing w:val="-2"/>
                                <w:sz w:val="20"/>
                                <w:szCs w:val="20"/>
                                <w:rtl/>
                                <w:lang w:bidi="ar-YE"/>
                              </w:rPr>
                              <w:br/>
                            </w:r>
                          </w:p>
                          <w:p w14:paraId="328370E4" w14:textId="19E70B0A" w:rsidR="009623F4"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 xml:space="preserve">إذا فاتك </w:t>
                            </w:r>
                            <w:r w:rsidRPr="007F3527">
                              <w:rPr>
                                <w:rFonts w:ascii="DIN Next LT Arabic" w:hAnsi="DIN Next LT Arabic" w:cs="DIN Next LT Arabic"/>
                                <w:spacing w:val="-2"/>
                                <w:sz w:val="20"/>
                                <w:szCs w:val="20"/>
                                <w:rtl/>
                                <w:lang w:bidi="ar-YE"/>
                              </w:rPr>
                              <w:t xml:space="preserve">وقت الانقطاع </w:t>
                            </w:r>
                            <w:r w:rsidRPr="007F3527">
                              <w:rPr>
                                <w:rFonts w:ascii="DIN Next LT Arabic" w:hAnsi="DIN Next LT Arabic" w:cs="DIN Next LT Arabic"/>
                                <w:color w:val="262626"/>
                                <w:spacing w:val="-2"/>
                                <w:sz w:val="20"/>
                                <w:szCs w:val="20"/>
                                <w:rtl/>
                                <w:lang w:bidi="ar-YE"/>
                              </w:rPr>
                              <w:t>وقدمت</w:t>
                            </w:r>
                            <w:r>
                              <w:rPr>
                                <w:rFonts w:ascii="DIN Next LT Arabic" w:hAnsi="DIN Next LT Arabic" w:cs="DIN Next LT Arabic"/>
                                <w:color w:val="262626"/>
                                <w:spacing w:val="-2"/>
                                <w:sz w:val="20"/>
                                <w:szCs w:val="20"/>
                                <w:rtl/>
                                <w:lang w:bidi="ar-YE"/>
                              </w:rPr>
                              <w:t xml:space="preserve"> طلب سحب الأموال بعد الساعة </w:t>
                            </w:r>
                            <w:r>
                              <w:rPr>
                                <w:rFonts w:ascii="DIN Next LT Arabic" w:hAnsi="DIN Next LT Arabic" w:cs="DIN Next LT Arabic" w:hint="cs"/>
                                <w:color w:val="262626"/>
                                <w:spacing w:val="-2"/>
                                <w:sz w:val="20"/>
                                <w:szCs w:val="20"/>
                                <w:rtl/>
                                <w:lang w:bidi="ar-YE"/>
                              </w:rPr>
                              <w:t>12:30</w:t>
                            </w:r>
                            <w:r w:rsidRPr="007F3527">
                              <w:rPr>
                                <w:rFonts w:ascii="DIN Next LT Arabic" w:hAnsi="DIN Next LT Arabic" w:cs="DIN Next LT Arabic"/>
                                <w:color w:val="262626"/>
                                <w:spacing w:val="-2"/>
                                <w:sz w:val="20"/>
                                <w:szCs w:val="20"/>
                                <w:rtl/>
                                <w:lang w:bidi="ar-YE"/>
                              </w:rPr>
                              <w:t xml:space="preserve"> مساءً سوف يسجل الطلب في يوم العمل التالي وسوف يضاف الرصيد إلى حسابك خلال الثلاث أيام عمل التالية </w:t>
                            </w:r>
                            <w:r w:rsidRPr="007F3527">
                              <w:rPr>
                                <w:rFonts w:ascii="DIN Next LT Arabic" w:hAnsi="DIN Next LT Arabic" w:cs="DIN Next LT Arabic"/>
                                <w:color w:val="262626"/>
                                <w:spacing w:val="-2"/>
                                <w:sz w:val="20"/>
                                <w:szCs w:val="20"/>
                                <w:rtl/>
                                <w:lang w:bidi="ar-YE"/>
                              </w:rPr>
                              <w:t>ما عدا العطلات الرسمية.</w:t>
                            </w:r>
                          </w:p>
                          <w:p w14:paraId="4F9F4836" w14:textId="77777777" w:rsidR="003B3F0B" w:rsidRPr="007F3527"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95DCF97" w14:textId="77777777" w:rsidR="009623F4" w:rsidRPr="007F3527" w:rsidRDefault="009623F4" w:rsidP="006B672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7B741A" w14:textId="77777777" w:rsidR="009623F4" w:rsidRPr="00300311" w:rsidRDefault="009623F4" w:rsidP="006D203D">
                            <w:pPr>
                              <w:bidi/>
                              <w:rPr>
                                <w:rFonts w:ascii="Sakkal Majalla" w:hAnsi="Sakkal Majalla" w:cs="Sakkal Majalla"/>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ECD94" id="_x0000_s1077" type="#_x0000_t202" style="position:absolute;left:0;text-align:left;margin-left:251.4pt;margin-top:-45.9pt;width:261.65pt;height:722.2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" filled="f" stroked="f">
                <v:textbox>
                  <w:txbxContent>
                    <w:p w14:paraId="7E1AA6F1" w14:textId="6AE3E7D5" w:rsidR="009623F4" w:rsidRPr="006B6720" w:rsidRDefault="009623F4" w:rsidP="00F5646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6B6720">
                        <w:rPr>
                          <w:rFonts w:ascii="DIN Next LT Arabic" w:hAnsi="DIN Next LT Arabic" w:cs="DIN Next LT Arabic"/>
                          <w:color w:val="262626"/>
                          <w:spacing w:val="-2"/>
                          <w:sz w:val="20"/>
                          <w:szCs w:val="20"/>
                          <w:rtl/>
                          <w:lang w:bidi="ar-YE"/>
                        </w:rPr>
                        <w:t>سوف تعتبر التغييرات في هذه الاتفاقية مقبولة من قبل التاجر إلا إذا قام بإلغاء هذه الاتفاقية عن طريق التوثيق الإلكتروني ومدة إشعار لشهر واحد موقع اعتباراً من تاريخ استلام الاتصال الذي يتضمن التغييرات المقترحة. ويتم هذا الإلغاء بدون تكلفة.</w:t>
                      </w:r>
                    </w:p>
                    <w:p w14:paraId="0666134E" w14:textId="442D4C0A" w:rsidR="009623F4" w:rsidRDefault="009623F4" w:rsidP="00F56469">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6B6720">
                        <w:rPr>
                          <w:rFonts w:ascii="DIN Next LT Arabic" w:hAnsi="DIN Next LT Arabic" w:cs="DIN Next LT Arabic"/>
                          <w:color w:val="262626"/>
                          <w:spacing w:val="-2"/>
                          <w:sz w:val="20"/>
                          <w:szCs w:val="20"/>
                          <w:rtl/>
                          <w:lang w:bidi="ar-YE"/>
                        </w:rPr>
                        <w:t>بالاستمرار باستعمال خدمات موقع سداد لحلول الدفع وتطبيق الجوال بعد أية مراجعة لهذه الاتفاقية أو التغيير في الخدمات هذا يعني أنك تقبل الالتزام بهذه المراجعة والتغيير.</w:t>
                      </w:r>
                    </w:p>
                    <w:p w14:paraId="18CAE4EA" w14:textId="52950140" w:rsidR="009623F4" w:rsidRDefault="009623F4" w:rsidP="006B672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p>
                    <w:p w14:paraId="4D1CB83C"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8D1B3D"/>
                          <w:spacing w:val="-2"/>
                          <w:sz w:val="20"/>
                          <w:szCs w:val="20"/>
                          <w:rtl/>
                          <w:lang w:bidi="ar-YE"/>
                        </w:rPr>
                        <w:t>توقيت الخدمة</w:t>
                      </w:r>
                    </w:p>
                    <w:p w14:paraId="61D4A36C"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يوفر نظام سحب الأموال للتاجر إمكانية السحب المستمر للأموال. وفي هذا النظام يتم معالجة وتسوية تعليمات السداد بين البنوك بصفة فردية ومستمرة طوال اليوم.</w:t>
                      </w:r>
                    </w:p>
                    <w:p w14:paraId="358E46F8"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2E455EAD"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64DF0BC"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بالنسبة للسداد من خلال نظام سحب الأموال، يتعين على التاجر أن يقدم "نموذج طلب سحب الأموال"</w:t>
                      </w:r>
                    </w:p>
                    <w:p w14:paraId="671926A0" w14:textId="2C52E8D9"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 xml:space="preserve">آخر موعد لمعالجة الطلب في اليوم نفسه </w:t>
                      </w:r>
                      <w:r>
                        <w:rPr>
                          <w:rFonts w:ascii="DIN Next LT Arabic" w:hAnsi="DIN Next LT Arabic" w:cs="DIN Next LT Arabic" w:hint="cs"/>
                          <w:color w:val="262626"/>
                          <w:spacing w:val="-2"/>
                          <w:sz w:val="20"/>
                          <w:szCs w:val="20"/>
                          <w:rtl/>
                          <w:lang w:bidi="ar-YE"/>
                        </w:rPr>
                        <w:t xml:space="preserve">ويُسمى بوقت الانقطاع </w:t>
                      </w:r>
                      <w:r w:rsidRPr="007F3527">
                        <w:rPr>
                          <w:rFonts w:ascii="DIN Next LT Arabic" w:hAnsi="DIN Next LT Arabic" w:cs="DIN Next LT Arabic"/>
                          <w:color w:val="262626"/>
                          <w:spacing w:val="-2"/>
                          <w:sz w:val="20"/>
                          <w:szCs w:val="20"/>
                          <w:rtl/>
                          <w:lang w:bidi="ar-YE"/>
                        </w:rPr>
                        <w:t xml:space="preserve">هو الساعة </w:t>
                      </w:r>
                      <w:r>
                        <w:rPr>
                          <w:rFonts w:ascii="DIN Next LT Arabic" w:hAnsi="DIN Next LT Arabic" w:cs="DIN Next LT Arabic" w:hint="cs"/>
                          <w:color w:val="262626"/>
                          <w:spacing w:val="-2"/>
                          <w:sz w:val="20"/>
                          <w:szCs w:val="20"/>
                          <w:rtl/>
                          <w:lang w:bidi="ar-YE"/>
                        </w:rPr>
                        <w:t>12:30 مساءً</w:t>
                      </w:r>
                      <w:r w:rsidRPr="007F3527">
                        <w:rPr>
                          <w:rFonts w:ascii="DIN Next LT Arabic" w:hAnsi="DIN Next LT Arabic" w:cs="DIN Next LT Arabic"/>
                          <w:color w:val="262626"/>
                          <w:spacing w:val="-2"/>
                          <w:sz w:val="20"/>
                          <w:szCs w:val="20"/>
                          <w:rtl/>
                          <w:lang w:bidi="ar-YE"/>
                        </w:rPr>
                        <w:t xml:space="preserve"> (الأحد - الخميس) لطلب سحب الأموال.</w:t>
                      </w:r>
                    </w:p>
                    <w:p w14:paraId="4AEBA928"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7F3527">
                        <w:rPr>
                          <w:rFonts w:ascii="DIN Next LT Arabic" w:hAnsi="DIN Next LT Arabic" w:cs="DIN Next LT Arabic"/>
                          <w:color w:val="262626"/>
                          <w:spacing w:val="-2"/>
                          <w:sz w:val="20"/>
                          <w:szCs w:val="20"/>
                          <w:rtl/>
                          <w:lang w:bidi="ar-YE"/>
                        </w:rPr>
                        <w:br/>
                      </w:r>
                    </w:p>
                    <w:p w14:paraId="4DC545FD" w14:textId="4D507F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spacing w:val="-2"/>
                          <w:sz w:val="20"/>
                          <w:szCs w:val="20"/>
                          <w:rtl/>
                          <w:lang w:bidi="ar-YE"/>
                        </w:rPr>
                      </w:pPr>
                      <w:r w:rsidRPr="007F3527">
                        <w:rPr>
                          <w:rFonts w:ascii="DIN Next LT Arabic" w:hAnsi="DIN Next LT Arabic" w:cs="DIN Next LT Arabic"/>
                          <w:spacing w:val="-2"/>
                          <w:sz w:val="20"/>
                          <w:szCs w:val="20"/>
                          <w:rtl/>
                          <w:lang w:bidi="ar-YE"/>
                        </w:rPr>
                        <w:t xml:space="preserve">إذا قدمت الطلب قبل الساعة </w:t>
                      </w:r>
                      <w:r w:rsidRPr="007F3527">
                        <w:rPr>
                          <w:rFonts w:ascii="DIN Next LT Arabic" w:hAnsi="DIN Next LT Arabic" w:cs="DIN Next LT Arabic"/>
                          <w:spacing w:val="-2"/>
                          <w:sz w:val="20"/>
                          <w:szCs w:val="20"/>
                          <w:lang w:bidi="ar-YE"/>
                        </w:rPr>
                        <w:t>12:30</w:t>
                      </w:r>
                      <w:r w:rsidRPr="007F3527">
                        <w:rPr>
                          <w:rFonts w:ascii="DIN Next LT Arabic" w:hAnsi="DIN Next LT Arabic" w:cs="DIN Next LT Arabic"/>
                          <w:spacing w:val="-2"/>
                          <w:sz w:val="20"/>
                          <w:szCs w:val="20"/>
                          <w:rtl/>
                          <w:lang w:bidi="ar-YE"/>
                        </w:rPr>
                        <w:t xml:space="preserve"> مساءً سوف يضاف الرصيد إلى حسابك خلال ثلاثة أيام عمل فيما عدا العطلات الرسمية.</w:t>
                      </w:r>
                    </w:p>
                    <w:p w14:paraId="241AC850" w14:textId="77777777" w:rsidR="009623F4" w:rsidRPr="007F3527"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FF0000"/>
                          <w:spacing w:val="-2"/>
                          <w:sz w:val="20"/>
                          <w:szCs w:val="20"/>
                          <w:rtl/>
                          <w:lang w:bidi="ar-YE"/>
                        </w:rPr>
                      </w:pPr>
                    </w:p>
                    <w:p w14:paraId="1BB49446" w14:textId="77777777" w:rsidR="009623F4"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lang w:bidi="ar-YE"/>
                        </w:rPr>
                      </w:pPr>
                      <w:r w:rsidRPr="007F3527">
                        <w:rPr>
                          <w:rFonts w:ascii="DIN Next LT Arabic" w:hAnsi="DIN Next LT Arabic" w:cs="DIN Next LT Arabic"/>
                          <w:color w:val="262626"/>
                          <w:spacing w:val="-2"/>
                          <w:sz w:val="20"/>
                          <w:szCs w:val="20"/>
                          <w:rtl/>
                          <w:lang w:bidi="ar-YE"/>
                        </w:rPr>
                        <w:br/>
                      </w:r>
                    </w:p>
                    <w:p w14:paraId="328370E4" w14:textId="19E70B0A" w:rsidR="009623F4" w:rsidRDefault="009623F4" w:rsidP="007F3527">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r w:rsidRPr="007F3527">
                        <w:rPr>
                          <w:rFonts w:ascii="DIN Next LT Arabic" w:hAnsi="DIN Next LT Arabic" w:cs="DIN Next LT Arabic"/>
                          <w:color w:val="262626"/>
                          <w:spacing w:val="-2"/>
                          <w:sz w:val="20"/>
                          <w:szCs w:val="20"/>
                          <w:rtl/>
                          <w:lang w:bidi="ar-YE"/>
                        </w:rPr>
                        <w:t xml:space="preserve">إذا فاتك </w:t>
                      </w:r>
                      <w:r w:rsidRPr="007F3527">
                        <w:rPr>
                          <w:rFonts w:ascii="DIN Next LT Arabic" w:hAnsi="DIN Next LT Arabic" w:cs="DIN Next LT Arabic"/>
                          <w:spacing w:val="-2"/>
                          <w:sz w:val="20"/>
                          <w:szCs w:val="20"/>
                          <w:rtl/>
                          <w:lang w:bidi="ar-YE"/>
                        </w:rPr>
                        <w:t xml:space="preserve">وقت الانقطاع </w:t>
                      </w:r>
                      <w:r w:rsidRPr="007F3527">
                        <w:rPr>
                          <w:rFonts w:ascii="DIN Next LT Arabic" w:hAnsi="DIN Next LT Arabic" w:cs="DIN Next LT Arabic"/>
                          <w:color w:val="262626"/>
                          <w:spacing w:val="-2"/>
                          <w:sz w:val="20"/>
                          <w:szCs w:val="20"/>
                          <w:rtl/>
                          <w:lang w:bidi="ar-YE"/>
                        </w:rPr>
                        <w:t>وقدمت</w:t>
                      </w:r>
                      <w:r>
                        <w:rPr>
                          <w:rFonts w:ascii="DIN Next LT Arabic" w:hAnsi="DIN Next LT Arabic" w:cs="DIN Next LT Arabic"/>
                          <w:color w:val="262626"/>
                          <w:spacing w:val="-2"/>
                          <w:sz w:val="20"/>
                          <w:szCs w:val="20"/>
                          <w:rtl/>
                          <w:lang w:bidi="ar-YE"/>
                        </w:rPr>
                        <w:t xml:space="preserve"> طلب سحب الأموال بعد الساعة </w:t>
                      </w:r>
                      <w:r>
                        <w:rPr>
                          <w:rFonts w:ascii="DIN Next LT Arabic" w:hAnsi="DIN Next LT Arabic" w:cs="DIN Next LT Arabic" w:hint="cs"/>
                          <w:color w:val="262626"/>
                          <w:spacing w:val="-2"/>
                          <w:sz w:val="20"/>
                          <w:szCs w:val="20"/>
                          <w:rtl/>
                          <w:lang w:bidi="ar-YE"/>
                        </w:rPr>
                        <w:t>12:30</w:t>
                      </w:r>
                      <w:r w:rsidRPr="007F3527">
                        <w:rPr>
                          <w:rFonts w:ascii="DIN Next LT Arabic" w:hAnsi="DIN Next LT Arabic" w:cs="DIN Next LT Arabic"/>
                          <w:color w:val="262626"/>
                          <w:spacing w:val="-2"/>
                          <w:sz w:val="20"/>
                          <w:szCs w:val="20"/>
                          <w:rtl/>
                          <w:lang w:bidi="ar-YE"/>
                        </w:rPr>
                        <w:t xml:space="preserve"> مساءً سوف يسجل الطلب في يوم العمل التالي وسوف يضاف الرصيد إلى حسابك خلال الثلاث أيام عمل التالية </w:t>
                      </w:r>
                      <w:r w:rsidRPr="007F3527">
                        <w:rPr>
                          <w:rFonts w:ascii="DIN Next LT Arabic" w:hAnsi="DIN Next LT Arabic" w:cs="DIN Next LT Arabic"/>
                          <w:color w:val="262626"/>
                          <w:spacing w:val="-2"/>
                          <w:sz w:val="20"/>
                          <w:szCs w:val="20"/>
                          <w:rtl/>
                          <w:lang w:bidi="ar-YE"/>
                        </w:rPr>
                        <w:t>ما عدا العطلات الرسمية.</w:t>
                      </w:r>
                    </w:p>
                    <w:p w14:paraId="4F9F4836" w14:textId="77777777" w:rsidR="003B3F0B" w:rsidRPr="007F3527" w:rsidRDefault="003B3F0B" w:rsidP="003B3F0B">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395DCF97" w14:textId="77777777" w:rsidR="009623F4" w:rsidRPr="007F3527" w:rsidRDefault="009623F4" w:rsidP="006B6720">
                      <w:pPr>
                        <w:autoSpaceDE w:val="0"/>
                        <w:autoSpaceDN w:val="0"/>
                        <w:bidi/>
                        <w:adjustRightInd w:val="0"/>
                        <w:spacing w:after="0" w:line="288" w:lineRule="auto"/>
                        <w:jc w:val="both"/>
                        <w:textAlignment w:val="center"/>
                        <w:rPr>
                          <w:rFonts w:ascii="DIN Next LT Arabic" w:hAnsi="DIN Next LT Arabic" w:cs="DIN Next LT Arabic"/>
                          <w:color w:val="262626"/>
                          <w:spacing w:val="-2"/>
                          <w:sz w:val="20"/>
                          <w:szCs w:val="20"/>
                          <w:rtl/>
                          <w:lang w:bidi="ar-YE"/>
                        </w:rPr>
                      </w:pPr>
                    </w:p>
                    <w:p w14:paraId="647B741A" w14:textId="77777777" w:rsidR="009623F4" w:rsidRPr="00300311" w:rsidRDefault="009623F4" w:rsidP="006D203D">
                      <w:pPr>
                        <w:bidi/>
                        <w:rPr>
                          <w:rFonts w:ascii="Sakkal Majalla" w:hAnsi="Sakkal Majalla" w:cs="Sakkal Majalla"/>
                          <w:lang w:bidi="ar-YE"/>
                        </w:rPr>
                      </w:pPr>
                    </w:p>
                  </w:txbxContent>
                </v:textbox>
              </v:shape>
            </w:pict>
          </mc:Fallback>
        </mc:AlternateContent>
      </w:r>
      <w:r w:rsidRPr="006D203D">
        <w:rPr>
          <w:rFonts w:cs="Arial"/>
          <w:noProof/>
          <w:rtl/>
          <w:lang w:val="en-GB" w:eastAsia="en-GB"/>
        </w:rPr>
        <mc:AlternateContent>
          <mc:Choice Requires="wps">
            <w:drawing>
              <wp:anchor distT="45720" distB="45720" distL="114300" distR="114300" simplePos="0" relativeHeight="251741184" behindDoc="1" locked="0" layoutInCell="1" allowOverlap="1" wp14:anchorId="05B75A19" wp14:editId="3EF306BB">
                <wp:simplePos x="0" y="0"/>
                <wp:positionH relativeFrom="column">
                  <wp:posOffset>-582344</wp:posOffset>
                </wp:positionH>
                <wp:positionV relativeFrom="paragraph">
                  <wp:posOffset>-574871</wp:posOffset>
                </wp:positionV>
                <wp:extent cx="3495675" cy="9172575"/>
                <wp:effectExtent l="0" t="0" r="0"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17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531AE3" w14:textId="77777777" w:rsidR="009623F4" w:rsidRPr="006B6720" w:rsidRDefault="009623F4" w:rsidP="00F5646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rtl/>
                                <w:lang w:bidi="ar-YE"/>
                              </w:rPr>
                            </w:pPr>
                            <w:r w:rsidRPr="006B6720">
                              <w:rPr>
                                <w:rFonts w:ascii="DIN NEXT™ ARABIC REGULAR" w:hAnsi="DIN NEXT™ ARABIC REGULAR" w:cs="DIN NEXT™ ARABIC REGULAR"/>
                                <w:color w:val="262626"/>
                                <w:spacing w:val="-4"/>
                                <w:lang w:bidi="ar-YE"/>
                              </w:rPr>
                              <w:t>The changes thereto are deemed accepted by the Merchant unless he cancels his Agreement with electronically documented and signed notice period of one month, as from the reception of the communication notifying of the proposed changes. Such a cancellation occurs without costs</w:t>
                            </w:r>
                            <w:r w:rsidRPr="006B6720">
                              <w:rPr>
                                <w:rFonts w:ascii="DIN NEXT™ ARABIC REGULAR" w:hAnsi="DIN NEXT™ ARABIC REGULAR" w:cs="DIN NEXT™ ARABIC REGULAR"/>
                                <w:color w:val="262626"/>
                                <w:spacing w:val="-4"/>
                                <w:rtl/>
                                <w:lang w:bidi="ar-YE"/>
                              </w:rPr>
                              <w:t>.</w:t>
                            </w:r>
                          </w:p>
                          <w:p w14:paraId="103B7698" w14:textId="77777777" w:rsidR="009623F4" w:rsidRPr="006B6720" w:rsidRDefault="009623F4" w:rsidP="00F5646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rtl/>
                                <w:lang w:bidi="ar-YE"/>
                              </w:rPr>
                            </w:pPr>
                          </w:p>
                          <w:p w14:paraId="7A3CBF2F" w14:textId="18B818C0" w:rsidR="009623F4" w:rsidRDefault="009623F4" w:rsidP="006B6720">
                            <w:pPr>
                              <w:autoSpaceDE w:val="0"/>
                              <w:autoSpaceDN w:val="0"/>
                              <w:adjustRightInd w:val="0"/>
                              <w:spacing w:after="0" w:line="288" w:lineRule="auto"/>
                              <w:textAlignment w:val="center"/>
                              <w:rPr>
                                <w:rFonts w:ascii="DIN NEXT™ ARABIC REGULAR" w:hAnsi="DIN NEXT™ ARABIC REGULAR" w:cs="DIN NEXT™ ARABIC REGULAR"/>
                                <w:color w:val="262626"/>
                                <w:spacing w:val="-4"/>
                                <w:rtl/>
                                <w:lang w:bidi="ar-YE"/>
                              </w:rPr>
                            </w:pPr>
                          </w:p>
                          <w:p w14:paraId="699A3784" w14:textId="77777777" w:rsidR="009623F4" w:rsidRPr="006B6720" w:rsidRDefault="009623F4" w:rsidP="006B6720">
                            <w:pPr>
                              <w:autoSpaceDE w:val="0"/>
                              <w:autoSpaceDN w:val="0"/>
                              <w:adjustRightInd w:val="0"/>
                              <w:spacing w:after="0" w:line="288" w:lineRule="auto"/>
                              <w:textAlignment w:val="center"/>
                              <w:rPr>
                                <w:rFonts w:ascii="DIN NEXT™ ARABIC REGULAR" w:hAnsi="DIN NEXT™ ARABIC REGULAR" w:cs="DIN NEXT™ ARABIC REGULAR"/>
                                <w:color w:val="262626"/>
                                <w:spacing w:val="-4"/>
                                <w:lang w:bidi="ar-YE"/>
                              </w:rPr>
                            </w:pPr>
                          </w:p>
                          <w:p w14:paraId="4999F6C6" w14:textId="1C01DF52" w:rsidR="009623F4" w:rsidRPr="006B6720" w:rsidRDefault="009623F4" w:rsidP="006B6720">
                            <w:pPr>
                              <w:autoSpaceDE w:val="0"/>
                              <w:autoSpaceDN w:val="0"/>
                              <w:adjustRightInd w:val="0"/>
                              <w:spacing w:after="0" w:line="288" w:lineRule="auto"/>
                              <w:textAlignment w:val="center"/>
                              <w:rPr>
                                <w:rFonts w:ascii="DIN NEXT™ ARABIC REGULAR" w:hAnsi="DIN NEXT™ ARABIC REGULAR" w:cs="DIN NEXT™ ARABIC REGULAR"/>
                                <w:color w:val="8D1B3D"/>
                                <w:spacing w:val="-2"/>
                                <w:sz w:val="20"/>
                                <w:szCs w:val="20"/>
                                <w:rtl/>
                                <w:lang w:bidi="ar-YE"/>
                              </w:rPr>
                            </w:pPr>
                            <w:r w:rsidRPr="006B6720">
                              <w:rPr>
                                <w:rFonts w:ascii="DIN NEXT™ ARABIC REGULAR" w:hAnsi="DIN NEXT™ ARABIC REGULAR" w:cs="DIN NEXT™ ARABIC REGULAR"/>
                                <w:color w:val="8D1B3D"/>
                                <w:spacing w:val="-2"/>
                                <w:sz w:val="20"/>
                                <w:szCs w:val="20"/>
                                <w:lang w:bidi="ar-YE"/>
                              </w:rPr>
                              <w:t>Service Timings</w:t>
                            </w:r>
                            <w:r w:rsidRPr="006B6720">
                              <w:rPr>
                                <w:rFonts w:ascii="DIN NEXT™ ARABIC REGULAR" w:hAnsi="DIN NEXT™ ARABIC REGULAR" w:cs="DIN NEXT™ ARABIC REGULAR"/>
                                <w:color w:val="8D1B3D"/>
                                <w:spacing w:val="-2"/>
                                <w:sz w:val="20"/>
                                <w:szCs w:val="20"/>
                                <w:rtl/>
                                <w:lang w:bidi="ar-YE"/>
                              </w:rPr>
                              <w:t xml:space="preserve"> </w:t>
                            </w:r>
                          </w:p>
                          <w:p w14:paraId="329CD54F" w14:textId="77777777" w:rsidR="009623F4" w:rsidRPr="006B6720" w:rsidRDefault="009623F4" w:rsidP="006B672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6B6720">
                              <w:rPr>
                                <w:rFonts w:ascii="DIN NEXT™ ARABIC REGULAR" w:hAnsi="DIN NEXT™ ARABIC REGULAR" w:cs="DIN NEXT™ ARABIC REGULAR"/>
                                <w:color w:val="262626"/>
                                <w:spacing w:val="-4"/>
                                <w:sz w:val="18"/>
                                <w:szCs w:val="18"/>
                                <w:lang w:bidi="ar-YE"/>
                              </w:rPr>
                              <w:t>The funds withdraw system is able to provide the merchant with continuous funds withdraw. In this system, payment instructions between banks are processed and settled individually and continuously throughout the day</w:t>
                            </w:r>
                            <w:r w:rsidRPr="006B6720">
                              <w:rPr>
                                <w:rFonts w:ascii="DIN NEXT™ ARABIC REGULAR" w:hAnsi="DIN NEXT™ ARABIC REGULAR" w:cs="DIN NEXT™ ARABIC REGULAR"/>
                                <w:color w:val="262626"/>
                                <w:spacing w:val="-4"/>
                                <w:sz w:val="18"/>
                                <w:szCs w:val="18"/>
                                <w:rtl/>
                                <w:lang w:bidi="ar-YE"/>
                              </w:rPr>
                              <w:t xml:space="preserve">. </w:t>
                            </w:r>
                          </w:p>
                          <w:p w14:paraId="45B00733" w14:textId="77777777" w:rsidR="009623F4" w:rsidRPr="006B6720" w:rsidRDefault="009623F4" w:rsidP="006B672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6D67CBE" w14:textId="77777777" w:rsidR="009623F4" w:rsidRDefault="009623F4" w:rsidP="006B672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2355ADB"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For payments</w:t>
                            </w:r>
                            <w:r w:rsidRPr="007F3527">
                              <w:rPr>
                                <w:rFonts w:ascii="DIN NEXT™ ARABIC REGULAR" w:hAnsi="DIN NEXT™ ARABIC REGULAR" w:cs="DIN NEXT™ ARABIC REGULAR"/>
                                <w:spacing w:val="-4"/>
                                <w:sz w:val="18"/>
                                <w:szCs w:val="18"/>
                                <w:rtl/>
                                <w:lang w:bidi="ar-YE"/>
                              </w:rPr>
                              <w:t xml:space="preserve"> </w:t>
                            </w:r>
                            <w:r w:rsidRPr="007F3527">
                              <w:rPr>
                                <w:rFonts w:ascii="DIN NEXT™ ARABIC REGULAR" w:hAnsi="DIN NEXT™ ARABIC REGULAR" w:cs="DIN NEXT™ ARABIC REGULAR"/>
                                <w:spacing w:val="-4"/>
                                <w:sz w:val="18"/>
                                <w:szCs w:val="18"/>
                                <w:lang w:bidi="ar-YE"/>
                              </w:rPr>
                              <w:t>through funds withdraw system, the merchant is required to submit the ' Withdraw Funds Request Form</w:t>
                            </w:r>
                            <w:r w:rsidRPr="007F3527">
                              <w:rPr>
                                <w:rFonts w:ascii="DIN NEXT™ ARABIC REGULAR" w:hAnsi="DIN NEXT™ ARABIC REGULAR" w:cs="DIN NEXT™ ARABIC REGULAR"/>
                                <w:spacing w:val="-4"/>
                                <w:sz w:val="18"/>
                                <w:szCs w:val="18"/>
                                <w:rtl/>
                                <w:lang w:bidi="ar-YE"/>
                              </w:rPr>
                              <w:t xml:space="preserve"> ' </w:t>
                            </w:r>
                          </w:p>
                          <w:p w14:paraId="53EB2BA5"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The cut-off time for same day request processing is 12.30 pm (Sunday-Thursday) for withdraw funds request</w:t>
                            </w:r>
                            <w:r w:rsidRPr="007F3527">
                              <w:rPr>
                                <w:rFonts w:ascii="DIN NEXT™ ARABIC REGULAR" w:hAnsi="DIN NEXT™ ARABIC REGULAR" w:cs="DIN NEXT™ ARABIC REGULAR"/>
                                <w:spacing w:val="-4"/>
                                <w:sz w:val="18"/>
                                <w:szCs w:val="18"/>
                                <w:rtl/>
                                <w:lang w:bidi="ar-YE"/>
                              </w:rPr>
                              <w:t xml:space="preserve">. </w:t>
                            </w:r>
                          </w:p>
                          <w:p w14:paraId="7FF63999"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p>
                          <w:p w14:paraId="240C9F90"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lang w:bidi="ar-YE"/>
                              </w:rPr>
                            </w:pPr>
                          </w:p>
                          <w:p w14:paraId="13523041"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lang w:bidi="ar-YE"/>
                              </w:rPr>
                            </w:pPr>
                          </w:p>
                          <w:p w14:paraId="5311F864"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If you submit the request before 12.30 pm, the fund will be credited to your account within next 3 business work days (excluding national holidays)</w:t>
                            </w:r>
                            <w:r w:rsidRPr="007F3527">
                              <w:rPr>
                                <w:rFonts w:ascii="DIN NEXT™ ARABIC REGULAR" w:hAnsi="DIN NEXT™ ARABIC REGULAR" w:cs="DIN NEXT™ ARABIC REGULAR"/>
                                <w:spacing w:val="-4"/>
                                <w:sz w:val="18"/>
                                <w:szCs w:val="18"/>
                                <w:rtl/>
                                <w:lang w:bidi="ar-YE"/>
                              </w:rPr>
                              <w:t>.</w:t>
                            </w:r>
                          </w:p>
                          <w:p w14:paraId="7372F8CE" w14:textId="77777777" w:rsidR="009623F4" w:rsidRPr="006B6720"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8A257C">
                              <w:rPr>
                                <w:rFonts w:ascii="DIN NEXT™ ARABIC REGULAR" w:hAnsi="DIN NEXT™ ARABIC REGULAR" w:cs="DIN NEXT™ ARABIC REGULAR"/>
                                <w:color w:val="FF0000"/>
                                <w:spacing w:val="-4"/>
                                <w:sz w:val="18"/>
                                <w:szCs w:val="18"/>
                                <w:rtl/>
                                <w:lang w:bidi="ar-YE"/>
                              </w:rPr>
                              <w:br/>
                            </w:r>
                          </w:p>
                          <w:p w14:paraId="1CBFE6EE" w14:textId="77777777" w:rsidR="009623F4"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90B081D"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If you miss the cut-off time and submit your withdraw funds</w:t>
                            </w:r>
                            <w:r w:rsidRPr="007F3527">
                              <w:rPr>
                                <w:rFonts w:ascii="DIN NEXT™ ARABIC REGULAR" w:hAnsi="DIN NEXT™ ARABIC REGULAR" w:cs="DIN NEXT™ ARABIC REGULAR"/>
                                <w:spacing w:val="-4"/>
                                <w:sz w:val="18"/>
                                <w:szCs w:val="18"/>
                                <w:rtl/>
                                <w:lang w:bidi="ar-YE"/>
                              </w:rPr>
                              <w:t xml:space="preserve"> </w:t>
                            </w:r>
                            <w:r w:rsidRPr="007F3527">
                              <w:rPr>
                                <w:rFonts w:ascii="DIN NEXT™ ARABIC REGULAR" w:hAnsi="DIN NEXT™ ARABIC REGULAR" w:cs="DIN NEXT™ ARABIC REGULAR"/>
                                <w:spacing w:val="-4"/>
                                <w:sz w:val="18"/>
                                <w:szCs w:val="18"/>
                                <w:lang w:bidi="ar-YE"/>
                              </w:rPr>
                              <w:t xml:space="preserve">request after </w:t>
                            </w:r>
                            <w:r w:rsidRPr="007F3527">
                              <w:rPr>
                                <w:rFonts w:ascii="DIN NEXT™ ARABIC REGULAR" w:hAnsi="DIN NEXT™ ARABIC REGULAR" w:cs="DIN NEXT™ ARABIC REGULAR" w:hint="cs"/>
                                <w:spacing w:val="-4"/>
                                <w:sz w:val="18"/>
                                <w:szCs w:val="18"/>
                                <w:rtl/>
                                <w:lang w:bidi="ar-YE"/>
                              </w:rPr>
                              <w:t>12</w:t>
                            </w:r>
                            <w:r w:rsidRPr="007F3527">
                              <w:rPr>
                                <w:rFonts w:ascii="DIN NEXT™ ARABIC REGULAR" w:hAnsi="DIN NEXT™ ARABIC REGULAR" w:cs="DIN NEXT™ ARABIC REGULAR"/>
                                <w:spacing w:val="-4"/>
                                <w:sz w:val="18"/>
                                <w:szCs w:val="18"/>
                                <w:lang w:bidi="ar-YE"/>
                              </w:rPr>
                              <w:t>:30 pm, the request shall be registered on the next business working day and further the fund will be credited to your account within next 3 business days (excluding national holidays)</w:t>
                            </w:r>
                            <w:r w:rsidRPr="007F3527">
                              <w:rPr>
                                <w:rFonts w:ascii="DIN NEXT™ ARABIC REGULAR" w:hAnsi="DIN NEXT™ ARABIC REGULAR" w:cs="DIN NEXT™ ARABIC REGULAR"/>
                                <w:spacing w:val="-4"/>
                                <w:sz w:val="18"/>
                                <w:szCs w:val="18"/>
                                <w:rtl/>
                                <w:lang w:bidi="ar-YE"/>
                              </w:rPr>
                              <w:t>.</w:t>
                            </w:r>
                          </w:p>
                          <w:p w14:paraId="57762D48" w14:textId="77777777" w:rsidR="009623F4" w:rsidRPr="007F3527" w:rsidRDefault="009623F4" w:rsidP="00F56469">
                            <w:pPr>
                              <w:jc w:val="both"/>
                              <w:rPr>
                                <w:rFonts w:ascii="Sakkal Majalla" w:hAnsi="Sakkal Majalla" w:cs="Sakkal Majalla"/>
                                <w:b/>
                                <w:bCs/>
                                <w:spacing w:val="-4"/>
                                <w:sz w:val="28"/>
                                <w:szCs w:val="28"/>
                                <w:lang w:bidi="ar-Y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5A19" id="_x0000_s1078" type="#_x0000_t202" style="position:absolute;left:0;text-align:left;margin-left:-45.85pt;margin-top:-45.25pt;width:275.25pt;height:722.2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" filled="f" stroked="f">
                <v:textbox>
                  <w:txbxContent>
                    <w:p w14:paraId="75531AE3" w14:textId="77777777" w:rsidR="009623F4" w:rsidRPr="006B6720" w:rsidRDefault="009623F4" w:rsidP="00F5646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rtl/>
                          <w:lang w:bidi="ar-YE"/>
                        </w:rPr>
                      </w:pPr>
                      <w:r w:rsidRPr="006B6720">
                        <w:rPr>
                          <w:rFonts w:ascii="DIN NEXT™ ARABIC REGULAR" w:hAnsi="DIN NEXT™ ARABIC REGULAR" w:cs="DIN NEXT™ ARABIC REGULAR"/>
                          <w:color w:val="262626"/>
                          <w:spacing w:val="-4"/>
                          <w:lang w:bidi="ar-YE"/>
                        </w:rPr>
                        <w:t>The changes thereto are deemed accepted by the Merchant unless he cancels his Agreement with electronically documented and signed notice period of one month, as from the reception of the communication notifying of the proposed changes. Such a cancellation occurs without costs</w:t>
                      </w:r>
                      <w:r w:rsidRPr="006B6720">
                        <w:rPr>
                          <w:rFonts w:ascii="DIN NEXT™ ARABIC REGULAR" w:hAnsi="DIN NEXT™ ARABIC REGULAR" w:cs="DIN NEXT™ ARABIC REGULAR"/>
                          <w:color w:val="262626"/>
                          <w:spacing w:val="-4"/>
                          <w:rtl/>
                          <w:lang w:bidi="ar-YE"/>
                        </w:rPr>
                        <w:t>.</w:t>
                      </w:r>
                    </w:p>
                    <w:p w14:paraId="103B7698" w14:textId="77777777" w:rsidR="009623F4" w:rsidRPr="006B6720" w:rsidRDefault="009623F4" w:rsidP="00F56469">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rtl/>
                          <w:lang w:bidi="ar-YE"/>
                        </w:rPr>
                      </w:pPr>
                    </w:p>
                    <w:p w14:paraId="7A3CBF2F" w14:textId="18B818C0" w:rsidR="009623F4" w:rsidRDefault="009623F4" w:rsidP="006B6720">
                      <w:pPr>
                        <w:autoSpaceDE w:val="0"/>
                        <w:autoSpaceDN w:val="0"/>
                        <w:adjustRightInd w:val="0"/>
                        <w:spacing w:after="0" w:line="288" w:lineRule="auto"/>
                        <w:textAlignment w:val="center"/>
                        <w:rPr>
                          <w:rFonts w:ascii="DIN NEXT™ ARABIC REGULAR" w:hAnsi="DIN NEXT™ ARABIC REGULAR" w:cs="DIN NEXT™ ARABIC REGULAR"/>
                          <w:color w:val="262626"/>
                          <w:spacing w:val="-4"/>
                          <w:rtl/>
                          <w:lang w:bidi="ar-YE"/>
                        </w:rPr>
                      </w:pPr>
                    </w:p>
                    <w:p w14:paraId="699A3784" w14:textId="77777777" w:rsidR="009623F4" w:rsidRPr="006B6720" w:rsidRDefault="009623F4" w:rsidP="006B6720">
                      <w:pPr>
                        <w:autoSpaceDE w:val="0"/>
                        <w:autoSpaceDN w:val="0"/>
                        <w:adjustRightInd w:val="0"/>
                        <w:spacing w:after="0" w:line="288" w:lineRule="auto"/>
                        <w:textAlignment w:val="center"/>
                        <w:rPr>
                          <w:rFonts w:ascii="DIN NEXT™ ARABIC REGULAR" w:hAnsi="DIN NEXT™ ARABIC REGULAR" w:cs="DIN NEXT™ ARABIC REGULAR"/>
                          <w:color w:val="262626"/>
                          <w:spacing w:val="-4"/>
                          <w:lang w:bidi="ar-YE"/>
                        </w:rPr>
                      </w:pPr>
                    </w:p>
                    <w:p w14:paraId="4999F6C6" w14:textId="1C01DF52" w:rsidR="009623F4" w:rsidRPr="006B6720" w:rsidRDefault="009623F4" w:rsidP="006B6720">
                      <w:pPr>
                        <w:autoSpaceDE w:val="0"/>
                        <w:autoSpaceDN w:val="0"/>
                        <w:adjustRightInd w:val="0"/>
                        <w:spacing w:after="0" w:line="288" w:lineRule="auto"/>
                        <w:textAlignment w:val="center"/>
                        <w:rPr>
                          <w:rFonts w:ascii="DIN NEXT™ ARABIC REGULAR" w:hAnsi="DIN NEXT™ ARABIC REGULAR" w:cs="DIN NEXT™ ARABIC REGULAR"/>
                          <w:color w:val="8D1B3D"/>
                          <w:spacing w:val="-2"/>
                          <w:sz w:val="20"/>
                          <w:szCs w:val="20"/>
                          <w:rtl/>
                          <w:lang w:bidi="ar-YE"/>
                        </w:rPr>
                      </w:pPr>
                      <w:r w:rsidRPr="006B6720">
                        <w:rPr>
                          <w:rFonts w:ascii="DIN NEXT™ ARABIC REGULAR" w:hAnsi="DIN NEXT™ ARABIC REGULAR" w:cs="DIN NEXT™ ARABIC REGULAR"/>
                          <w:color w:val="8D1B3D"/>
                          <w:spacing w:val="-2"/>
                          <w:sz w:val="20"/>
                          <w:szCs w:val="20"/>
                          <w:lang w:bidi="ar-YE"/>
                        </w:rPr>
                        <w:t>Service Timings</w:t>
                      </w:r>
                      <w:r w:rsidRPr="006B6720">
                        <w:rPr>
                          <w:rFonts w:ascii="DIN NEXT™ ARABIC REGULAR" w:hAnsi="DIN NEXT™ ARABIC REGULAR" w:cs="DIN NEXT™ ARABIC REGULAR"/>
                          <w:color w:val="8D1B3D"/>
                          <w:spacing w:val="-2"/>
                          <w:sz w:val="20"/>
                          <w:szCs w:val="20"/>
                          <w:rtl/>
                          <w:lang w:bidi="ar-YE"/>
                        </w:rPr>
                        <w:t xml:space="preserve"> </w:t>
                      </w:r>
                    </w:p>
                    <w:p w14:paraId="329CD54F" w14:textId="77777777" w:rsidR="009623F4" w:rsidRPr="006B6720" w:rsidRDefault="009623F4" w:rsidP="006B672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6B6720">
                        <w:rPr>
                          <w:rFonts w:ascii="DIN NEXT™ ARABIC REGULAR" w:hAnsi="DIN NEXT™ ARABIC REGULAR" w:cs="DIN NEXT™ ARABIC REGULAR"/>
                          <w:color w:val="262626"/>
                          <w:spacing w:val="-4"/>
                          <w:sz w:val="18"/>
                          <w:szCs w:val="18"/>
                          <w:lang w:bidi="ar-YE"/>
                        </w:rPr>
                        <w:t>The funds withdraw system is able to provide the merchant with continuous funds withdraw. In this system, payment instructions between banks are processed and settled individually and continuously throughout the day</w:t>
                      </w:r>
                      <w:r w:rsidRPr="006B6720">
                        <w:rPr>
                          <w:rFonts w:ascii="DIN NEXT™ ARABIC REGULAR" w:hAnsi="DIN NEXT™ ARABIC REGULAR" w:cs="DIN NEXT™ ARABIC REGULAR"/>
                          <w:color w:val="262626"/>
                          <w:spacing w:val="-4"/>
                          <w:sz w:val="18"/>
                          <w:szCs w:val="18"/>
                          <w:rtl/>
                          <w:lang w:bidi="ar-YE"/>
                        </w:rPr>
                        <w:t xml:space="preserve">. </w:t>
                      </w:r>
                    </w:p>
                    <w:p w14:paraId="45B00733" w14:textId="77777777" w:rsidR="009623F4" w:rsidRPr="006B6720" w:rsidRDefault="009623F4" w:rsidP="006B672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p>
                    <w:p w14:paraId="46D67CBE" w14:textId="77777777" w:rsidR="009623F4" w:rsidRDefault="009623F4" w:rsidP="006B6720">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2355ADB"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For payments</w:t>
                      </w:r>
                      <w:r w:rsidRPr="007F3527">
                        <w:rPr>
                          <w:rFonts w:ascii="DIN NEXT™ ARABIC REGULAR" w:hAnsi="DIN NEXT™ ARABIC REGULAR" w:cs="DIN NEXT™ ARABIC REGULAR"/>
                          <w:spacing w:val="-4"/>
                          <w:sz w:val="18"/>
                          <w:szCs w:val="18"/>
                          <w:rtl/>
                          <w:lang w:bidi="ar-YE"/>
                        </w:rPr>
                        <w:t xml:space="preserve"> </w:t>
                      </w:r>
                      <w:r w:rsidRPr="007F3527">
                        <w:rPr>
                          <w:rFonts w:ascii="DIN NEXT™ ARABIC REGULAR" w:hAnsi="DIN NEXT™ ARABIC REGULAR" w:cs="DIN NEXT™ ARABIC REGULAR"/>
                          <w:spacing w:val="-4"/>
                          <w:sz w:val="18"/>
                          <w:szCs w:val="18"/>
                          <w:lang w:bidi="ar-YE"/>
                        </w:rPr>
                        <w:t>through funds withdraw system, the merchant is required to submit the ' Withdraw Funds Request Form</w:t>
                      </w:r>
                      <w:r w:rsidRPr="007F3527">
                        <w:rPr>
                          <w:rFonts w:ascii="DIN NEXT™ ARABIC REGULAR" w:hAnsi="DIN NEXT™ ARABIC REGULAR" w:cs="DIN NEXT™ ARABIC REGULAR"/>
                          <w:spacing w:val="-4"/>
                          <w:sz w:val="18"/>
                          <w:szCs w:val="18"/>
                          <w:rtl/>
                          <w:lang w:bidi="ar-YE"/>
                        </w:rPr>
                        <w:t xml:space="preserve"> ' </w:t>
                      </w:r>
                    </w:p>
                    <w:p w14:paraId="53EB2BA5"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The cut-off time for same day request processing is 12.30 pm (Sunday-Thursday) for withdraw funds request</w:t>
                      </w:r>
                      <w:r w:rsidRPr="007F3527">
                        <w:rPr>
                          <w:rFonts w:ascii="DIN NEXT™ ARABIC REGULAR" w:hAnsi="DIN NEXT™ ARABIC REGULAR" w:cs="DIN NEXT™ ARABIC REGULAR"/>
                          <w:spacing w:val="-4"/>
                          <w:sz w:val="18"/>
                          <w:szCs w:val="18"/>
                          <w:rtl/>
                          <w:lang w:bidi="ar-YE"/>
                        </w:rPr>
                        <w:t xml:space="preserve">. </w:t>
                      </w:r>
                    </w:p>
                    <w:p w14:paraId="7FF63999"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p>
                    <w:p w14:paraId="240C9F90"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lang w:bidi="ar-YE"/>
                        </w:rPr>
                      </w:pPr>
                    </w:p>
                    <w:p w14:paraId="13523041"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lang w:bidi="ar-YE"/>
                        </w:rPr>
                      </w:pPr>
                    </w:p>
                    <w:p w14:paraId="5311F864"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If you submit the request before 12.30 pm, the fund will be credited to your account within next 3 business work days (excluding national holidays)</w:t>
                      </w:r>
                      <w:r w:rsidRPr="007F3527">
                        <w:rPr>
                          <w:rFonts w:ascii="DIN NEXT™ ARABIC REGULAR" w:hAnsi="DIN NEXT™ ARABIC REGULAR" w:cs="DIN NEXT™ ARABIC REGULAR"/>
                          <w:spacing w:val="-4"/>
                          <w:sz w:val="18"/>
                          <w:szCs w:val="18"/>
                          <w:rtl/>
                          <w:lang w:bidi="ar-YE"/>
                        </w:rPr>
                        <w:t>.</w:t>
                      </w:r>
                    </w:p>
                    <w:p w14:paraId="7372F8CE" w14:textId="77777777" w:rsidR="009623F4" w:rsidRPr="006B6720"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rtl/>
                          <w:lang w:bidi="ar-YE"/>
                        </w:rPr>
                      </w:pPr>
                      <w:r w:rsidRPr="008A257C">
                        <w:rPr>
                          <w:rFonts w:ascii="DIN NEXT™ ARABIC REGULAR" w:hAnsi="DIN NEXT™ ARABIC REGULAR" w:cs="DIN NEXT™ ARABIC REGULAR"/>
                          <w:color w:val="FF0000"/>
                          <w:spacing w:val="-4"/>
                          <w:sz w:val="18"/>
                          <w:szCs w:val="18"/>
                          <w:rtl/>
                          <w:lang w:bidi="ar-YE"/>
                        </w:rPr>
                        <w:br/>
                      </w:r>
                    </w:p>
                    <w:p w14:paraId="1CBFE6EE" w14:textId="77777777" w:rsidR="009623F4"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color w:val="262626"/>
                          <w:spacing w:val="-4"/>
                          <w:sz w:val="18"/>
                          <w:szCs w:val="18"/>
                          <w:lang w:bidi="ar-YE"/>
                        </w:rPr>
                      </w:pPr>
                    </w:p>
                    <w:p w14:paraId="090B081D" w14:textId="77777777" w:rsidR="009623F4" w:rsidRPr="007F3527" w:rsidRDefault="009623F4" w:rsidP="007F3527">
                      <w:pPr>
                        <w:autoSpaceDE w:val="0"/>
                        <w:autoSpaceDN w:val="0"/>
                        <w:adjustRightInd w:val="0"/>
                        <w:spacing w:after="0" w:line="300" w:lineRule="atLeast"/>
                        <w:jc w:val="both"/>
                        <w:textAlignment w:val="center"/>
                        <w:rPr>
                          <w:rFonts w:ascii="DIN NEXT™ ARABIC REGULAR" w:hAnsi="DIN NEXT™ ARABIC REGULAR" w:cs="DIN NEXT™ ARABIC REGULAR"/>
                          <w:spacing w:val="-4"/>
                          <w:sz w:val="18"/>
                          <w:szCs w:val="18"/>
                          <w:rtl/>
                          <w:lang w:bidi="ar-YE"/>
                        </w:rPr>
                      </w:pPr>
                      <w:r w:rsidRPr="007F3527">
                        <w:rPr>
                          <w:rFonts w:ascii="DIN NEXT™ ARABIC REGULAR" w:hAnsi="DIN NEXT™ ARABIC REGULAR" w:cs="DIN NEXT™ ARABIC REGULAR"/>
                          <w:spacing w:val="-4"/>
                          <w:sz w:val="18"/>
                          <w:szCs w:val="18"/>
                          <w:lang w:bidi="ar-YE"/>
                        </w:rPr>
                        <w:t>If you miss the cut-off time and submit your withdraw funds</w:t>
                      </w:r>
                      <w:r w:rsidRPr="007F3527">
                        <w:rPr>
                          <w:rFonts w:ascii="DIN NEXT™ ARABIC REGULAR" w:hAnsi="DIN NEXT™ ARABIC REGULAR" w:cs="DIN NEXT™ ARABIC REGULAR"/>
                          <w:spacing w:val="-4"/>
                          <w:sz w:val="18"/>
                          <w:szCs w:val="18"/>
                          <w:rtl/>
                          <w:lang w:bidi="ar-YE"/>
                        </w:rPr>
                        <w:t xml:space="preserve"> </w:t>
                      </w:r>
                      <w:r w:rsidRPr="007F3527">
                        <w:rPr>
                          <w:rFonts w:ascii="DIN NEXT™ ARABIC REGULAR" w:hAnsi="DIN NEXT™ ARABIC REGULAR" w:cs="DIN NEXT™ ARABIC REGULAR"/>
                          <w:spacing w:val="-4"/>
                          <w:sz w:val="18"/>
                          <w:szCs w:val="18"/>
                          <w:lang w:bidi="ar-YE"/>
                        </w:rPr>
                        <w:t xml:space="preserve">request after </w:t>
                      </w:r>
                      <w:r w:rsidRPr="007F3527">
                        <w:rPr>
                          <w:rFonts w:ascii="DIN NEXT™ ARABIC REGULAR" w:hAnsi="DIN NEXT™ ARABIC REGULAR" w:cs="DIN NEXT™ ARABIC REGULAR" w:hint="cs"/>
                          <w:spacing w:val="-4"/>
                          <w:sz w:val="18"/>
                          <w:szCs w:val="18"/>
                          <w:rtl/>
                          <w:lang w:bidi="ar-YE"/>
                        </w:rPr>
                        <w:t>12</w:t>
                      </w:r>
                      <w:r w:rsidRPr="007F3527">
                        <w:rPr>
                          <w:rFonts w:ascii="DIN NEXT™ ARABIC REGULAR" w:hAnsi="DIN NEXT™ ARABIC REGULAR" w:cs="DIN NEXT™ ARABIC REGULAR"/>
                          <w:spacing w:val="-4"/>
                          <w:sz w:val="18"/>
                          <w:szCs w:val="18"/>
                          <w:lang w:bidi="ar-YE"/>
                        </w:rPr>
                        <w:t>:30 pm, the request shall be registered on the next business working day and further the fund will be credited to your account within next 3 business days (excluding national holidays)</w:t>
                      </w:r>
                      <w:r w:rsidRPr="007F3527">
                        <w:rPr>
                          <w:rFonts w:ascii="DIN NEXT™ ARABIC REGULAR" w:hAnsi="DIN NEXT™ ARABIC REGULAR" w:cs="DIN NEXT™ ARABIC REGULAR"/>
                          <w:spacing w:val="-4"/>
                          <w:sz w:val="18"/>
                          <w:szCs w:val="18"/>
                          <w:rtl/>
                          <w:lang w:bidi="ar-YE"/>
                        </w:rPr>
                        <w:t>.</w:t>
                      </w:r>
                    </w:p>
                    <w:p w14:paraId="57762D48" w14:textId="77777777" w:rsidR="009623F4" w:rsidRPr="007F3527" w:rsidRDefault="009623F4" w:rsidP="00F56469">
                      <w:pPr>
                        <w:jc w:val="both"/>
                        <w:rPr>
                          <w:rFonts w:ascii="Sakkal Majalla" w:hAnsi="Sakkal Majalla" w:cs="Sakkal Majalla"/>
                          <w:b/>
                          <w:bCs/>
                          <w:spacing w:val="-4"/>
                          <w:sz w:val="28"/>
                          <w:szCs w:val="28"/>
                          <w:lang w:bidi="ar-YE"/>
                        </w:rPr>
                      </w:pPr>
                    </w:p>
                  </w:txbxContent>
                </v:textbox>
              </v:shape>
            </w:pict>
          </mc:Fallback>
        </mc:AlternateContent>
      </w:r>
    </w:p>
    <w:p w14:paraId="03CE3AA0" w14:textId="77777777" w:rsidR="006D203D" w:rsidRDefault="006D203D" w:rsidP="006D203D">
      <w:pPr>
        <w:bidi/>
        <w:jc w:val="center"/>
        <w:rPr>
          <w:rtl/>
          <w:lang w:bidi="ar-YE"/>
        </w:rPr>
      </w:pPr>
    </w:p>
    <w:p w14:paraId="19ABBBA2" w14:textId="075E12AA" w:rsidR="006D203D" w:rsidRDefault="006D203D" w:rsidP="006D203D">
      <w:pPr>
        <w:bidi/>
        <w:jc w:val="center"/>
        <w:rPr>
          <w:rtl/>
          <w:lang w:bidi="ar-YE"/>
        </w:rPr>
      </w:pPr>
    </w:p>
    <w:p w14:paraId="6C49EF78" w14:textId="49EF08E8" w:rsidR="006D203D" w:rsidRDefault="006D203D" w:rsidP="006D203D">
      <w:pPr>
        <w:bidi/>
        <w:jc w:val="center"/>
        <w:rPr>
          <w:rtl/>
          <w:lang w:bidi="ar-YE"/>
        </w:rPr>
      </w:pPr>
    </w:p>
    <w:p w14:paraId="6B74C295" w14:textId="77777777" w:rsidR="006D203D" w:rsidRDefault="006D203D" w:rsidP="006D203D">
      <w:pPr>
        <w:bidi/>
        <w:jc w:val="center"/>
        <w:rPr>
          <w:lang w:bidi="ar-YE"/>
        </w:rPr>
      </w:pPr>
    </w:p>
    <w:p w14:paraId="7959AEDC" w14:textId="77777777" w:rsidR="006D203D" w:rsidRPr="006D203D" w:rsidRDefault="006D203D" w:rsidP="006D203D">
      <w:pPr>
        <w:bidi/>
        <w:rPr>
          <w:lang w:bidi="ar-YE"/>
        </w:rPr>
      </w:pPr>
    </w:p>
    <w:p w14:paraId="00961AF2" w14:textId="77777777" w:rsidR="006D203D" w:rsidRPr="006D203D" w:rsidRDefault="006D203D" w:rsidP="006D203D">
      <w:pPr>
        <w:bidi/>
        <w:rPr>
          <w:lang w:bidi="ar-YE"/>
        </w:rPr>
      </w:pPr>
    </w:p>
    <w:p w14:paraId="1994747B" w14:textId="04D173A9" w:rsidR="006D203D" w:rsidRDefault="006D203D" w:rsidP="006D203D">
      <w:pPr>
        <w:bidi/>
        <w:rPr>
          <w:lang w:bidi="ar-YE"/>
        </w:rPr>
      </w:pPr>
    </w:p>
    <w:p w14:paraId="724EC8C6" w14:textId="5B2E0262" w:rsidR="00777899" w:rsidRDefault="00777899" w:rsidP="00777899">
      <w:pPr>
        <w:bidi/>
        <w:rPr>
          <w:lang w:bidi="ar-YE"/>
        </w:rPr>
      </w:pPr>
    </w:p>
    <w:p w14:paraId="0F1E531B" w14:textId="77777777" w:rsidR="00777899" w:rsidRPr="006D203D" w:rsidRDefault="00777899" w:rsidP="00777899">
      <w:pPr>
        <w:bidi/>
        <w:rPr>
          <w:lang w:bidi="ar-YE"/>
        </w:rPr>
      </w:pPr>
    </w:p>
    <w:p w14:paraId="6F455FDC" w14:textId="77777777" w:rsidR="006D203D" w:rsidRPr="006D203D" w:rsidRDefault="006D203D" w:rsidP="006D203D">
      <w:pPr>
        <w:bidi/>
        <w:rPr>
          <w:lang w:bidi="ar-YE"/>
        </w:rPr>
      </w:pPr>
    </w:p>
    <w:p w14:paraId="537B63B5" w14:textId="77777777" w:rsidR="006D203D" w:rsidRPr="006D203D" w:rsidRDefault="006D203D" w:rsidP="006D203D">
      <w:pPr>
        <w:bidi/>
        <w:rPr>
          <w:lang w:bidi="ar-YE"/>
        </w:rPr>
      </w:pPr>
    </w:p>
    <w:p w14:paraId="3FAD04D3" w14:textId="77777777" w:rsidR="006D203D" w:rsidRPr="006D203D" w:rsidRDefault="006D203D" w:rsidP="006D203D">
      <w:pPr>
        <w:bidi/>
        <w:rPr>
          <w:lang w:bidi="ar-YE"/>
        </w:rPr>
      </w:pPr>
    </w:p>
    <w:p w14:paraId="6B9EE5F8" w14:textId="77777777" w:rsidR="006D203D" w:rsidRPr="006D203D" w:rsidRDefault="006D203D" w:rsidP="006D203D">
      <w:pPr>
        <w:bidi/>
        <w:rPr>
          <w:lang w:bidi="ar-YE"/>
        </w:rPr>
      </w:pPr>
    </w:p>
    <w:p w14:paraId="49E95AB2" w14:textId="77777777" w:rsidR="006D203D" w:rsidRPr="007F3527" w:rsidRDefault="006D203D" w:rsidP="006D203D">
      <w:pPr>
        <w:bidi/>
        <w:rPr>
          <w:lang w:val="en-GB" w:bidi="ar-YE"/>
        </w:rPr>
      </w:pPr>
    </w:p>
    <w:p w14:paraId="18494565" w14:textId="77777777" w:rsidR="006D203D" w:rsidRDefault="006D203D" w:rsidP="006D203D">
      <w:pPr>
        <w:bidi/>
        <w:jc w:val="center"/>
        <w:rPr>
          <w:rtl/>
          <w:lang w:bidi="ar-YE"/>
        </w:rPr>
      </w:pPr>
    </w:p>
    <w:p w14:paraId="4DF7E84A" w14:textId="77777777" w:rsidR="006D203D" w:rsidRDefault="006D203D" w:rsidP="006D203D">
      <w:pPr>
        <w:bidi/>
        <w:jc w:val="center"/>
        <w:rPr>
          <w:rtl/>
          <w:lang w:bidi="ar-YE"/>
        </w:rPr>
      </w:pPr>
    </w:p>
    <w:p w14:paraId="3A974C5B" w14:textId="77777777" w:rsidR="006D203D" w:rsidRDefault="006D203D" w:rsidP="006D203D">
      <w:pPr>
        <w:bidi/>
        <w:jc w:val="center"/>
        <w:rPr>
          <w:rtl/>
          <w:lang w:bidi="ar-YE"/>
        </w:rPr>
      </w:pPr>
    </w:p>
    <w:p w14:paraId="595900FF" w14:textId="77777777" w:rsidR="006D203D" w:rsidRDefault="006D203D" w:rsidP="006D203D">
      <w:pPr>
        <w:bidi/>
        <w:jc w:val="center"/>
        <w:rPr>
          <w:rtl/>
          <w:lang w:bidi="ar-YE"/>
        </w:rPr>
      </w:pPr>
    </w:p>
    <w:p w14:paraId="46880A7B" w14:textId="77777777" w:rsidR="006D203D" w:rsidRDefault="006D203D" w:rsidP="006D203D">
      <w:pPr>
        <w:bidi/>
        <w:jc w:val="center"/>
        <w:rPr>
          <w:rtl/>
          <w:lang w:bidi="ar-YE"/>
        </w:rPr>
      </w:pPr>
    </w:p>
    <w:p w14:paraId="6C06F456" w14:textId="77777777" w:rsidR="006D203D" w:rsidRDefault="006D203D" w:rsidP="006D203D">
      <w:pPr>
        <w:bidi/>
        <w:jc w:val="center"/>
        <w:rPr>
          <w:rtl/>
          <w:lang w:bidi="ar-YE"/>
        </w:rPr>
      </w:pPr>
    </w:p>
    <w:p w14:paraId="59909B53" w14:textId="21376D2D" w:rsidR="006D203D" w:rsidRDefault="006D203D" w:rsidP="006B6720">
      <w:pPr>
        <w:bidi/>
        <w:rPr>
          <w:rtl/>
          <w:lang w:bidi="ar-YE"/>
        </w:rPr>
      </w:pPr>
    </w:p>
    <w:p w14:paraId="1E34A6B5" w14:textId="42A182AF" w:rsidR="006B6720" w:rsidRDefault="006B6720" w:rsidP="006B6720">
      <w:pPr>
        <w:bidi/>
        <w:rPr>
          <w:lang w:bidi="ar-YE"/>
        </w:rPr>
      </w:pPr>
    </w:p>
    <w:p w14:paraId="491F3AFB" w14:textId="12796015" w:rsidR="006B6720" w:rsidRDefault="006B6720" w:rsidP="006B6720">
      <w:pPr>
        <w:bidi/>
        <w:rPr>
          <w:lang w:bidi="ar-YE"/>
        </w:rPr>
      </w:pPr>
    </w:p>
    <w:p w14:paraId="5567CE4F" w14:textId="3BC29671" w:rsidR="006B6720" w:rsidRDefault="006B6720" w:rsidP="006B6720">
      <w:pPr>
        <w:bidi/>
        <w:rPr>
          <w:lang w:bidi="ar-YE"/>
        </w:rPr>
      </w:pPr>
    </w:p>
    <w:p w14:paraId="33124F82" w14:textId="36361482" w:rsidR="006B6720" w:rsidRDefault="006B6720" w:rsidP="006B6720">
      <w:pPr>
        <w:bidi/>
        <w:rPr>
          <w:lang w:bidi="ar-YE"/>
        </w:rPr>
      </w:pPr>
    </w:p>
    <w:p w14:paraId="53BD9C10" w14:textId="77777777" w:rsidR="006B6720" w:rsidRDefault="006B6720" w:rsidP="006B6720">
      <w:pPr>
        <w:bidi/>
        <w:rPr>
          <w:rtl/>
          <w:lang w:bidi="ar-YE"/>
        </w:rPr>
      </w:pPr>
    </w:p>
    <w:p w14:paraId="3738330B" w14:textId="7040C7E7" w:rsidR="006D4480" w:rsidRDefault="006D4480">
      <w:pPr>
        <w:rPr>
          <w:rFonts w:ascii="Sakkal Majalla" w:hAnsi="Sakkal Majalla" w:cs="Sakkal Majalla"/>
          <w:b/>
          <w:bCs/>
          <w:color w:val="000000"/>
          <w:sz w:val="32"/>
          <w:szCs w:val="32"/>
          <w:rtl/>
          <w:lang w:bidi="ar-YE"/>
        </w:rPr>
      </w:pPr>
    </w:p>
    <w:tbl>
      <w:tblPr>
        <w:tblW w:w="10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439"/>
        <w:gridCol w:w="2613"/>
        <w:gridCol w:w="829"/>
        <w:gridCol w:w="2649"/>
        <w:gridCol w:w="14"/>
        <w:gridCol w:w="9"/>
        <w:gridCol w:w="11"/>
        <w:gridCol w:w="127"/>
        <w:gridCol w:w="9"/>
        <w:gridCol w:w="11"/>
        <w:gridCol w:w="1577"/>
        <w:gridCol w:w="9"/>
        <w:gridCol w:w="11"/>
      </w:tblGrid>
      <w:tr w:rsidR="006D4480" w:rsidRPr="00A24574" w14:paraId="578A7770" w14:textId="77777777" w:rsidTr="00DA6C91">
        <w:trPr>
          <w:gridAfter w:val="2"/>
          <w:wAfter w:w="20" w:type="dxa"/>
          <w:trHeight w:val="741"/>
          <w:jc w:val="center"/>
        </w:trPr>
        <w:tc>
          <w:tcPr>
            <w:tcW w:w="5162" w:type="dxa"/>
            <w:gridSpan w:val="3"/>
            <w:tcBorders>
              <w:top w:val="nil"/>
              <w:left w:val="nil"/>
              <w:bottom w:val="nil"/>
              <w:right w:val="nil"/>
            </w:tcBorders>
            <w:shd w:val="clear" w:color="auto" w:fill="FFFFFF"/>
          </w:tcPr>
          <w:p w14:paraId="020B0DBC" w14:textId="77777777" w:rsidR="006D4480" w:rsidRPr="00A24574" w:rsidRDefault="006D4480" w:rsidP="00DA6C91">
            <w:pPr>
              <w:pStyle w:val="TableParagraph"/>
              <w:spacing w:before="137"/>
              <w:ind w:left="96"/>
              <w:rPr>
                <w:rFonts w:ascii="DIN Next LT Arabic" w:hAnsi="DIN Next LT Arabic" w:cs="DIN Next LT Arabic"/>
                <w:b/>
                <w:bCs/>
                <w:sz w:val="32"/>
                <w:szCs w:val="32"/>
              </w:rPr>
            </w:pPr>
            <w:r w:rsidRPr="00A24574">
              <w:rPr>
                <w:rFonts w:ascii="DIN Next LT Arabic" w:hAnsi="DIN Next LT Arabic" w:cs="DIN Next LT Arabic"/>
                <w:b/>
                <w:bCs/>
                <w:color w:val="8B1D3D"/>
                <w:w w:val="105"/>
                <w:sz w:val="32"/>
                <w:szCs w:val="32"/>
              </w:rPr>
              <w:lastRenderedPageBreak/>
              <w:t>Merchant</w:t>
            </w:r>
            <w:r w:rsidRPr="00A24574">
              <w:rPr>
                <w:rFonts w:ascii="DIN Next LT Arabic" w:hAnsi="DIN Next LT Arabic" w:cs="DIN Next LT Arabic"/>
                <w:b/>
                <w:bCs/>
                <w:color w:val="8B1D3D"/>
                <w:spacing w:val="-8"/>
                <w:w w:val="105"/>
                <w:sz w:val="32"/>
                <w:szCs w:val="32"/>
              </w:rPr>
              <w:t xml:space="preserve"> </w:t>
            </w:r>
            <w:r w:rsidRPr="00A24574">
              <w:rPr>
                <w:rFonts w:ascii="DIN Next LT Arabic" w:hAnsi="DIN Next LT Arabic" w:cs="DIN Next LT Arabic"/>
                <w:b/>
                <w:bCs/>
                <w:color w:val="8B1D3D"/>
                <w:w w:val="105"/>
                <w:sz w:val="32"/>
                <w:szCs w:val="32"/>
              </w:rPr>
              <w:t>Tariff</w:t>
            </w:r>
            <w:r w:rsidRPr="00A24574">
              <w:rPr>
                <w:rFonts w:ascii="DIN Next LT Arabic" w:hAnsi="DIN Next LT Arabic" w:cs="DIN Next LT Arabic"/>
                <w:b/>
                <w:bCs/>
                <w:color w:val="8B1D3D"/>
                <w:spacing w:val="-8"/>
                <w:w w:val="105"/>
                <w:sz w:val="32"/>
                <w:szCs w:val="32"/>
              </w:rPr>
              <w:t xml:space="preserve"> </w:t>
            </w:r>
            <w:r w:rsidRPr="00A24574">
              <w:rPr>
                <w:rFonts w:ascii="DIN Next LT Arabic" w:hAnsi="DIN Next LT Arabic" w:cs="DIN Next LT Arabic"/>
                <w:b/>
                <w:bCs/>
                <w:color w:val="8B1D3D"/>
                <w:w w:val="105"/>
                <w:sz w:val="32"/>
                <w:szCs w:val="32"/>
              </w:rPr>
              <w:t>of</w:t>
            </w:r>
            <w:r w:rsidRPr="00A24574">
              <w:rPr>
                <w:rFonts w:ascii="DIN Next LT Arabic" w:hAnsi="DIN Next LT Arabic" w:cs="DIN Next LT Arabic"/>
                <w:b/>
                <w:bCs/>
                <w:color w:val="8B1D3D"/>
                <w:spacing w:val="-11"/>
                <w:w w:val="105"/>
                <w:sz w:val="32"/>
                <w:szCs w:val="32"/>
              </w:rPr>
              <w:t xml:space="preserve"> </w:t>
            </w:r>
            <w:r w:rsidRPr="00A24574">
              <w:rPr>
                <w:rFonts w:ascii="DIN Next LT Arabic" w:hAnsi="DIN Next LT Arabic" w:cs="DIN Next LT Arabic"/>
                <w:b/>
                <w:bCs/>
                <w:color w:val="8B1D3D"/>
                <w:spacing w:val="-2"/>
                <w:w w:val="105"/>
                <w:sz w:val="32"/>
                <w:szCs w:val="32"/>
              </w:rPr>
              <w:t>charges</w:t>
            </w:r>
          </w:p>
        </w:tc>
        <w:tc>
          <w:tcPr>
            <w:tcW w:w="829" w:type="dxa"/>
            <w:tcBorders>
              <w:top w:val="nil"/>
              <w:left w:val="nil"/>
              <w:bottom w:val="nil"/>
              <w:right w:val="nil"/>
            </w:tcBorders>
            <w:shd w:val="clear" w:color="auto" w:fill="FFFFFF"/>
          </w:tcPr>
          <w:p w14:paraId="7D1A8583" w14:textId="77777777" w:rsidR="006D4480" w:rsidRPr="00A24574" w:rsidRDefault="006D4480" w:rsidP="00DA6C91">
            <w:pPr>
              <w:pStyle w:val="TableParagraph"/>
              <w:rPr>
                <w:rFonts w:ascii="DIN Next LT Arabic" w:hAnsi="DIN Next LT Arabic" w:cs="DIN Next LT Arabic"/>
                <w:b/>
                <w:bCs/>
                <w:sz w:val="28"/>
                <w:szCs w:val="28"/>
              </w:rPr>
            </w:pPr>
          </w:p>
        </w:tc>
        <w:tc>
          <w:tcPr>
            <w:tcW w:w="4407" w:type="dxa"/>
            <w:gridSpan w:val="8"/>
            <w:tcBorders>
              <w:top w:val="nil"/>
              <w:left w:val="nil"/>
              <w:bottom w:val="nil"/>
              <w:right w:val="nil"/>
            </w:tcBorders>
            <w:shd w:val="clear" w:color="auto" w:fill="FFFFFF"/>
          </w:tcPr>
          <w:p w14:paraId="7D80F6D6" w14:textId="77777777" w:rsidR="006D4480" w:rsidRPr="00A24574" w:rsidRDefault="006D4480" w:rsidP="00DA6C91">
            <w:pPr>
              <w:pStyle w:val="TableParagraph"/>
              <w:bidi/>
              <w:spacing w:before="137"/>
              <w:ind w:right="2365"/>
              <w:jc w:val="right"/>
              <w:rPr>
                <w:rFonts w:ascii="DIN Next LT Arabic" w:hAnsi="DIN Next LT Arabic" w:cs="DIN Next LT Arabic"/>
                <w:b/>
                <w:bCs/>
                <w:sz w:val="36"/>
                <w:szCs w:val="36"/>
              </w:rPr>
            </w:pPr>
            <w:r w:rsidRPr="00A24574">
              <w:rPr>
                <w:rFonts w:ascii="DIN Next LT Arabic" w:hAnsi="DIN Next LT Arabic" w:cs="DIN Next LT Arabic"/>
                <w:b/>
                <w:bCs/>
                <w:color w:val="8B1D3D"/>
                <w:spacing w:val="-4"/>
                <w:w w:val="65"/>
                <w:sz w:val="36"/>
                <w:szCs w:val="36"/>
                <w:rtl/>
              </w:rPr>
              <w:t>رسوم</w:t>
            </w:r>
            <w:r w:rsidRPr="00A24574">
              <w:rPr>
                <w:rFonts w:ascii="DIN Next LT Arabic" w:hAnsi="DIN Next LT Arabic" w:cs="DIN Next LT Arabic"/>
                <w:b/>
                <w:bCs/>
                <w:color w:val="8B1D3D"/>
                <w:spacing w:val="14"/>
                <w:sz w:val="36"/>
                <w:szCs w:val="36"/>
                <w:rtl/>
              </w:rPr>
              <w:t xml:space="preserve"> </w:t>
            </w:r>
            <w:r w:rsidRPr="00A24574">
              <w:rPr>
                <w:rFonts w:ascii="DIN Next LT Arabic" w:hAnsi="DIN Next LT Arabic" w:cs="DIN Next LT Arabic"/>
                <w:b/>
                <w:bCs/>
                <w:color w:val="8B1D3D"/>
                <w:w w:val="65"/>
                <w:sz w:val="36"/>
                <w:szCs w:val="36"/>
                <w:rtl/>
              </w:rPr>
              <w:t>التعرفة</w:t>
            </w:r>
            <w:r w:rsidRPr="00A24574">
              <w:rPr>
                <w:rFonts w:ascii="DIN Next LT Arabic" w:hAnsi="DIN Next LT Arabic" w:cs="DIN Next LT Arabic"/>
                <w:b/>
                <w:bCs/>
                <w:color w:val="8B1D3D"/>
                <w:spacing w:val="7"/>
                <w:sz w:val="36"/>
                <w:szCs w:val="36"/>
                <w:rtl/>
              </w:rPr>
              <w:t xml:space="preserve"> </w:t>
            </w:r>
            <w:r w:rsidRPr="00A24574">
              <w:rPr>
                <w:rFonts w:ascii="DIN Next LT Arabic" w:hAnsi="DIN Next LT Arabic" w:cs="DIN Next LT Arabic"/>
                <w:b/>
                <w:bCs/>
                <w:color w:val="8B1D3D"/>
                <w:w w:val="65"/>
                <w:sz w:val="36"/>
                <w:szCs w:val="36"/>
                <w:rtl/>
              </w:rPr>
              <w:t>للتاجر</w:t>
            </w:r>
          </w:p>
        </w:tc>
      </w:tr>
      <w:tr w:rsidR="006D4480" w:rsidRPr="00A24574" w14:paraId="172089A4" w14:textId="77777777" w:rsidTr="00DA6C91">
        <w:trPr>
          <w:gridAfter w:val="2"/>
          <w:wAfter w:w="20" w:type="dxa"/>
          <w:trHeight w:val="378"/>
          <w:jc w:val="center"/>
        </w:trPr>
        <w:tc>
          <w:tcPr>
            <w:tcW w:w="2110" w:type="dxa"/>
            <w:tcBorders>
              <w:top w:val="nil"/>
              <w:left w:val="nil"/>
              <w:bottom w:val="nil"/>
              <w:right w:val="nil"/>
            </w:tcBorders>
            <w:shd w:val="clear" w:color="auto" w:fill="742439"/>
          </w:tcPr>
          <w:p w14:paraId="7614DBBA" w14:textId="77777777" w:rsidR="006D4480" w:rsidRPr="00A24574" w:rsidRDefault="006D4480" w:rsidP="00DA6C91">
            <w:pPr>
              <w:pStyle w:val="TableParagraph"/>
              <w:spacing w:before="97"/>
              <w:ind w:left="96"/>
              <w:rPr>
                <w:rFonts w:ascii="DIN Next LT Arabic" w:hAnsi="DIN Next LT Arabic" w:cs="DIN Next LT Arabic"/>
                <w:sz w:val="24"/>
                <w:szCs w:val="24"/>
              </w:rPr>
            </w:pPr>
            <w:r w:rsidRPr="00A24574">
              <w:rPr>
                <w:rFonts w:ascii="DIN Next LT Arabic" w:hAnsi="DIN Next LT Arabic" w:cs="DIN Next LT Arabic"/>
                <w:color w:val="FFFFFF"/>
                <w:spacing w:val="-2"/>
                <w:w w:val="110"/>
                <w:sz w:val="24"/>
                <w:szCs w:val="24"/>
              </w:rPr>
              <w:t>SERVICE</w:t>
            </w:r>
          </w:p>
        </w:tc>
        <w:tc>
          <w:tcPr>
            <w:tcW w:w="3052" w:type="dxa"/>
            <w:gridSpan w:val="2"/>
            <w:tcBorders>
              <w:top w:val="nil"/>
              <w:left w:val="nil"/>
              <w:bottom w:val="nil"/>
              <w:right w:val="nil"/>
            </w:tcBorders>
            <w:shd w:val="clear" w:color="auto" w:fill="742439"/>
          </w:tcPr>
          <w:p w14:paraId="193E58D2" w14:textId="77777777" w:rsidR="006D4480" w:rsidRPr="00A24574" w:rsidRDefault="006D4480" w:rsidP="00DA6C91">
            <w:pPr>
              <w:pStyle w:val="TableParagraph"/>
              <w:spacing w:before="97"/>
              <w:ind w:left="97"/>
              <w:rPr>
                <w:rFonts w:ascii="DIN Next LT Arabic" w:hAnsi="DIN Next LT Arabic" w:cs="DIN Next LT Arabic"/>
                <w:sz w:val="24"/>
                <w:szCs w:val="24"/>
              </w:rPr>
            </w:pPr>
            <w:r w:rsidRPr="00A24574">
              <w:rPr>
                <w:rFonts w:ascii="DIN Next LT Arabic" w:hAnsi="DIN Next LT Arabic" w:cs="DIN Next LT Arabic"/>
                <w:color w:val="FFFFFF"/>
                <w:spacing w:val="-2"/>
                <w:w w:val="115"/>
                <w:sz w:val="24"/>
                <w:szCs w:val="24"/>
              </w:rPr>
              <w:t>DETAILS</w:t>
            </w:r>
          </w:p>
        </w:tc>
        <w:tc>
          <w:tcPr>
            <w:tcW w:w="829" w:type="dxa"/>
            <w:tcBorders>
              <w:top w:val="nil"/>
              <w:left w:val="nil"/>
              <w:bottom w:val="nil"/>
              <w:right w:val="nil"/>
            </w:tcBorders>
            <w:shd w:val="clear" w:color="auto" w:fill="742439"/>
          </w:tcPr>
          <w:p w14:paraId="07E239A6" w14:textId="77777777" w:rsidR="006D4480" w:rsidRPr="00A24574" w:rsidRDefault="006D4480" w:rsidP="00DA6C91">
            <w:pPr>
              <w:pStyle w:val="TableParagraph"/>
              <w:rPr>
                <w:rFonts w:ascii="DIN Next LT Arabic" w:hAnsi="DIN Next LT Arabic" w:cs="DIN Next LT Arabic"/>
                <w:sz w:val="24"/>
                <w:szCs w:val="24"/>
              </w:rPr>
            </w:pPr>
          </w:p>
        </w:tc>
        <w:tc>
          <w:tcPr>
            <w:tcW w:w="2810" w:type="dxa"/>
            <w:gridSpan w:val="5"/>
            <w:tcBorders>
              <w:top w:val="nil"/>
              <w:left w:val="nil"/>
              <w:bottom w:val="nil"/>
              <w:right w:val="nil"/>
            </w:tcBorders>
            <w:shd w:val="clear" w:color="auto" w:fill="742439"/>
          </w:tcPr>
          <w:p w14:paraId="0CCA421E" w14:textId="77777777" w:rsidR="006D4480" w:rsidRPr="00A24574" w:rsidRDefault="006D4480" w:rsidP="00DA6C91">
            <w:pPr>
              <w:pStyle w:val="TableParagraph"/>
              <w:bidi/>
              <w:spacing w:before="97"/>
              <w:ind w:left="88"/>
              <w:rPr>
                <w:rFonts w:ascii="DIN Next LT Arabic" w:hAnsi="DIN Next LT Arabic" w:cs="DIN Next LT Arabic"/>
                <w:sz w:val="24"/>
                <w:szCs w:val="24"/>
              </w:rPr>
            </w:pPr>
            <w:r w:rsidRPr="00A24574">
              <w:rPr>
                <w:rFonts w:ascii="DIN Next LT Arabic" w:hAnsi="DIN Next LT Arabic" w:cs="DIN Next LT Arabic"/>
                <w:color w:val="FFFFFF"/>
                <w:spacing w:val="-2"/>
                <w:w w:val="90"/>
                <w:sz w:val="24"/>
                <w:szCs w:val="24"/>
                <w:rtl/>
              </w:rPr>
              <w:t>التفاصيل</w:t>
            </w:r>
          </w:p>
        </w:tc>
        <w:tc>
          <w:tcPr>
            <w:tcW w:w="1597" w:type="dxa"/>
            <w:gridSpan w:val="3"/>
            <w:tcBorders>
              <w:top w:val="nil"/>
              <w:left w:val="nil"/>
              <w:bottom w:val="nil"/>
              <w:right w:val="nil"/>
            </w:tcBorders>
            <w:shd w:val="clear" w:color="auto" w:fill="742439"/>
          </w:tcPr>
          <w:p w14:paraId="46571DD7" w14:textId="77777777" w:rsidR="006D4480" w:rsidRPr="00A24574" w:rsidRDefault="006D4480" w:rsidP="00DA6C91">
            <w:pPr>
              <w:pStyle w:val="TableParagraph"/>
              <w:bidi/>
              <w:spacing w:before="97"/>
              <w:ind w:left="88"/>
              <w:rPr>
                <w:rFonts w:ascii="DIN Next LT Arabic" w:hAnsi="DIN Next LT Arabic" w:cs="DIN Next LT Arabic"/>
                <w:sz w:val="24"/>
                <w:szCs w:val="24"/>
              </w:rPr>
            </w:pPr>
            <w:r w:rsidRPr="00A24574">
              <w:rPr>
                <w:rFonts w:ascii="DIN Next LT Arabic" w:hAnsi="DIN Next LT Arabic" w:cs="DIN Next LT Arabic"/>
                <w:color w:val="FFFFFF"/>
                <w:spacing w:val="-2"/>
                <w:w w:val="110"/>
                <w:sz w:val="24"/>
                <w:szCs w:val="24"/>
                <w:rtl/>
              </w:rPr>
              <w:t>الخدمة</w:t>
            </w:r>
          </w:p>
        </w:tc>
      </w:tr>
      <w:tr w:rsidR="006D4480" w:rsidRPr="00A24574" w14:paraId="399A2B05" w14:textId="77777777" w:rsidTr="00DA6C91">
        <w:trPr>
          <w:gridAfter w:val="1"/>
          <w:wAfter w:w="11" w:type="dxa"/>
          <w:trHeight w:val="372"/>
          <w:jc w:val="center"/>
        </w:trPr>
        <w:tc>
          <w:tcPr>
            <w:tcW w:w="2110" w:type="dxa"/>
            <w:tcBorders>
              <w:top w:val="nil"/>
            </w:tcBorders>
          </w:tcPr>
          <w:p w14:paraId="564D0576" w14:textId="77777777" w:rsidR="006D4480" w:rsidRPr="00A24574" w:rsidRDefault="006D4480" w:rsidP="00DA6C91">
            <w:pPr>
              <w:pStyle w:val="TableParagraph"/>
              <w:spacing w:before="109"/>
              <w:ind w:left="91"/>
              <w:rPr>
                <w:rFonts w:ascii="DIN Next LT Arabic" w:hAnsi="DIN Next LT Arabic" w:cs="DIN Next LT Arabic"/>
                <w:sz w:val="24"/>
                <w:szCs w:val="24"/>
              </w:rPr>
            </w:pPr>
            <w:r w:rsidRPr="00A24574">
              <w:rPr>
                <w:rFonts w:ascii="DIN Next LT Arabic" w:hAnsi="DIN Next LT Arabic" w:cs="DIN Next LT Arabic"/>
                <w:w w:val="105"/>
                <w:sz w:val="24"/>
                <w:szCs w:val="24"/>
              </w:rPr>
              <w:t>Setup</w:t>
            </w:r>
            <w:r w:rsidRPr="00A24574">
              <w:rPr>
                <w:rFonts w:ascii="DIN Next LT Arabic" w:hAnsi="DIN Next LT Arabic" w:cs="DIN Next LT Arabic"/>
                <w:spacing w:val="-1"/>
                <w:w w:val="105"/>
                <w:sz w:val="24"/>
                <w:szCs w:val="24"/>
              </w:rPr>
              <w:t xml:space="preserve"> </w:t>
            </w:r>
            <w:r w:rsidRPr="00A24574">
              <w:rPr>
                <w:rFonts w:ascii="DIN Next LT Arabic" w:hAnsi="DIN Next LT Arabic" w:cs="DIN Next LT Arabic"/>
                <w:spacing w:val="-5"/>
                <w:w w:val="105"/>
                <w:sz w:val="24"/>
                <w:szCs w:val="24"/>
              </w:rPr>
              <w:t>Fee</w:t>
            </w:r>
          </w:p>
        </w:tc>
        <w:tc>
          <w:tcPr>
            <w:tcW w:w="439" w:type="dxa"/>
            <w:tcBorders>
              <w:top w:val="nil"/>
              <w:right w:val="nil"/>
            </w:tcBorders>
          </w:tcPr>
          <w:p w14:paraId="63D75223" w14:textId="520760DC" w:rsidR="006D4480" w:rsidRPr="00A24574" w:rsidRDefault="00C728E5" w:rsidP="00DA6C91">
            <w:pPr>
              <w:pStyle w:val="TableParagraph"/>
              <w:spacing w:before="109"/>
              <w:ind w:left="89"/>
              <w:rPr>
                <w:rFonts w:ascii="DIN Next LT Arabic" w:hAnsi="DIN Next LT Arabic" w:cs="DIN Next LT Arabic"/>
                <w:sz w:val="24"/>
                <w:szCs w:val="24"/>
              </w:rPr>
            </w:pPr>
            <w:r>
              <w:rPr>
                <w:rFonts w:ascii="DIN Next LT Arabic" w:hAnsi="DIN Next LT Arabic" w:cs="DIN Next LT Arabic" w:hint="cs"/>
                <w:w w:val="93"/>
                <w:sz w:val="24"/>
                <w:szCs w:val="24"/>
                <w:rtl/>
              </w:rPr>
              <w:t>)</w:t>
            </w:r>
          </w:p>
        </w:tc>
        <w:tc>
          <w:tcPr>
            <w:tcW w:w="2613" w:type="dxa"/>
            <w:tcBorders>
              <w:top w:val="nil"/>
              <w:left w:val="nil"/>
            </w:tcBorders>
          </w:tcPr>
          <w:p w14:paraId="5676F37D" w14:textId="347D9DAC" w:rsidR="006D4480" w:rsidRPr="00C728E5" w:rsidRDefault="00C728E5" w:rsidP="00DA6C91">
            <w:pPr>
              <w:pStyle w:val="TableParagraph"/>
              <w:spacing w:before="109"/>
              <w:rPr>
                <w:rFonts w:ascii="DIN Next LT Arabic" w:hAnsi="DIN Next LT Arabic" w:cs="DIN Next LT Arabic"/>
                <w:sz w:val="24"/>
                <w:szCs w:val="24"/>
                <w:lang w:val="en-GB"/>
              </w:rPr>
            </w:pPr>
            <w:r>
              <w:rPr>
                <w:rFonts w:ascii="DIN Next LT Arabic" w:hAnsi="DIN Next LT Arabic" w:cs="DIN Next LT Arabic"/>
                <w:sz w:val="24"/>
                <w:szCs w:val="24"/>
                <w:lang w:val="en-GB"/>
              </w:rPr>
              <w:t xml:space="preserve">QAR    ) </w:t>
            </w:r>
          </w:p>
        </w:tc>
        <w:tc>
          <w:tcPr>
            <w:tcW w:w="829" w:type="dxa"/>
            <w:tcBorders>
              <w:top w:val="nil"/>
            </w:tcBorders>
          </w:tcPr>
          <w:p w14:paraId="2C67D608" w14:textId="77777777" w:rsidR="006D4480" w:rsidRPr="00A24574" w:rsidRDefault="006D4480" w:rsidP="00DA6C91">
            <w:pPr>
              <w:pStyle w:val="TableParagraph"/>
              <w:rPr>
                <w:rFonts w:ascii="DIN Next LT Arabic" w:hAnsi="DIN Next LT Arabic" w:cs="DIN Next LT Arabic"/>
                <w:sz w:val="24"/>
                <w:szCs w:val="24"/>
              </w:rPr>
            </w:pPr>
          </w:p>
        </w:tc>
        <w:tc>
          <w:tcPr>
            <w:tcW w:w="2649" w:type="dxa"/>
            <w:tcBorders>
              <w:top w:val="nil"/>
              <w:right w:val="nil"/>
            </w:tcBorders>
          </w:tcPr>
          <w:p w14:paraId="268ABFA8" w14:textId="3810FBC2" w:rsidR="006D4480" w:rsidRPr="00A24574" w:rsidRDefault="00C728E5" w:rsidP="00DA6C91">
            <w:pPr>
              <w:pStyle w:val="TableParagraph"/>
              <w:bidi/>
              <w:spacing w:before="109"/>
              <w:ind w:right="1204"/>
              <w:rPr>
                <w:rFonts w:ascii="DIN Next LT Arabic" w:hAnsi="DIN Next LT Arabic" w:cs="DIN Next LT Arabic"/>
                <w:sz w:val="24"/>
                <w:szCs w:val="24"/>
                <w:rtl/>
                <w:lang w:bidi="ar-QA"/>
              </w:rPr>
            </w:pPr>
            <w:r>
              <w:rPr>
                <w:rFonts w:ascii="DIN Next LT Arabic" w:hAnsi="DIN Next LT Arabic" w:cs="DIN Next LT Arabic" w:hint="cs"/>
                <w:sz w:val="24"/>
                <w:szCs w:val="24"/>
                <w:rtl/>
                <w:lang w:bidi="ar-QA"/>
              </w:rPr>
              <w:t>( ريال قطري )</w:t>
            </w:r>
          </w:p>
        </w:tc>
        <w:tc>
          <w:tcPr>
            <w:tcW w:w="23" w:type="dxa"/>
            <w:gridSpan w:val="2"/>
            <w:tcBorders>
              <w:top w:val="nil"/>
              <w:left w:val="nil"/>
              <w:right w:val="nil"/>
            </w:tcBorders>
          </w:tcPr>
          <w:p w14:paraId="33E76633" w14:textId="77777777" w:rsidR="006D4480" w:rsidRPr="00A24574" w:rsidRDefault="006D4480" w:rsidP="00DA6C91">
            <w:pPr>
              <w:pStyle w:val="TableParagraph"/>
              <w:spacing w:before="109"/>
              <w:ind w:left="86"/>
              <w:rPr>
                <w:rFonts w:ascii="DIN Next LT Arabic" w:hAnsi="DIN Next LT Arabic" w:cs="DIN Next LT Arabic"/>
                <w:sz w:val="24"/>
                <w:szCs w:val="24"/>
              </w:rPr>
            </w:pPr>
            <w:r w:rsidRPr="00A24574">
              <w:rPr>
                <w:rFonts w:ascii="DIN Next LT Arabic" w:hAnsi="DIN Next LT Arabic" w:cs="DIN Next LT Arabic"/>
                <w:w w:val="93"/>
                <w:sz w:val="24"/>
                <w:szCs w:val="24"/>
              </w:rPr>
              <w:t>(</w:t>
            </w:r>
          </w:p>
        </w:tc>
        <w:tc>
          <w:tcPr>
            <w:tcW w:w="147" w:type="dxa"/>
            <w:gridSpan w:val="3"/>
            <w:tcBorders>
              <w:top w:val="nil"/>
              <w:left w:val="nil"/>
            </w:tcBorders>
          </w:tcPr>
          <w:p w14:paraId="4F488805" w14:textId="6849DCEA" w:rsidR="006D4480" w:rsidRPr="00C728E5" w:rsidRDefault="00C728E5" w:rsidP="00DA6C91">
            <w:pPr>
              <w:pStyle w:val="TableParagraph"/>
              <w:ind w:left="-1907" w:right="-17"/>
              <w:rPr>
                <w:rFonts w:ascii="DIN Next LT Arabic" w:hAnsi="DIN Next LT Arabic" w:cs="DIN Next LT Arabic"/>
                <w:sz w:val="24"/>
                <w:szCs w:val="24"/>
                <w:lang w:val="en-GB"/>
              </w:rPr>
            </w:pPr>
            <w:r>
              <w:rPr>
                <w:rFonts w:ascii="DIN Next LT Arabic" w:hAnsi="DIN Next LT Arabic" w:cs="DIN Next LT Arabic"/>
                <w:sz w:val="24"/>
                <w:szCs w:val="24"/>
                <w:lang w:val="en-GB"/>
              </w:rPr>
              <w:t>(</w:t>
            </w:r>
            <w:proofErr w:type="spellStart"/>
            <w:r>
              <w:rPr>
                <w:rFonts w:ascii="DIN Next LT Arabic" w:hAnsi="DIN Next LT Arabic" w:cs="DIN Next LT Arabic"/>
                <w:sz w:val="24"/>
                <w:szCs w:val="24"/>
                <w:lang w:val="en-GB"/>
              </w:rPr>
              <w:t>dfg</w:t>
            </w:r>
            <w:proofErr w:type="spellEnd"/>
          </w:p>
        </w:tc>
        <w:tc>
          <w:tcPr>
            <w:tcW w:w="1597" w:type="dxa"/>
            <w:gridSpan w:val="3"/>
            <w:tcBorders>
              <w:top w:val="nil"/>
            </w:tcBorders>
          </w:tcPr>
          <w:p w14:paraId="2C970B53" w14:textId="77777777" w:rsidR="006D4480" w:rsidRPr="00A24574" w:rsidRDefault="006D4480" w:rsidP="00DA6C91">
            <w:pPr>
              <w:pStyle w:val="TableParagraph"/>
              <w:bidi/>
              <w:spacing w:before="109"/>
              <w:ind w:left="82"/>
              <w:rPr>
                <w:rFonts w:ascii="DIN Next LT Arabic" w:hAnsi="DIN Next LT Arabic" w:cs="DIN Next LT Arabic"/>
                <w:sz w:val="24"/>
                <w:szCs w:val="24"/>
              </w:rPr>
            </w:pPr>
            <w:r w:rsidRPr="00A24574">
              <w:rPr>
                <w:rFonts w:ascii="DIN Next LT Arabic" w:hAnsi="DIN Next LT Arabic" w:cs="DIN Next LT Arabic"/>
                <w:spacing w:val="-4"/>
                <w:sz w:val="24"/>
                <w:szCs w:val="24"/>
                <w:rtl/>
              </w:rPr>
              <w:t>رسوم</w:t>
            </w:r>
            <w:r w:rsidRPr="00A24574">
              <w:rPr>
                <w:rFonts w:ascii="DIN Next LT Arabic" w:hAnsi="DIN Next LT Arabic" w:cs="DIN Next LT Arabic"/>
                <w:spacing w:val="8"/>
                <w:sz w:val="24"/>
                <w:szCs w:val="24"/>
                <w:rtl/>
              </w:rPr>
              <w:t xml:space="preserve"> </w:t>
            </w:r>
            <w:r w:rsidRPr="00A24574">
              <w:rPr>
                <w:rFonts w:ascii="DIN Next LT Arabic" w:hAnsi="DIN Next LT Arabic" w:cs="DIN Next LT Arabic"/>
                <w:w w:val="75"/>
                <w:sz w:val="24"/>
                <w:szCs w:val="24"/>
                <w:rtl/>
              </w:rPr>
              <w:t>التأسيس</w:t>
            </w:r>
          </w:p>
        </w:tc>
      </w:tr>
      <w:tr w:rsidR="006D4480" w:rsidRPr="00A24574" w14:paraId="359FA93A" w14:textId="77777777" w:rsidTr="00DA6C91">
        <w:trPr>
          <w:trHeight w:val="291"/>
          <w:jc w:val="center"/>
        </w:trPr>
        <w:tc>
          <w:tcPr>
            <w:tcW w:w="2110" w:type="dxa"/>
            <w:vMerge w:val="restart"/>
          </w:tcPr>
          <w:p w14:paraId="6A713DAC" w14:textId="77777777" w:rsidR="006D4480" w:rsidRPr="00A24574" w:rsidRDefault="006D4480" w:rsidP="00DA6C91">
            <w:pPr>
              <w:pStyle w:val="TableParagraph"/>
              <w:rPr>
                <w:rFonts w:ascii="DIN Next LT Arabic" w:hAnsi="DIN Next LT Arabic" w:cs="DIN Next LT Arabic"/>
                <w:sz w:val="24"/>
                <w:szCs w:val="24"/>
              </w:rPr>
            </w:pPr>
          </w:p>
          <w:p w14:paraId="1557EE0B" w14:textId="77777777" w:rsidR="006D4480" w:rsidRPr="00A24574" w:rsidRDefault="006D4480" w:rsidP="00DA6C91">
            <w:pPr>
              <w:pStyle w:val="TableParagraph"/>
              <w:rPr>
                <w:rFonts w:ascii="DIN Next LT Arabic" w:hAnsi="DIN Next LT Arabic" w:cs="DIN Next LT Arabic"/>
                <w:sz w:val="24"/>
                <w:szCs w:val="24"/>
              </w:rPr>
            </w:pPr>
          </w:p>
          <w:p w14:paraId="6953C774" w14:textId="77777777" w:rsidR="006D4480" w:rsidRPr="00A24574" w:rsidRDefault="006D4480" w:rsidP="00DA6C91">
            <w:pPr>
              <w:pStyle w:val="TableParagraph"/>
              <w:rPr>
                <w:rFonts w:ascii="DIN Next LT Arabic" w:hAnsi="DIN Next LT Arabic" w:cs="DIN Next LT Arabic"/>
                <w:sz w:val="24"/>
                <w:szCs w:val="24"/>
              </w:rPr>
            </w:pPr>
          </w:p>
          <w:p w14:paraId="4E179477" w14:textId="77777777" w:rsidR="006D4480" w:rsidRPr="00A24574" w:rsidRDefault="006D4480" w:rsidP="00DA6C91">
            <w:pPr>
              <w:pStyle w:val="TableParagraph"/>
              <w:spacing w:before="11"/>
              <w:rPr>
                <w:rFonts w:ascii="DIN Next LT Arabic" w:hAnsi="DIN Next LT Arabic" w:cs="DIN Next LT Arabic"/>
                <w:sz w:val="24"/>
                <w:szCs w:val="24"/>
              </w:rPr>
            </w:pPr>
          </w:p>
          <w:p w14:paraId="79A78593" w14:textId="77777777" w:rsidR="006D4480" w:rsidRPr="00A24574" w:rsidRDefault="006D4480" w:rsidP="00DA6C91">
            <w:pPr>
              <w:pStyle w:val="TableParagraph"/>
              <w:ind w:left="91"/>
              <w:rPr>
                <w:rFonts w:ascii="DIN Next LT Arabic" w:hAnsi="DIN Next LT Arabic" w:cs="DIN Next LT Arabic"/>
                <w:sz w:val="24"/>
                <w:szCs w:val="24"/>
              </w:rPr>
            </w:pPr>
            <w:r w:rsidRPr="00A24574">
              <w:rPr>
                <w:rFonts w:ascii="DIN Next LT Arabic" w:hAnsi="DIN Next LT Arabic" w:cs="DIN Next LT Arabic"/>
                <w:w w:val="105"/>
                <w:sz w:val="24"/>
                <w:szCs w:val="24"/>
              </w:rPr>
              <w:t>Transaction</w:t>
            </w:r>
            <w:r w:rsidRPr="00A24574">
              <w:rPr>
                <w:rFonts w:ascii="DIN Next LT Arabic" w:hAnsi="DIN Next LT Arabic" w:cs="DIN Next LT Arabic"/>
                <w:spacing w:val="3"/>
                <w:w w:val="110"/>
                <w:sz w:val="24"/>
                <w:szCs w:val="24"/>
              </w:rPr>
              <w:t xml:space="preserve"> </w:t>
            </w:r>
            <w:r w:rsidRPr="00A24574">
              <w:rPr>
                <w:rFonts w:ascii="DIN Next LT Arabic" w:hAnsi="DIN Next LT Arabic" w:cs="DIN Next LT Arabic"/>
                <w:spacing w:val="-4"/>
                <w:w w:val="110"/>
                <w:sz w:val="24"/>
                <w:szCs w:val="24"/>
              </w:rPr>
              <w:t>Fees</w:t>
            </w:r>
          </w:p>
        </w:tc>
        <w:tc>
          <w:tcPr>
            <w:tcW w:w="3052" w:type="dxa"/>
            <w:gridSpan w:val="2"/>
          </w:tcPr>
          <w:p w14:paraId="2ABC4B45" w14:textId="77777777" w:rsidR="006D4480" w:rsidRPr="00A24574" w:rsidRDefault="006D4480" w:rsidP="00DA6C91">
            <w:pPr>
              <w:pStyle w:val="TableParagraph"/>
              <w:numPr>
                <w:ilvl w:val="0"/>
                <w:numId w:val="19"/>
              </w:numPr>
              <w:tabs>
                <w:tab w:val="left" w:pos="363"/>
                <w:tab w:val="left" w:pos="364"/>
              </w:tabs>
              <w:spacing w:before="67"/>
              <w:rPr>
                <w:rFonts w:ascii="DIN Next LT Arabic" w:hAnsi="DIN Next LT Arabic" w:cs="DIN Next LT Arabic"/>
                <w:sz w:val="24"/>
                <w:szCs w:val="24"/>
              </w:rPr>
            </w:pPr>
            <w:r w:rsidRPr="00A24574">
              <w:rPr>
                <w:rFonts w:ascii="DIN Next LT Arabic" w:hAnsi="DIN Next LT Arabic" w:cs="DIN Next LT Arabic"/>
                <w:sz w:val="24"/>
                <w:szCs w:val="24"/>
              </w:rPr>
              <w:t>Debit</w:t>
            </w:r>
            <w:r w:rsidRPr="00A24574">
              <w:rPr>
                <w:rFonts w:ascii="DIN Next LT Arabic" w:hAnsi="DIN Next LT Arabic" w:cs="DIN Next LT Arabic"/>
                <w:spacing w:val="4"/>
                <w:sz w:val="24"/>
                <w:szCs w:val="24"/>
              </w:rPr>
              <w:t xml:space="preserve"> </w:t>
            </w:r>
            <w:r w:rsidRPr="00A24574">
              <w:rPr>
                <w:rFonts w:ascii="DIN Next LT Arabic" w:hAnsi="DIN Next LT Arabic" w:cs="DIN Next LT Arabic"/>
                <w:spacing w:val="-4"/>
                <w:sz w:val="24"/>
                <w:szCs w:val="24"/>
              </w:rPr>
              <w:t>Card</w:t>
            </w:r>
          </w:p>
        </w:tc>
        <w:tc>
          <w:tcPr>
            <w:tcW w:w="829" w:type="dxa"/>
          </w:tcPr>
          <w:p w14:paraId="14A05B14" w14:textId="77777777" w:rsidR="006D4480" w:rsidRPr="00A24574" w:rsidRDefault="006D4480" w:rsidP="00DA6C91">
            <w:pPr>
              <w:pStyle w:val="TableParagraph"/>
              <w:tabs>
                <w:tab w:val="left" w:pos="404"/>
              </w:tabs>
              <w:spacing w:before="43"/>
              <w:ind w:left="11"/>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t>)</w:t>
            </w:r>
            <w:r w:rsidRPr="00A24574">
              <w:rPr>
                <w:rFonts w:ascii="DIN Next LT Arabic" w:hAnsi="DIN Next LT Arabic" w:cs="DIN Next LT Arabic"/>
                <w:spacing w:val="-3"/>
                <w:sz w:val="24"/>
                <w:szCs w:val="24"/>
              </w:rPr>
              <w:t xml:space="preserve"> </w:t>
            </w:r>
            <w:r w:rsidRPr="00A24574">
              <w:rPr>
                <w:rFonts w:ascii="DIN Next LT Arabic" w:hAnsi="DIN Next LT Arabic" w:cs="DIN Next LT Arabic"/>
                <w:spacing w:val="-10"/>
                <w:sz w:val="24"/>
                <w:szCs w:val="24"/>
              </w:rPr>
              <w:t>%</w:t>
            </w:r>
          </w:p>
        </w:tc>
        <w:tc>
          <w:tcPr>
            <w:tcW w:w="2663" w:type="dxa"/>
            <w:gridSpan w:val="2"/>
            <w:tcBorders>
              <w:right w:val="nil"/>
            </w:tcBorders>
          </w:tcPr>
          <w:p w14:paraId="66D2CCE7" w14:textId="77777777" w:rsidR="006D4480" w:rsidRPr="00A24574" w:rsidRDefault="006D4480" w:rsidP="00DA6C91">
            <w:pPr>
              <w:pStyle w:val="TableParagraph"/>
              <w:bidi/>
              <w:spacing w:before="67"/>
              <w:ind w:left="165"/>
              <w:rPr>
                <w:rFonts w:ascii="DIN Next LT Arabic" w:hAnsi="DIN Next LT Arabic" w:cs="DIN Next LT Arabic"/>
                <w:sz w:val="24"/>
                <w:szCs w:val="24"/>
              </w:rPr>
            </w:pPr>
            <w:r w:rsidRPr="00A24574">
              <w:rPr>
                <w:rFonts w:ascii="Calibri" w:hAnsi="Calibri" w:cs="Calibri"/>
                <w:spacing w:val="-2"/>
                <w:w w:val="85"/>
                <w:sz w:val="24"/>
                <w:szCs w:val="24"/>
              </w:rPr>
              <w:t>ị</w:t>
            </w:r>
            <w:r w:rsidRPr="00A24574">
              <w:rPr>
                <w:rFonts w:ascii="DIN Next LT Arabic" w:hAnsi="DIN Next LT Arabic" w:cs="DIN Next LT Arabic"/>
                <w:spacing w:val="-2"/>
                <w:w w:val="85"/>
                <w:sz w:val="24"/>
                <w:szCs w:val="24"/>
                <w:rtl/>
              </w:rPr>
              <w:t>طاقة</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w w:val="85"/>
                <w:sz w:val="24"/>
                <w:szCs w:val="24"/>
                <w:rtl/>
              </w:rPr>
              <w:t>الصراف</w:t>
            </w:r>
            <w:r w:rsidRPr="00A24574">
              <w:rPr>
                <w:rFonts w:ascii="DIN Next LT Arabic" w:hAnsi="DIN Next LT Arabic" w:cs="DIN Next LT Arabic"/>
                <w:spacing w:val="-1"/>
                <w:sz w:val="24"/>
                <w:szCs w:val="24"/>
                <w:rtl/>
              </w:rPr>
              <w:t xml:space="preserve"> </w:t>
            </w:r>
            <w:r w:rsidRPr="00A24574">
              <w:rPr>
                <w:rFonts w:ascii="DIN Next LT Arabic" w:hAnsi="DIN Next LT Arabic" w:cs="DIN Next LT Arabic"/>
                <w:w w:val="85"/>
                <w:sz w:val="24"/>
                <w:szCs w:val="24"/>
                <w:rtl/>
              </w:rPr>
              <w:t>اآللي</w:t>
            </w:r>
          </w:p>
        </w:tc>
        <w:tc>
          <w:tcPr>
            <w:tcW w:w="20" w:type="dxa"/>
            <w:gridSpan w:val="2"/>
            <w:tcBorders>
              <w:left w:val="nil"/>
              <w:right w:val="nil"/>
            </w:tcBorders>
          </w:tcPr>
          <w:p w14:paraId="400BB46D" w14:textId="77777777" w:rsidR="006D4480" w:rsidRPr="00A24574" w:rsidRDefault="006D4480" w:rsidP="00DA6C91">
            <w:pPr>
              <w:pStyle w:val="TableParagraph"/>
              <w:rPr>
                <w:rFonts w:ascii="DIN Next LT Arabic" w:hAnsi="DIN Next LT Arabic" w:cs="DIN Next LT Arabic"/>
                <w:sz w:val="24"/>
                <w:szCs w:val="24"/>
              </w:rPr>
            </w:pPr>
          </w:p>
        </w:tc>
        <w:tc>
          <w:tcPr>
            <w:tcW w:w="147" w:type="dxa"/>
            <w:gridSpan w:val="3"/>
            <w:tcBorders>
              <w:left w:val="nil"/>
            </w:tcBorders>
          </w:tcPr>
          <w:p w14:paraId="1C1592C4" w14:textId="77777777" w:rsidR="006D4480" w:rsidRPr="00A24574" w:rsidRDefault="006D4480" w:rsidP="00DA6C91">
            <w:pPr>
              <w:pStyle w:val="TableParagraph"/>
              <w:numPr>
                <w:ilvl w:val="0"/>
                <w:numId w:val="18"/>
              </w:numPr>
              <w:tabs>
                <w:tab w:val="left" w:pos="62"/>
              </w:tabs>
              <w:spacing w:before="69"/>
              <w:rPr>
                <w:rFonts w:ascii="DIN Next LT Arabic" w:hAnsi="DIN Next LT Arabic" w:cs="DIN Next LT Arabic"/>
                <w:sz w:val="24"/>
                <w:szCs w:val="24"/>
              </w:rPr>
            </w:pPr>
          </w:p>
        </w:tc>
        <w:tc>
          <w:tcPr>
            <w:tcW w:w="1597" w:type="dxa"/>
            <w:gridSpan w:val="3"/>
            <w:vMerge w:val="restart"/>
          </w:tcPr>
          <w:p w14:paraId="02AC2287" w14:textId="77777777" w:rsidR="006D4480" w:rsidRPr="00A24574" w:rsidRDefault="006D4480" w:rsidP="00DA6C91">
            <w:pPr>
              <w:pStyle w:val="TableParagraph"/>
              <w:rPr>
                <w:rFonts w:ascii="DIN Next LT Arabic" w:hAnsi="DIN Next LT Arabic" w:cs="DIN Next LT Arabic"/>
                <w:sz w:val="24"/>
                <w:szCs w:val="24"/>
              </w:rPr>
            </w:pPr>
          </w:p>
          <w:p w14:paraId="20B546CC" w14:textId="77777777" w:rsidR="006D4480" w:rsidRPr="00A24574" w:rsidRDefault="006D4480" w:rsidP="00DA6C91">
            <w:pPr>
              <w:pStyle w:val="TableParagraph"/>
              <w:rPr>
                <w:rFonts w:ascii="DIN Next LT Arabic" w:hAnsi="DIN Next LT Arabic" w:cs="DIN Next LT Arabic"/>
                <w:sz w:val="24"/>
                <w:szCs w:val="24"/>
              </w:rPr>
            </w:pPr>
          </w:p>
          <w:p w14:paraId="6569CAF7" w14:textId="77777777" w:rsidR="006D4480" w:rsidRPr="00A24574" w:rsidRDefault="006D4480" w:rsidP="00DA6C91">
            <w:pPr>
              <w:pStyle w:val="TableParagraph"/>
              <w:rPr>
                <w:rFonts w:ascii="DIN Next LT Arabic" w:hAnsi="DIN Next LT Arabic" w:cs="DIN Next LT Arabic"/>
                <w:sz w:val="24"/>
                <w:szCs w:val="24"/>
              </w:rPr>
            </w:pPr>
          </w:p>
          <w:p w14:paraId="269C41D2" w14:textId="77777777" w:rsidR="006D4480" w:rsidRPr="00A24574" w:rsidRDefault="006D4480" w:rsidP="00DA6C91">
            <w:pPr>
              <w:pStyle w:val="TableParagraph"/>
              <w:spacing w:before="11"/>
              <w:rPr>
                <w:rFonts w:ascii="DIN Next LT Arabic" w:hAnsi="DIN Next LT Arabic" w:cs="DIN Next LT Arabic"/>
                <w:sz w:val="24"/>
                <w:szCs w:val="24"/>
              </w:rPr>
            </w:pPr>
          </w:p>
          <w:p w14:paraId="5395D1D5" w14:textId="77777777" w:rsidR="006D4480" w:rsidRPr="00A24574" w:rsidRDefault="006D4480" w:rsidP="00DA6C91">
            <w:pPr>
              <w:pStyle w:val="TableParagraph"/>
              <w:bidi/>
              <w:ind w:right="229"/>
              <w:jc w:val="right"/>
              <w:rPr>
                <w:rFonts w:ascii="DIN Next LT Arabic" w:hAnsi="DIN Next LT Arabic" w:cs="DIN Next LT Arabic"/>
                <w:sz w:val="24"/>
                <w:szCs w:val="24"/>
              </w:rPr>
            </w:pPr>
            <w:r w:rsidRPr="00A24574">
              <w:rPr>
                <w:rFonts w:ascii="DIN Next LT Arabic" w:hAnsi="DIN Next LT Arabic" w:cs="DIN Next LT Arabic"/>
                <w:spacing w:val="-4"/>
                <w:sz w:val="24"/>
                <w:szCs w:val="24"/>
                <w:rtl/>
              </w:rPr>
              <w:t>رسوم</w:t>
            </w:r>
            <w:r w:rsidRPr="00A24574">
              <w:rPr>
                <w:rFonts w:ascii="DIN Next LT Arabic" w:hAnsi="DIN Next LT Arabic" w:cs="DIN Next LT Arabic"/>
                <w:spacing w:val="6"/>
                <w:sz w:val="24"/>
                <w:szCs w:val="24"/>
                <w:rtl/>
              </w:rPr>
              <w:t xml:space="preserve"> </w:t>
            </w:r>
            <w:r w:rsidRPr="00A24574">
              <w:rPr>
                <w:rFonts w:ascii="DIN Next LT Arabic" w:hAnsi="DIN Next LT Arabic" w:cs="DIN Next LT Arabic"/>
                <w:spacing w:val="-2"/>
                <w:sz w:val="24"/>
                <w:szCs w:val="24"/>
                <w:rtl/>
              </w:rPr>
              <w:t>المعاملة</w:t>
            </w:r>
          </w:p>
        </w:tc>
      </w:tr>
      <w:tr w:rsidR="006D4480" w:rsidRPr="00A24574" w14:paraId="37C561E8" w14:textId="77777777" w:rsidTr="00DA6C91">
        <w:trPr>
          <w:trHeight w:val="328"/>
          <w:jc w:val="center"/>
        </w:trPr>
        <w:tc>
          <w:tcPr>
            <w:tcW w:w="2110" w:type="dxa"/>
            <w:vMerge/>
            <w:tcBorders>
              <w:top w:val="nil"/>
            </w:tcBorders>
          </w:tcPr>
          <w:p w14:paraId="492BEF89" w14:textId="77777777" w:rsidR="006D4480" w:rsidRPr="00A24574" w:rsidRDefault="006D4480" w:rsidP="00DA6C91">
            <w:pPr>
              <w:rPr>
                <w:rFonts w:ascii="DIN Next LT Arabic" w:hAnsi="DIN Next LT Arabic" w:cs="DIN Next LT Arabic"/>
                <w:sz w:val="24"/>
                <w:szCs w:val="24"/>
              </w:rPr>
            </w:pPr>
          </w:p>
        </w:tc>
        <w:tc>
          <w:tcPr>
            <w:tcW w:w="3052" w:type="dxa"/>
            <w:gridSpan w:val="2"/>
          </w:tcPr>
          <w:p w14:paraId="35912FF7" w14:textId="77777777" w:rsidR="006D4480" w:rsidRPr="00A24574" w:rsidRDefault="006D4480" w:rsidP="00DA6C91">
            <w:pPr>
              <w:pStyle w:val="TableParagraph"/>
              <w:numPr>
                <w:ilvl w:val="0"/>
                <w:numId w:val="17"/>
              </w:numPr>
              <w:tabs>
                <w:tab w:val="left" w:pos="363"/>
                <w:tab w:val="left" w:pos="364"/>
              </w:tabs>
              <w:spacing w:before="86"/>
              <w:rPr>
                <w:rFonts w:ascii="DIN Next LT Arabic" w:hAnsi="DIN Next LT Arabic" w:cs="DIN Next LT Arabic"/>
                <w:sz w:val="24"/>
                <w:szCs w:val="24"/>
              </w:rPr>
            </w:pPr>
            <w:r w:rsidRPr="00A24574">
              <w:rPr>
                <w:rFonts w:ascii="DIN Next LT Arabic" w:hAnsi="DIN Next LT Arabic" w:cs="DIN Next LT Arabic"/>
                <w:w w:val="105"/>
                <w:sz w:val="24"/>
                <w:szCs w:val="24"/>
              </w:rPr>
              <w:t>Credit</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spacing w:val="-4"/>
                <w:w w:val="105"/>
                <w:sz w:val="24"/>
                <w:szCs w:val="24"/>
              </w:rPr>
              <w:t>Card</w:t>
            </w:r>
          </w:p>
        </w:tc>
        <w:tc>
          <w:tcPr>
            <w:tcW w:w="829" w:type="dxa"/>
          </w:tcPr>
          <w:p w14:paraId="1DE9DE5D" w14:textId="77777777" w:rsidR="006D4480" w:rsidRPr="00A24574" w:rsidRDefault="006D4480" w:rsidP="00DA6C91">
            <w:pPr>
              <w:pStyle w:val="TableParagraph"/>
              <w:tabs>
                <w:tab w:val="left" w:pos="404"/>
              </w:tabs>
              <w:spacing w:before="62"/>
              <w:ind w:left="11"/>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t>)</w:t>
            </w:r>
            <w:r w:rsidRPr="00A24574">
              <w:rPr>
                <w:rFonts w:ascii="DIN Next LT Arabic" w:hAnsi="DIN Next LT Arabic" w:cs="DIN Next LT Arabic"/>
                <w:spacing w:val="-3"/>
                <w:sz w:val="24"/>
                <w:szCs w:val="24"/>
              </w:rPr>
              <w:t xml:space="preserve"> </w:t>
            </w:r>
            <w:r w:rsidRPr="00A24574">
              <w:rPr>
                <w:rFonts w:ascii="DIN Next LT Arabic" w:hAnsi="DIN Next LT Arabic" w:cs="DIN Next LT Arabic"/>
                <w:spacing w:val="-10"/>
                <w:sz w:val="24"/>
                <w:szCs w:val="24"/>
              </w:rPr>
              <w:t>%</w:t>
            </w:r>
          </w:p>
        </w:tc>
        <w:tc>
          <w:tcPr>
            <w:tcW w:w="2663" w:type="dxa"/>
            <w:gridSpan w:val="2"/>
            <w:tcBorders>
              <w:right w:val="nil"/>
            </w:tcBorders>
          </w:tcPr>
          <w:p w14:paraId="30046223" w14:textId="77777777" w:rsidR="006D4480" w:rsidRPr="00A24574" w:rsidRDefault="006D4480" w:rsidP="00DA6C91">
            <w:pPr>
              <w:pStyle w:val="TableParagraph"/>
              <w:bidi/>
              <w:spacing w:before="86"/>
              <w:ind w:left="167"/>
              <w:rPr>
                <w:rFonts w:ascii="DIN Next LT Arabic" w:hAnsi="DIN Next LT Arabic" w:cs="DIN Next LT Arabic"/>
                <w:sz w:val="24"/>
                <w:szCs w:val="24"/>
              </w:rPr>
            </w:pPr>
            <w:r w:rsidRPr="00A24574">
              <w:rPr>
                <w:rFonts w:ascii="DIN Next LT Arabic" w:hAnsi="DIN Next LT Arabic" w:cs="DIN Next LT Arabic"/>
                <w:spacing w:val="-2"/>
                <w:w w:val="95"/>
                <w:sz w:val="24"/>
                <w:szCs w:val="24"/>
                <w:rtl/>
              </w:rPr>
              <w:t>البطاقة</w:t>
            </w:r>
            <w:r w:rsidRPr="00A24574">
              <w:rPr>
                <w:rFonts w:ascii="DIN Next LT Arabic" w:hAnsi="DIN Next LT Arabic" w:cs="DIN Next LT Arabic"/>
                <w:spacing w:val="20"/>
                <w:sz w:val="24"/>
                <w:szCs w:val="24"/>
                <w:rtl/>
              </w:rPr>
              <w:t xml:space="preserve"> </w:t>
            </w:r>
            <w:r w:rsidRPr="00A24574">
              <w:rPr>
                <w:rFonts w:ascii="DIN Next LT Arabic" w:hAnsi="DIN Next LT Arabic" w:cs="DIN Next LT Arabic"/>
                <w:w w:val="70"/>
                <w:sz w:val="24"/>
                <w:szCs w:val="24"/>
                <w:rtl/>
              </w:rPr>
              <w:t>االئتمانية</w:t>
            </w:r>
          </w:p>
        </w:tc>
        <w:tc>
          <w:tcPr>
            <w:tcW w:w="20" w:type="dxa"/>
            <w:gridSpan w:val="2"/>
            <w:tcBorders>
              <w:left w:val="nil"/>
              <w:right w:val="nil"/>
            </w:tcBorders>
          </w:tcPr>
          <w:p w14:paraId="3335B614" w14:textId="77777777" w:rsidR="006D4480" w:rsidRPr="00A24574" w:rsidRDefault="006D4480" w:rsidP="00DA6C91">
            <w:pPr>
              <w:pStyle w:val="TableParagraph"/>
              <w:rPr>
                <w:rFonts w:ascii="DIN Next LT Arabic" w:hAnsi="DIN Next LT Arabic" w:cs="DIN Next LT Arabic"/>
                <w:sz w:val="24"/>
                <w:szCs w:val="24"/>
              </w:rPr>
            </w:pPr>
          </w:p>
        </w:tc>
        <w:tc>
          <w:tcPr>
            <w:tcW w:w="147" w:type="dxa"/>
            <w:gridSpan w:val="3"/>
            <w:tcBorders>
              <w:left w:val="nil"/>
            </w:tcBorders>
          </w:tcPr>
          <w:p w14:paraId="2E96DD2E" w14:textId="77777777" w:rsidR="006D4480" w:rsidRPr="00A24574" w:rsidRDefault="006D4480" w:rsidP="00DA6C91">
            <w:pPr>
              <w:pStyle w:val="TableParagraph"/>
              <w:numPr>
                <w:ilvl w:val="0"/>
                <w:numId w:val="16"/>
              </w:numPr>
              <w:tabs>
                <w:tab w:val="left" w:pos="62"/>
              </w:tabs>
              <w:spacing w:before="88"/>
              <w:rPr>
                <w:rFonts w:ascii="DIN Next LT Arabic" w:hAnsi="DIN Next LT Arabic" w:cs="DIN Next LT Arabic"/>
                <w:sz w:val="24"/>
                <w:szCs w:val="24"/>
              </w:rPr>
            </w:pPr>
          </w:p>
        </w:tc>
        <w:tc>
          <w:tcPr>
            <w:tcW w:w="1597" w:type="dxa"/>
            <w:gridSpan w:val="3"/>
            <w:vMerge/>
            <w:tcBorders>
              <w:top w:val="nil"/>
            </w:tcBorders>
          </w:tcPr>
          <w:p w14:paraId="6CB0053A" w14:textId="77777777" w:rsidR="006D4480" w:rsidRPr="00A24574" w:rsidRDefault="006D4480" w:rsidP="00DA6C91">
            <w:pPr>
              <w:rPr>
                <w:rFonts w:ascii="DIN Next LT Arabic" w:hAnsi="DIN Next LT Arabic" w:cs="DIN Next LT Arabic"/>
                <w:sz w:val="24"/>
                <w:szCs w:val="24"/>
              </w:rPr>
            </w:pPr>
          </w:p>
        </w:tc>
      </w:tr>
      <w:tr w:rsidR="006D4480" w:rsidRPr="00A24574" w14:paraId="0815109A" w14:textId="77777777" w:rsidTr="00DA6C91">
        <w:trPr>
          <w:trHeight w:val="291"/>
          <w:jc w:val="center"/>
        </w:trPr>
        <w:tc>
          <w:tcPr>
            <w:tcW w:w="2110" w:type="dxa"/>
            <w:vMerge/>
            <w:tcBorders>
              <w:top w:val="nil"/>
            </w:tcBorders>
          </w:tcPr>
          <w:p w14:paraId="2A49C10C" w14:textId="77777777" w:rsidR="006D4480" w:rsidRPr="00A24574" w:rsidRDefault="006D4480" w:rsidP="00DA6C91">
            <w:pPr>
              <w:rPr>
                <w:rFonts w:ascii="DIN Next LT Arabic" w:hAnsi="DIN Next LT Arabic" w:cs="DIN Next LT Arabic"/>
                <w:sz w:val="24"/>
                <w:szCs w:val="24"/>
              </w:rPr>
            </w:pPr>
          </w:p>
        </w:tc>
        <w:tc>
          <w:tcPr>
            <w:tcW w:w="3052" w:type="dxa"/>
            <w:gridSpan w:val="2"/>
          </w:tcPr>
          <w:p w14:paraId="6A7FB2F0" w14:textId="77777777" w:rsidR="006D4480" w:rsidRPr="00A24574" w:rsidRDefault="006D4480" w:rsidP="00DA6C91">
            <w:pPr>
              <w:pStyle w:val="TableParagraph"/>
              <w:numPr>
                <w:ilvl w:val="0"/>
                <w:numId w:val="15"/>
              </w:numPr>
              <w:tabs>
                <w:tab w:val="left" w:pos="363"/>
                <w:tab w:val="left" w:pos="364"/>
              </w:tabs>
              <w:spacing w:before="67"/>
              <w:rPr>
                <w:rFonts w:ascii="DIN Next LT Arabic" w:hAnsi="DIN Next LT Arabic" w:cs="DIN Next LT Arabic"/>
                <w:sz w:val="24"/>
                <w:szCs w:val="24"/>
              </w:rPr>
            </w:pPr>
            <w:r w:rsidRPr="00A24574">
              <w:rPr>
                <w:rFonts w:ascii="DIN Next LT Arabic" w:hAnsi="DIN Next LT Arabic" w:cs="DIN Next LT Arabic"/>
                <w:w w:val="105"/>
                <w:sz w:val="24"/>
                <w:szCs w:val="24"/>
              </w:rPr>
              <w:t>Apple</w:t>
            </w:r>
            <w:r w:rsidRPr="00A24574">
              <w:rPr>
                <w:rFonts w:ascii="DIN Next LT Arabic" w:hAnsi="DIN Next LT Arabic" w:cs="DIN Next LT Arabic"/>
                <w:spacing w:val="-5"/>
                <w:w w:val="105"/>
                <w:sz w:val="24"/>
                <w:szCs w:val="24"/>
              </w:rPr>
              <w:t xml:space="preserve"> Pay</w:t>
            </w:r>
          </w:p>
        </w:tc>
        <w:tc>
          <w:tcPr>
            <w:tcW w:w="829" w:type="dxa"/>
          </w:tcPr>
          <w:p w14:paraId="40008943" w14:textId="77777777" w:rsidR="006D4480" w:rsidRPr="00A24574" w:rsidRDefault="006D4480" w:rsidP="00DA6C91">
            <w:pPr>
              <w:pStyle w:val="TableParagraph"/>
              <w:tabs>
                <w:tab w:val="left" w:pos="404"/>
              </w:tabs>
              <w:spacing w:before="43"/>
              <w:ind w:left="11"/>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t>)</w:t>
            </w:r>
            <w:r w:rsidRPr="00A24574">
              <w:rPr>
                <w:rFonts w:ascii="DIN Next LT Arabic" w:hAnsi="DIN Next LT Arabic" w:cs="DIN Next LT Arabic"/>
                <w:spacing w:val="-3"/>
                <w:sz w:val="24"/>
                <w:szCs w:val="24"/>
              </w:rPr>
              <w:t xml:space="preserve"> </w:t>
            </w:r>
            <w:r w:rsidRPr="00A24574">
              <w:rPr>
                <w:rFonts w:ascii="DIN Next LT Arabic" w:hAnsi="DIN Next LT Arabic" w:cs="DIN Next LT Arabic"/>
                <w:spacing w:val="-10"/>
                <w:sz w:val="24"/>
                <w:szCs w:val="24"/>
              </w:rPr>
              <w:t>%</w:t>
            </w:r>
          </w:p>
        </w:tc>
        <w:tc>
          <w:tcPr>
            <w:tcW w:w="2663" w:type="dxa"/>
            <w:gridSpan w:val="2"/>
            <w:tcBorders>
              <w:right w:val="nil"/>
            </w:tcBorders>
          </w:tcPr>
          <w:p w14:paraId="6F9EB4A4" w14:textId="77777777" w:rsidR="006D4480" w:rsidRPr="00A24574" w:rsidRDefault="006D4480" w:rsidP="00DA6C91">
            <w:pPr>
              <w:pStyle w:val="TableParagraph"/>
              <w:bidi/>
              <w:spacing w:before="67"/>
              <w:ind w:left="166"/>
              <w:rPr>
                <w:rFonts w:ascii="DIN Next LT Arabic" w:hAnsi="DIN Next LT Arabic" w:cs="DIN Next LT Arabic"/>
                <w:sz w:val="24"/>
                <w:szCs w:val="24"/>
              </w:rPr>
            </w:pPr>
            <w:r w:rsidRPr="00A24574">
              <w:rPr>
                <w:rFonts w:ascii="DIN Next LT Arabic" w:hAnsi="DIN Next LT Arabic" w:cs="DIN Next LT Arabic"/>
                <w:spacing w:val="-5"/>
                <w:w w:val="110"/>
                <w:sz w:val="24"/>
                <w:szCs w:val="24"/>
                <w:rtl/>
              </w:rPr>
              <w:t>آ</w:t>
            </w:r>
            <w:r w:rsidRPr="00A24574">
              <w:rPr>
                <w:rFonts w:ascii="Calibri" w:hAnsi="Calibri" w:cs="Calibri"/>
                <w:spacing w:val="-5"/>
                <w:w w:val="110"/>
                <w:sz w:val="24"/>
                <w:szCs w:val="24"/>
              </w:rPr>
              <w:t>ị</w:t>
            </w:r>
            <w:r w:rsidRPr="00A24574">
              <w:rPr>
                <w:rFonts w:ascii="DIN Next LT Arabic" w:hAnsi="DIN Next LT Arabic" w:cs="DIN Next LT Arabic"/>
                <w:spacing w:val="-5"/>
                <w:w w:val="110"/>
                <w:sz w:val="24"/>
                <w:szCs w:val="24"/>
                <w:rtl/>
              </w:rPr>
              <w:t>ل</w:t>
            </w:r>
            <w:r w:rsidRPr="00A24574">
              <w:rPr>
                <w:rFonts w:ascii="DIN Next LT Arabic" w:hAnsi="DIN Next LT Arabic" w:cs="DIN Next LT Arabic"/>
                <w:spacing w:val="9"/>
                <w:w w:val="110"/>
                <w:sz w:val="24"/>
                <w:szCs w:val="24"/>
                <w:rtl/>
              </w:rPr>
              <w:t xml:space="preserve"> </w:t>
            </w:r>
            <w:r w:rsidRPr="00A24574">
              <w:rPr>
                <w:rFonts w:ascii="Calibri" w:hAnsi="Calibri" w:cs="Calibri"/>
                <w:w w:val="110"/>
                <w:sz w:val="24"/>
                <w:szCs w:val="24"/>
              </w:rPr>
              <w:t>ị</w:t>
            </w:r>
            <w:r w:rsidRPr="00A24574">
              <w:rPr>
                <w:rFonts w:ascii="DIN Next LT Arabic" w:hAnsi="DIN Next LT Arabic" w:cs="DIN Next LT Arabic"/>
                <w:w w:val="110"/>
                <w:sz w:val="24"/>
                <w:szCs w:val="24"/>
                <w:rtl/>
              </w:rPr>
              <w:t>اي</w:t>
            </w:r>
          </w:p>
        </w:tc>
        <w:tc>
          <w:tcPr>
            <w:tcW w:w="20" w:type="dxa"/>
            <w:gridSpan w:val="2"/>
            <w:tcBorders>
              <w:left w:val="nil"/>
              <w:right w:val="nil"/>
            </w:tcBorders>
          </w:tcPr>
          <w:p w14:paraId="3684E799" w14:textId="77777777" w:rsidR="006D4480" w:rsidRPr="00A24574" w:rsidRDefault="006D4480" w:rsidP="00DA6C91">
            <w:pPr>
              <w:pStyle w:val="TableParagraph"/>
              <w:rPr>
                <w:rFonts w:ascii="DIN Next LT Arabic" w:hAnsi="DIN Next LT Arabic" w:cs="DIN Next LT Arabic"/>
                <w:sz w:val="24"/>
                <w:szCs w:val="24"/>
              </w:rPr>
            </w:pPr>
          </w:p>
        </w:tc>
        <w:tc>
          <w:tcPr>
            <w:tcW w:w="147" w:type="dxa"/>
            <w:gridSpan w:val="3"/>
            <w:tcBorders>
              <w:left w:val="nil"/>
            </w:tcBorders>
          </w:tcPr>
          <w:p w14:paraId="23B5A157" w14:textId="77777777" w:rsidR="006D4480" w:rsidRPr="00A24574" w:rsidRDefault="006D4480" w:rsidP="00DA6C91">
            <w:pPr>
              <w:pStyle w:val="TableParagraph"/>
              <w:numPr>
                <w:ilvl w:val="0"/>
                <w:numId w:val="14"/>
              </w:numPr>
              <w:tabs>
                <w:tab w:val="left" w:pos="62"/>
              </w:tabs>
              <w:spacing w:before="69"/>
              <w:rPr>
                <w:rFonts w:ascii="DIN Next LT Arabic" w:hAnsi="DIN Next LT Arabic" w:cs="DIN Next LT Arabic"/>
                <w:sz w:val="24"/>
                <w:szCs w:val="24"/>
              </w:rPr>
            </w:pPr>
          </w:p>
        </w:tc>
        <w:tc>
          <w:tcPr>
            <w:tcW w:w="1597" w:type="dxa"/>
            <w:gridSpan w:val="3"/>
            <w:vMerge/>
            <w:tcBorders>
              <w:top w:val="nil"/>
            </w:tcBorders>
          </w:tcPr>
          <w:p w14:paraId="09FB4865" w14:textId="77777777" w:rsidR="006D4480" w:rsidRPr="00A24574" w:rsidRDefault="006D4480" w:rsidP="00DA6C91">
            <w:pPr>
              <w:rPr>
                <w:rFonts w:ascii="DIN Next LT Arabic" w:hAnsi="DIN Next LT Arabic" w:cs="DIN Next LT Arabic"/>
                <w:sz w:val="24"/>
                <w:szCs w:val="24"/>
              </w:rPr>
            </w:pPr>
          </w:p>
        </w:tc>
      </w:tr>
      <w:tr w:rsidR="006D4480" w:rsidRPr="00A24574" w14:paraId="34EACEBD" w14:textId="77777777" w:rsidTr="00DA6C91">
        <w:trPr>
          <w:trHeight w:val="291"/>
          <w:jc w:val="center"/>
        </w:trPr>
        <w:tc>
          <w:tcPr>
            <w:tcW w:w="2110" w:type="dxa"/>
            <w:vMerge/>
            <w:tcBorders>
              <w:top w:val="nil"/>
            </w:tcBorders>
          </w:tcPr>
          <w:p w14:paraId="2B2AA97B" w14:textId="77777777" w:rsidR="006D4480" w:rsidRPr="00A24574" w:rsidRDefault="006D4480" w:rsidP="00DA6C91">
            <w:pPr>
              <w:rPr>
                <w:rFonts w:ascii="DIN Next LT Arabic" w:hAnsi="DIN Next LT Arabic" w:cs="DIN Next LT Arabic"/>
                <w:sz w:val="24"/>
                <w:szCs w:val="24"/>
              </w:rPr>
            </w:pPr>
          </w:p>
        </w:tc>
        <w:tc>
          <w:tcPr>
            <w:tcW w:w="3052" w:type="dxa"/>
            <w:gridSpan w:val="2"/>
          </w:tcPr>
          <w:p w14:paraId="1EB49CBE" w14:textId="77777777" w:rsidR="006D4480" w:rsidRPr="00A24574" w:rsidRDefault="006D4480" w:rsidP="00DA6C91">
            <w:pPr>
              <w:pStyle w:val="TableParagraph"/>
              <w:numPr>
                <w:ilvl w:val="0"/>
                <w:numId w:val="13"/>
              </w:numPr>
              <w:tabs>
                <w:tab w:val="left" w:pos="363"/>
                <w:tab w:val="left" w:pos="364"/>
              </w:tabs>
              <w:spacing w:before="67"/>
              <w:rPr>
                <w:rFonts w:ascii="DIN Next LT Arabic" w:hAnsi="DIN Next LT Arabic" w:cs="DIN Next LT Arabic"/>
                <w:sz w:val="24"/>
                <w:szCs w:val="24"/>
              </w:rPr>
            </w:pPr>
            <w:r w:rsidRPr="00A24574">
              <w:rPr>
                <w:rFonts w:ascii="DIN Next LT Arabic" w:hAnsi="DIN Next LT Arabic" w:cs="DIN Next LT Arabic"/>
                <w:spacing w:val="-2"/>
                <w:w w:val="105"/>
                <w:sz w:val="24"/>
                <w:szCs w:val="24"/>
              </w:rPr>
              <w:t>Google</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spacing w:val="-5"/>
                <w:w w:val="105"/>
                <w:sz w:val="24"/>
                <w:szCs w:val="24"/>
              </w:rPr>
              <w:t>Pay</w:t>
            </w:r>
          </w:p>
        </w:tc>
        <w:tc>
          <w:tcPr>
            <w:tcW w:w="829" w:type="dxa"/>
          </w:tcPr>
          <w:p w14:paraId="11EDDC53" w14:textId="77777777" w:rsidR="006D4480" w:rsidRPr="00A24574" w:rsidRDefault="006D4480" w:rsidP="00DA6C91">
            <w:pPr>
              <w:pStyle w:val="TableParagraph"/>
              <w:tabs>
                <w:tab w:val="left" w:pos="404"/>
              </w:tabs>
              <w:spacing w:before="43"/>
              <w:ind w:left="11"/>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t>)</w:t>
            </w:r>
            <w:r w:rsidRPr="00A24574">
              <w:rPr>
                <w:rFonts w:ascii="DIN Next LT Arabic" w:hAnsi="DIN Next LT Arabic" w:cs="DIN Next LT Arabic"/>
                <w:spacing w:val="-3"/>
                <w:sz w:val="24"/>
                <w:szCs w:val="24"/>
              </w:rPr>
              <w:t xml:space="preserve"> </w:t>
            </w:r>
            <w:r w:rsidRPr="00A24574">
              <w:rPr>
                <w:rFonts w:ascii="DIN Next LT Arabic" w:hAnsi="DIN Next LT Arabic" w:cs="DIN Next LT Arabic"/>
                <w:spacing w:val="-10"/>
                <w:sz w:val="24"/>
                <w:szCs w:val="24"/>
              </w:rPr>
              <w:t>%</w:t>
            </w:r>
          </w:p>
        </w:tc>
        <w:tc>
          <w:tcPr>
            <w:tcW w:w="2663" w:type="dxa"/>
            <w:gridSpan w:val="2"/>
            <w:tcBorders>
              <w:right w:val="nil"/>
            </w:tcBorders>
          </w:tcPr>
          <w:p w14:paraId="6D2A1193" w14:textId="77777777" w:rsidR="006D4480" w:rsidRPr="00A24574" w:rsidRDefault="006D4480" w:rsidP="00DA6C91">
            <w:pPr>
              <w:pStyle w:val="TableParagraph"/>
              <w:bidi/>
              <w:spacing w:before="67"/>
              <w:ind w:left="165"/>
              <w:rPr>
                <w:rFonts w:ascii="DIN Next LT Arabic" w:hAnsi="DIN Next LT Arabic" w:cs="DIN Next LT Arabic"/>
                <w:sz w:val="24"/>
                <w:szCs w:val="24"/>
              </w:rPr>
            </w:pPr>
            <w:r w:rsidRPr="00A24574">
              <w:rPr>
                <w:rFonts w:ascii="DIN Next LT Arabic" w:hAnsi="DIN Next LT Arabic" w:cs="DIN Next LT Arabic"/>
                <w:spacing w:val="-4"/>
                <w:w w:val="110"/>
                <w:sz w:val="24"/>
                <w:szCs w:val="24"/>
                <w:rtl/>
              </w:rPr>
              <w:t>قوقل</w:t>
            </w:r>
            <w:r w:rsidRPr="00A24574">
              <w:rPr>
                <w:rFonts w:ascii="DIN Next LT Arabic" w:hAnsi="DIN Next LT Arabic" w:cs="DIN Next LT Arabic"/>
                <w:spacing w:val="9"/>
                <w:w w:val="110"/>
                <w:sz w:val="24"/>
                <w:szCs w:val="24"/>
                <w:rtl/>
              </w:rPr>
              <w:t xml:space="preserve"> </w:t>
            </w:r>
            <w:r w:rsidRPr="00A24574">
              <w:rPr>
                <w:rFonts w:ascii="Calibri" w:hAnsi="Calibri" w:cs="Calibri"/>
                <w:w w:val="110"/>
                <w:sz w:val="24"/>
                <w:szCs w:val="24"/>
              </w:rPr>
              <w:t>ị</w:t>
            </w:r>
            <w:r w:rsidRPr="00A24574">
              <w:rPr>
                <w:rFonts w:ascii="DIN Next LT Arabic" w:hAnsi="DIN Next LT Arabic" w:cs="DIN Next LT Arabic"/>
                <w:w w:val="110"/>
                <w:sz w:val="24"/>
                <w:szCs w:val="24"/>
                <w:rtl/>
              </w:rPr>
              <w:t>اي</w:t>
            </w:r>
          </w:p>
        </w:tc>
        <w:tc>
          <w:tcPr>
            <w:tcW w:w="20" w:type="dxa"/>
            <w:gridSpan w:val="2"/>
            <w:tcBorders>
              <w:left w:val="nil"/>
              <w:right w:val="nil"/>
            </w:tcBorders>
          </w:tcPr>
          <w:p w14:paraId="01F121CD" w14:textId="77777777" w:rsidR="006D4480" w:rsidRPr="00A24574" w:rsidRDefault="006D4480" w:rsidP="00DA6C91">
            <w:pPr>
              <w:pStyle w:val="TableParagraph"/>
              <w:rPr>
                <w:rFonts w:ascii="DIN Next LT Arabic" w:hAnsi="DIN Next LT Arabic" w:cs="DIN Next LT Arabic"/>
                <w:sz w:val="24"/>
                <w:szCs w:val="24"/>
              </w:rPr>
            </w:pPr>
          </w:p>
        </w:tc>
        <w:tc>
          <w:tcPr>
            <w:tcW w:w="147" w:type="dxa"/>
            <w:gridSpan w:val="3"/>
            <w:tcBorders>
              <w:left w:val="nil"/>
            </w:tcBorders>
          </w:tcPr>
          <w:p w14:paraId="1AAA7072" w14:textId="77777777" w:rsidR="006D4480" w:rsidRPr="00A24574" w:rsidRDefault="006D4480" w:rsidP="00DA6C91">
            <w:pPr>
              <w:pStyle w:val="TableParagraph"/>
              <w:numPr>
                <w:ilvl w:val="0"/>
                <w:numId w:val="12"/>
              </w:numPr>
              <w:tabs>
                <w:tab w:val="left" w:pos="62"/>
              </w:tabs>
              <w:spacing w:before="69"/>
              <w:rPr>
                <w:rFonts w:ascii="DIN Next LT Arabic" w:hAnsi="DIN Next LT Arabic" w:cs="DIN Next LT Arabic"/>
                <w:sz w:val="24"/>
                <w:szCs w:val="24"/>
              </w:rPr>
            </w:pPr>
          </w:p>
        </w:tc>
        <w:tc>
          <w:tcPr>
            <w:tcW w:w="1597" w:type="dxa"/>
            <w:gridSpan w:val="3"/>
            <w:vMerge/>
            <w:tcBorders>
              <w:top w:val="nil"/>
            </w:tcBorders>
          </w:tcPr>
          <w:p w14:paraId="17A87706" w14:textId="77777777" w:rsidR="006D4480" w:rsidRPr="00A24574" w:rsidRDefault="006D4480" w:rsidP="00DA6C91">
            <w:pPr>
              <w:rPr>
                <w:rFonts w:ascii="DIN Next LT Arabic" w:hAnsi="DIN Next LT Arabic" w:cs="DIN Next LT Arabic"/>
                <w:sz w:val="24"/>
                <w:szCs w:val="24"/>
              </w:rPr>
            </w:pPr>
          </w:p>
        </w:tc>
      </w:tr>
      <w:tr w:rsidR="006D4480" w:rsidRPr="00A24574" w14:paraId="092BC1F2" w14:textId="77777777" w:rsidTr="00DA6C91">
        <w:trPr>
          <w:trHeight w:val="291"/>
          <w:jc w:val="center"/>
        </w:trPr>
        <w:tc>
          <w:tcPr>
            <w:tcW w:w="2110" w:type="dxa"/>
            <w:vMerge/>
            <w:tcBorders>
              <w:top w:val="nil"/>
            </w:tcBorders>
          </w:tcPr>
          <w:p w14:paraId="2F09ECEC" w14:textId="77777777" w:rsidR="006D4480" w:rsidRPr="00A24574" w:rsidRDefault="006D4480" w:rsidP="00DA6C91">
            <w:pPr>
              <w:rPr>
                <w:rFonts w:ascii="DIN Next LT Arabic" w:hAnsi="DIN Next LT Arabic" w:cs="DIN Next LT Arabic"/>
                <w:sz w:val="24"/>
                <w:szCs w:val="24"/>
              </w:rPr>
            </w:pPr>
          </w:p>
        </w:tc>
        <w:tc>
          <w:tcPr>
            <w:tcW w:w="3052" w:type="dxa"/>
            <w:gridSpan w:val="2"/>
          </w:tcPr>
          <w:p w14:paraId="2AD2DF6B" w14:textId="77777777" w:rsidR="006D4480" w:rsidRPr="00A24574" w:rsidRDefault="006D4480" w:rsidP="00DA6C91">
            <w:pPr>
              <w:pStyle w:val="TableParagraph"/>
              <w:numPr>
                <w:ilvl w:val="0"/>
                <w:numId w:val="11"/>
              </w:numPr>
              <w:tabs>
                <w:tab w:val="left" w:pos="363"/>
                <w:tab w:val="left" w:pos="364"/>
              </w:tabs>
              <w:spacing w:before="67"/>
              <w:rPr>
                <w:rFonts w:ascii="DIN Next LT Arabic" w:hAnsi="DIN Next LT Arabic" w:cs="DIN Next LT Arabic"/>
                <w:sz w:val="24"/>
                <w:szCs w:val="24"/>
              </w:rPr>
            </w:pPr>
            <w:r w:rsidRPr="00A24574">
              <w:rPr>
                <w:rFonts w:ascii="DIN Next LT Arabic" w:hAnsi="DIN Next LT Arabic" w:cs="DIN Next LT Arabic"/>
                <w:sz w:val="24"/>
                <w:szCs w:val="24"/>
              </w:rPr>
              <w:t>American</w:t>
            </w:r>
            <w:r w:rsidRPr="00A24574">
              <w:rPr>
                <w:rFonts w:ascii="DIN Next LT Arabic" w:hAnsi="DIN Next LT Arabic" w:cs="DIN Next LT Arabic"/>
                <w:spacing w:val="30"/>
                <w:sz w:val="24"/>
                <w:szCs w:val="24"/>
              </w:rPr>
              <w:t xml:space="preserve"> </w:t>
            </w:r>
            <w:r w:rsidRPr="00A24574">
              <w:rPr>
                <w:rFonts w:ascii="DIN Next LT Arabic" w:hAnsi="DIN Next LT Arabic" w:cs="DIN Next LT Arabic"/>
                <w:spacing w:val="-2"/>
                <w:sz w:val="24"/>
                <w:szCs w:val="24"/>
              </w:rPr>
              <w:t>Express</w:t>
            </w:r>
          </w:p>
        </w:tc>
        <w:tc>
          <w:tcPr>
            <w:tcW w:w="829" w:type="dxa"/>
          </w:tcPr>
          <w:p w14:paraId="76D1E2DC" w14:textId="77777777" w:rsidR="006D4480" w:rsidRPr="00A24574" w:rsidRDefault="006D4480" w:rsidP="00DA6C91">
            <w:pPr>
              <w:pStyle w:val="TableParagraph"/>
              <w:tabs>
                <w:tab w:val="left" w:pos="404"/>
              </w:tabs>
              <w:spacing w:before="43"/>
              <w:ind w:left="11"/>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t>)</w:t>
            </w:r>
            <w:r w:rsidRPr="00A24574">
              <w:rPr>
                <w:rFonts w:ascii="DIN Next LT Arabic" w:hAnsi="DIN Next LT Arabic" w:cs="DIN Next LT Arabic"/>
                <w:spacing w:val="-3"/>
                <w:sz w:val="24"/>
                <w:szCs w:val="24"/>
              </w:rPr>
              <w:t xml:space="preserve"> </w:t>
            </w:r>
            <w:r w:rsidRPr="00A24574">
              <w:rPr>
                <w:rFonts w:ascii="DIN Next LT Arabic" w:hAnsi="DIN Next LT Arabic" w:cs="DIN Next LT Arabic"/>
                <w:spacing w:val="-10"/>
                <w:sz w:val="24"/>
                <w:szCs w:val="24"/>
              </w:rPr>
              <w:t>%</w:t>
            </w:r>
          </w:p>
        </w:tc>
        <w:tc>
          <w:tcPr>
            <w:tcW w:w="2663" w:type="dxa"/>
            <w:gridSpan w:val="2"/>
            <w:tcBorders>
              <w:right w:val="nil"/>
            </w:tcBorders>
          </w:tcPr>
          <w:p w14:paraId="6CF90DB3" w14:textId="77777777" w:rsidR="006D4480" w:rsidRPr="00A24574" w:rsidRDefault="006D4480" w:rsidP="00DA6C91">
            <w:pPr>
              <w:pStyle w:val="TableParagraph"/>
              <w:bidi/>
              <w:spacing w:before="67"/>
              <w:ind w:left="166"/>
              <w:rPr>
                <w:rFonts w:ascii="DIN Next LT Arabic" w:hAnsi="DIN Next LT Arabic" w:cs="DIN Next LT Arabic"/>
                <w:sz w:val="24"/>
                <w:szCs w:val="24"/>
              </w:rPr>
            </w:pPr>
            <w:r w:rsidRPr="00A24574">
              <w:rPr>
                <w:rFonts w:ascii="DIN Next LT Arabic" w:hAnsi="DIN Next LT Arabic" w:cs="DIN Next LT Arabic"/>
                <w:spacing w:val="-2"/>
                <w:sz w:val="24"/>
                <w:szCs w:val="24"/>
                <w:rtl/>
              </w:rPr>
              <w:t>أميركن</w:t>
            </w:r>
            <w:r w:rsidRPr="00A24574">
              <w:rPr>
                <w:rFonts w:ascii="DIN Next LT Arabic" w:hAnsi="DIN Next LT Arabic" w:cs="DIN Next LT Arabic"/>
                <w:spacing w:val="9"/>
                <w:sz w:val="24"/>
                <w:szCs w:val="24"/>
                <w:rtl/>
              </w:rPr>
              <w:t xml:space="preserve"> </w:t>
            </w:r>
            <w:r w:rsidRPr="00A24574">
              <w:rPr>
                <w:rFonts w:ascii="DIN Next LT Arabic" w:hAnsi="DIN Next LT Arabic" w:cs="DIN Next LT Arabic"/>
                <w:w w:val="80"/>
                <w:sz w:val="24"/>
                <w:szCs w:val="24"/>
                <w:rtl/>
              </w:rPr>
              <w:t>اكسبرس</w:t>
            </w:r>
          </w:p>
        </w:tc>
        <w:tc>
          <w:tcPr>
            <w:tcW w:w="20" w:type="dxa"/>
            <w:gridSpan w:val="2"/>
            <w:tcBorders>
              <w:left w:val="nil"/>
              <w:right w:val="nil"/>
            </w:tcBorders>
          </w:tcPr>
          <w:p w14:paraId="298F8EEE" w14:textId="77777777" w:rsidR="006D4480" w:rsidRPr="00A24574" w:rsidRDefault="006D4480" w:rsidP="00DA6C91">
            <w:pPr>
              <w:pStyle w:val="TableParagraph"/>
              <w:rPr>
                <w:rFonts w:ascii="DIN Next LT Arabic" w:hAnsi="DIN Next LT Arabic" w:cs="DIN Next LT Arabic"/>
                <w:sz w:val="24"/>
                <w:szCs w:val="24"/>
              </w:rPr>
            </w:pPr>
          </w:p>
        </w:tc>
        <w:tc>
          <w:tcPr>
            <w:tcW w:w="147" w:type="dxa"/>
            <w:gridSpan w:val="3"/>
            <w:tcBorders>
              <w:left w:val="nil"/>
            </w:tcBorders>
          </w:tcPr>
          <w:p w14:paraId="036B0087" w14:textId="77777777" w:rsidR="006D4480" w:rsidRPr="00A24574" w:rsidRDefault="006D4480" w:rsidP="00DA6C91">
            <w:pPr>
              <w:pStyle w:val="TableParagraph"/>
              <w:numPr>
                <w:ilvl w:val="0"/>
                <w:numId w:val="10"/>
              </w:numPr>
              <w:tabs>
                <w:tab w:val="left" w:pos="62"/>
              </w:tabs>
              <w:spacing w:before="69"/>
              <w:rPr>
                <w:rFonts w:ascii="DIN Next LT Arabic" w:hAnsi="DIN Next LT Arabic" w:cs="DIN Next LT Arabic"/>
                <w:sz w:val="24"/>
                <w:szCs w:val="24"/>
              </w:rPr>
            </w:pPr>
          </w:p>
        </w:tc>
        <w:tc>
          <w:tcPr>
            <w:tcW w:w="1597" w:type="dxa"/>
            <w:gridSpan w:val="3"/>
            <w:vMerge/>
            <w:tcBorders>
              <w:top w:val="nil"/>
            </w:tcBorders>
          </w:tcPr>
          <w:p w14:paraId="3AFFFA22" w14:textId="77777777" w:rsidR="006D4480" w:rsidRPr="00A24574" w:rsidRDefault="006D4480" w:rsidP="00DA6C91">
            <w:pPr>
              <w:rPr>
                <w:rFonts w:ascii="DIN Next LT Arabic" w:hAnsi="DIN Next LT Arabic" w:cs="DIN Next LT Arabic"/>
                <w:sz w:val="24"/>
                <w:szCs w:val="24"/>
              </w:rPr>
            </w:pPr>
          </w:p>
        </w:tc>
      </w:tr>
      <w:tr w:rsidR="006D4480" w:rsidRPr="00A24574" w14:paraId="31A6D437" w14:textId="77777777" w:rsidTr="00DA6C91">
        <w:trPr>
          <w:trHeight w:val="291"/>
          <w:jc w:val="center"/>
        </w:trPr>
        <w:tc>
          <w:tcPr>
            <w:tcW w:w="2110" w:type="dxa"/>
            <w:vMerge/>
            <w:tcBorders>
              <w:top w:val="nil"/>
            </w:tcBorders>
          </w:tcPr>
          <w:p w14:paraId="6EBC215A" w14:textId="77777777" w:rsidR="006D4480" w:rsidRPr="00A24574" w:rsidRDefault="006D4480" w:rsidP="00DA6C91">
            <w:pPr>
              <w:rPr>
                <w:rFonts w:ascii="DIN Next LT Arabic" w:hAnsi="DIN Next LT Arabic" w:cs="DIN Next LT Arabic"/>
                <w:sz w:val="24"/>
                <w:szCs w:val="24"/>
              </w:rPr>
            </w:pPr>
          </w:p>
        </w:tc>
        <w:tc>
          <w:tcPr>
            <w:tcW w:w="3052" w:type="dxa"/>
            <w:gridSpan w:val="2"/>
          </w:tcPr>
          <w:p w14:paraId="42585BA0" w14:textId="77777777" w:rsidR="006D4480" w:rsidRPr="00A24574" w:rsidRDefault="006D4480" w:rsidP="00DA6C91">
            <w:pPr>
              <w:pStyle w:val="TableParagraph"/>
              <w:numPr>
                <w:ilvl w:val="0"/>
                <w:numId w:val="9"/>
              </w:numPr>
              <w:tabs>
                <w:tab w:val="left" w:pos="363"/>
                <w:tab w:val="left" w:pos="364"/>
              </w:tabs>
              <w:spacing w:before="67"/>
              <w:rPr>
                <w:rFonts w:ascii="DIN Next LT Arabic" w:hAnsi="DIN Next LT Arabic" w:cs="DIN Next LT Arabic"/>
                <w:sz w:val="24"/>
                <w:szCs w:val="24"/>
              </w:rPr>
            </w:pPr>
            <w:r w:rsidRPr="00A24574">
              <w:rPr>
                <w:rFonts w:ascii="DIN Next LT Arabic" w:hAnsi="DIN Next LT Arabic" w:cs="DIN Next LT Arabic"/>
                <w:w w:val="105"/>
                <w:sz w:val="24"/>
                <w:szCs w:val="24"/>
              </w:rPr>
              <w:t>Sadad</w:t>
            </w:r>
            <w:r w:rsidRPr="00A24574">
              <w:rPr>
                <w:rFonts w:ascii="DIN Next LT Arabic" w:hAnsi="DIN Next LT Arabic" w:cs="DIN Next LT Arabic"/>
                <w:spacing w:val="8"/>
                <w:w w:val="105"/>
                <w:sz w:val="24"/>
                <w:szCs w:val="24"/>
              </w:rPr>
              <w:t xml:space="preserve"> </w:t>
            </w:r>
            <w:r w:rsidRPr="00A24574">
              <w:rPr>
                <w:rFonts w:ascii="DIN Next LT Arabic" w:hAnsi="DIN Next LT Arabic" w:cs="DIN Next LT Arabic"/>
                <w:spacing w:val="-2"/>
                <w:w w:val="105"/>
                <w:sz w:val="24"/>
                <w:szCs w:val="24"/>
              </w:rPr>
              <w:t>Wallet</w:t>
            </w:r>
          </w:p>
        </w:tc>
        <w:tc>
          <w:tcPr>
            <w:tcW w:w="829" w:type="dxa"/>
          </w:tcPr>
          <w:p w14:paraId="52BFF28C" w14:textId="77777777" w:rsidR="006D4480" w:rsidRPr="00A24574" w:rsidRDefault="006D4480" w:rsidP="00DA6C91">
            <w:pPr>
              <w:pStyle w:val="TableParagraph"/>
              <w:tabs>
                <w:tab w:val="left" w:pos="404"/>
              </w:tabs>
              <w:spacing w:before="43"/>
              <w:ind w:left="11"/>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t>)</w:t>
            </w:r>
            <w:r w:rsidRPr="00A24574">
              <w:rPr>
                <w:rFonts w:ascii="DIN Next LT Arabic" w:hAnsi="DIN Next LT Arabic" w:cs="DIN Next LT Arabic"/>
                <w:spacing w:val="-3"/>
                <w:sz w:val="24"/>
                <w:szCs w:val="24"/>
              </w:rPr>
              <w:t xml:space="preserve"> </w:t>
            </w:r>
            <w:r w:rsidRPr="00A24574">
              <w:rPr>
                <w:rFonts w:ascii="DIN Next LT Arabic" w:hAnsi="DIN Next LT Arabic" w:cs="DIN Next LT Arabic"/>
                <w:spacing w:val="-10"/>
                <w:sz w:val="24"/>
                <w:szCs w:val="24"/>
              </w:rPr>
              <w:t>%</w:t>
            </w:r>
          </w:p>
        </w:tc>
        <w:tc>
          <w:tcPr>
            <w:tcW w:w="2663" w:type="dxa"/>
            <w:gridSpan w:val="2"/>
            <w:tcBorders>
              <w:right w:val="nil"/>
            </w:tcBorders>
          </w:tcPr>
          <w:p w14:paraId="28C8D481" w14:textId="77777777" w:rsidR="006D4480" w:rsidRPr="00A24574" w:rsidRDefault="006D4480" w:rsidP="00DA6C91">
            <w:pPr>
              <w:pStyle w:val="TableParagraph"/>
              <w:bidi/>
              <w:spacing w:before="67"/>
              <w:ind w:left="78"/>
              <w:rPr>
                <w:rFonts w:ascii="DIN Next LT Arabic" w:hAnsi="DIN Next LT Arabic" w:cs="DIN Next LT Arabic"/>
                <w:sz w:val="24"/>
                <w:szCs w:val="24"/>
              </w:rPr>
            </w:pPr>
            <w:r w:rsidRPr="00A24574">
              <w:rPr>
                <w:rFonts w:ascii="DIN Next LT Arabic" w:hAnsi="DIN Next LT Arabic" w:cs="DIN Next LT Arabic"/>
                <w:spacing w:val="-2"/>
                <w:w w:val="105"/>
                <w:sz w:val="24"/>
                <w:szCs w:val="24"/>
                <w:rtl/>
              </w:rPr>
              <w:t>محفظة</w:t>
            </w:r>
            <w:r w:rsidRPr="00A24574">
              <w:rPr>
                <w:rFonts w:ascii="DIN Next LT Arabic" w:hAnsi="DIN Next LT Arabic" w:cs="DIN Next LT Arabic"/>
                <w:spacing w:val="-1"/>
                <w:w w:val="105"/>
                <w:sz w:val="24"/>
                <w:szCs w:val="24"/>
                <w:rtl/>
              </w:rPr>
              <w:t xml:space="preserve"> </w:t>
            </w:r>
            <w:r w:rsidRPr="00A24574">
              <w:rPr>
                <w:rFonts w:ascii="DIN Next LT Arabic" w:hAnsi="DIN Next LT Arabic" w:cs="DIN Next LT Arabic"/>
                <w:w w:val="105"/>
                <w:sz w:val="24"/>
                <w:szCs w:val="24"/>
                <w:rtl/>
              </w:rPr>
              <w:t>سداد</w:t>
            </w:r>
          </w:p>
        </w:tc>
        <w:tc>
          <w:tcPr>
            <w:tcW w:w="20" w:type="dxa"/>
            <w:gridSpan w:val="2"/>
            <w:tcBorders>
              <w:left w:val="nil"/>
              <w:right w:val="nil"/>
            </w:tcBorders>
          </w:tcPr>
          <w:p w14:paraId="3B8D2511" w14:textId="77777777" w:rsidR="006D4480" w:rsidRPr="00A24574" w:rsidRDefault="006D4480" w:rsidP="00DA6C91">
            <w:pPr>
              <w:pStyle w:val="TableParagraph"/>
              <w:rPr>
                <w:rFonts w:ascii="DIN Next LT Arabic" w:hAnsi="DIN Next LT Arabic" w:cs="DIN Next LT Arabic"/>
                <w:sz w:val="24"/>
                <w:szCs w:val="24"/>
              </w:rPr>
            </w:pPr>
          </w:p>
        </w:tc>
        <w:tc>
          <w:tcPr>
            <w:tcW w:w="147" w:type="dxa"/>
            <w:gridSpan w:val="3"/>
            <w:tcBorders>
              <w:left w:val="nil"/>
            </w:tcBorders>
          </w:tcPr>
          <w:p w14:paraId="30D3CC9A" w14:textId="77777777" w:rsidR="006D4480" w:rsidRPr="00A24574" w:rsidRDefault="006D4480" w:rsidP="00DA6C91">
            <w:pPr>
              <w:pStyle w:val="TableParagraph"/>
              <w:numPr>
                <w:ilvl w:val="0"/>
                <w:numId w:val="8"/>
              </w:numPr>
              <w:tabs>
                <w:tab w:val="left" w:pos="62"/>
              </w:tabs>
              <w:spacing w:before="69"/>
              <w:rPr>
                <w:rFonts w:ascii="DIN Next LT Arabic" w:hAnsi="DIN Next LT Arabic" w:cs="DIN Next LT Arabic"/>
                <w:sz w:val="24"/>
                <w:szCs w:val="24"/>
              </w:rPr>
            </w:pPr>
          </w:p>
        </w:tc>
        <w:tc>
          <w:tcPr>
            <w:tcW w:w="1597" w:type="dxa"/>
            <w:gridSpan w:val="3"/>
            <w:vMerge/>
            <w:tcBorders>
              <w:top w:val="nil"/>
            </w:tcBorders>
          </w:tcPr>
          <w:p w14:paraId="485CF81A" w14:textId="77777777" w:rsidR="006D4480" w:rsidRPr="00A24574" w:rsidRDefault="006D4480" w:rsidP="00DA6C91">
            <w:pPr>
              <w:rPr>
                <w:rFonts w:ascii="DIN Next LT Arabic" w:hAnsi="DIN Next LT Arabic" w:cs="DIN Next LT Arabic"/>
                <w:sz w:val="24"/>
                <w:szCs w:val="24"/>
              </w:rPr>
            </w:pPr>
          </w:p>
        </w:tc>
      </w:tr>
      <w:tr w:rsidR="006D4480" w:rsidRPr="00A24574" w14:paraId="62A957C8" w14:textId="77777777" w:rsidTr="00DA6C91">
        <w:trPr>
          <w:gridAfter w:val="2"/>
          <w:wAfter w:w="20" w:type="dxa"/>
          <w:trHeight w:val="757"/>
          <w:jc w:val="center"/>
        </w:trPr>
        <w:tc>
          <w:tcPr>
            <w:tcW w:w="2110" w:type="dxa"/>
            <w:vMerge/>
            <w:tcBorders>
              <w:top w:val="nil"/>
            </w:tcBorders>
          </w:tcPr>
          <w:p w14:paraId="6828027E" w14:textId="77777777" w:rsidR="006D4480" w:rsidRPr="00A24574" w:rsidRDefault="006D4480" w:rsidP="00DA6C91">
            <w:pPr>
              <w:rPr>
                <w:rFonts w:ascii="DIN Next LT Arabic" w:hAnsi="DIN Next LT Arabic" w:cs="DIN Next LT Arabic"/>
                <w:sz w:val="24"/>
                <w:szCs w:val="24"/>
              </w:rPr>
            </w:pPr>
          </w:p>
        </w:tc>
        <w:tc>
          <w:tcPr>
            <w:tcW w:w="3052" w:type="dxa"/>
            <w:gridSpan w:val="2"/>
          </w:tcPr>
          <w:p w14:paraId="61F484AC" w14:textId="77777777" w:rsidR="006D4480" w:rsidRPr="00A24574" w:rsidRDefault="006D4480" w:rsidP="00DA6C91">
            <w:pPr>
              <w:pStyle w:val="TableParagraph"/>
              <w:spacing w:before="89"/>
              <w:ind w:left="92"/>
              <w:rPr>
                <w:rFonts w:ascii="DIN Next LT Arabic" w:hAnsi="DIN Next LT Arabic" w:cs="DIN Next LT Arabic"/>
                <w:sz w:val="24"/>
                <w:szCs w:val="24"/>
              </w:rPr>
            </w:pPr>
            <w:r w:rsidRPr="00A24574">
              <w:rPr>
                <w:rFonts w:ascii="DIN Next LT Arabic" w:hAnsi="DIN Next LT Arabic" w:cs="DIN Next LT Arabic"/>
                <w:color w:val="7E7E7E"/>
                <w:w w:val="105"/>
                <w:sz w:val="24"/>
                <w:szCs w:val="24"/>
              </w:rPr>
              <w:t>Or</w:t>
            </w:r>
            <w:r w:rsidRPr="00A24574">
              <w:rPr>
                <w:rFonts w:ascii="DIN Next LT Arabic" w:hAnsi="DIN Next LT Arabic" w:cs="DIN Next LT Arabic"/>
                <w:color w:val="7E7E7E"/>
                <w:spacing w:val="-2"/>
                <w:w w:val="105"/>
                <w:sz w:val="24"/>
                <w:szCs w:val="24"/>
              </w:rPr>
              <w:t xml:space="preserve"> </w:t>
            </w:r>
            <w:r w:rsidRPr="00A24574">
              <w:rPr>
                <w:rFonts w:ascii="DIN Next LT Arabic" w:hAnsi="DIN Next LT Arabic" w:cs="DIN Next LT Arabic"/>
                <w:color w:val="7E7E7E"/>
                <w:w w:val="105"/>
                <w:sz w:val="24"/>
                <w:szCs w:val="24"/>
              </w:rPr>
              <w:t>2.5</w:t>
            </w:r>
            <w:r w:rsidRPr="00A24574">
              <w:rPr>
                <w:rFonts w:ascii="DIN Next LT Arabic" w:hAnsi="DIN Next LT Arabic" w:cs="DIN Next LT Arabic"/>
                <w:color w:val="7E7E7E"/>
                <w:spacing w:val="2"/>
                <w:w w:val="105"/>
                <w:sz w:val="24"/>
                <w:szCs w:val="24"/>
              </w:rPr>
              <w:t xml:space="preserve"> </w:t>
            </w:r>
            <w:r w:rsidRPr="00A24574">
              <w:rPr>
                <w:rFonts w:ascii="DIN Next LT Arabic" w:hAnsi="DIN Next LT Arabic" w:cs="DIN Next LT Arabic"/>
                <w:color w:val="7E7E7E"/>
                <w:w w:val="105"/>
                <w:sz w:val="24"/>
                <w:szCs w:val="24"/>
              </w:rPr>
              <w:t>QAR</w:t>
            </w:r>
            <w:r w:rsidRPr="00A24574">
              <w:rPr>
                <w:rFonts w:ascii="DIN Next LT Arabic" w:hAnsi="DIN Next LT Arabic" w:cs="DIN Next LT Arabic"/>
                <w:color w:val="7E7E7E"/>
                <w:spacing w:val="-3"/>
                <w:w w:val="105"/>
                <w:sz w:val="24"/>
                <w:szCs w:val="24"/>
              </w:rPr>
              <w:t xml:space="preserve"> </w:t>
            </w:r>
            <w:r w:rsidRPr="00A24574">
              <w:rPr>
                <w:rFonts w:ascii="DIN Next LT Arabic" w:hAnsi="DIN Next LT Arabic" w:cs="DIN Next LT Arabic"/>
                <w:color w:val="7E7E7E"/>
                <w:w w:val="105"/>
                <w:sz w:val="24"/>
                <w:szCs w:val="24"/>
              </w:rPr>
              <w:t>for</w:t>
            </w:r>
            <w:r w:rsidRPr="00A24574">
              <w:rPr>
                <w:rFonts w:ascii="DIN Next LT Arabic" w:hAnsi="DIN Next LT Arabic" w:cs="DIN Next LT Arabic"/>
                <w:color w:val="7E7E7E"/>
                <w:spacing w:val="3"/>
                <w:w w:val="105"/>
                <w:sz w:val="24"/>
                <w:szCs w:val="24"/>
              </w:rPr>
              <w:t xml:space="preserve"> </w:t>
            </w:r>
            <w:r w:rsidRPr="00A24574">
              <w:rPr>
                <w:rFonts w:ascii="DIN Next LT Arabic" w:hAnsi="DIN Next LT Arabic" w:cs="DIN Next LT Arabic"/>
                <w:color w:val="7E7E7E"/>
                <w:w w:val="105"/>
                <w:sz w:val="24"/>
                <w:szCs w:val="24"/>
              </w:rPr>
              <w:t>each transaction</w:t>
            </w:r>
            <w:r w:rsidRPr="00A24574">
              <w:rPr>
                <w:rFonts w:ascii="DIN Next LT Arabic" w:hAnsi="DIN Next LT Arabic" w:cs="DIN Next LT Arabic"/>
                <w:color w:val="7E7E7E"/>
                <w:spacing w:val="9"/>
                <w:w w:val="105"/>
                <w:sz w:val="24"/>
                <w:szCs w:val="24"/>
              </w:rPr>
              <w:t xml:space="preserve"> </w:t>
            </w:r>
            <w:r w:rsidRPr="00A24574">
              <w:rPr>
                <w:rFonts w:ascii="DIN Next LT Arabic" w:hAnsi="DIN Next LT Arabic" w:cs="DIN Next LT Arabic"/>
                <w:color w:val="7E7E7E"/>
                <w:w w:val="105"/>
                <w:sz w:val="24"/>
                <w:szCs w:val="24"/>
              </w:rPr>
              <w:t>whichever</w:t>
            </w:r>
            <w:r w:rsidRPr="00A24574">
              <w:rPr>
                <w:rFonts w:ascii="DIN Next LT Arabic" w:hAnsi="DIN Next LT Arabic" w:cs="DIN Next LT Arabic"/>
                <w:color w:val="7E7E7E"/>
                <w:spacing w:val="-1"/>
                <w:w w:val="105"/>
                <w:sz w:val="24"/>
                <w:szCs w:val="24"/>
              </w:rPr>
              <w:t xml:space="preserve"> </w:t>
            </w:r>
            <w:r w:rsidRPr="00A24574">
              <w:rPr>
                <w:rFonts w:ascii="DIN Next LT Arabic" w:hAnsi="DIN Next LT Arabic" w:cs="DIN Next LT Arabic"/>
                <w:color w:val="7E7E7E"/>
                <w:w w:val="105"/>
                <w:sz w:val="24"/>
                <w:szCs w:val="24"/>
              </w:rPr>
              <w:t>is</w:t>
            </w:r>
            <w:r w:rsidRPr="00A24574">
              <w:rPr>
                <w:rFonts w:ascii="DIN Next LT Arabic" w:hAnsi="DIN Next LT Arabic" w:cs="DIN Next LT Arabic"/>
                <w:color w:val="7E7E7E"/>
                <w:spacing w:val="2"/>
                <w:w w:val="105"/>
                <w:sz w:val="24"/>
                <w:szCs w:val="24"/>
              </w:rPr>
              <w:t xml:space="preserve"> </w:t>
            </w:r>
            <w:r w:rsidRPr="00A24574">
              <w:rPr>
                <w:rFonts w:ascii="DIN Next LT Arabic" w:hAnsi="DIN Next LT Arabic" w:cs="DIN Next LT Arabic"/>
                <w:color w:val="7E7E7E"/>
                <w:spacing w:val="-2"/>
                <w:w w:val="105"/>
                <w:sz w:val="24"/>
                <w:szCs w:val="24"/>
              </w:rPr>
              <w:t>higher</w:t>
            </w:r>
          </w:p>
        </w:tc>
        <w:tc>
          <w:tcPr>
            <w:tcW w:w="829" w:type="dxa"/>
          </w:tcPr>
          <w:p w14:paraId="7C929FB6" w14:textId="77777777" w:rsidR="006D4480" w:rsidRPr="00A24574" w:rsidRDefault="006D4480" w:rsidP="00DA6C91">
            <w:pPr>
              <w:pStyle w:val="TableParagraph"/>
              <w:rPr>
                <w:rFonts w:ascii="DIN Next LT Arabic" w:hAnsi="DIN Next LT Arabic" w:cs="DIN Next LT Arabic"/>
                <w:sz w:val="24"/>
                <w:szCs w:val="24"/>
              </w:rPr>
            </w:pPr>
          </w:p>
        </w:tc>
        <w:tc>
          <w:tcPr>
            <w:tcW w:w="2810" w:type="dxa"/>
            <w:gridSpan w:val="5"/>
          </w:tcPr>
          <w:p w14:paraId="2005F22B" w14:textId="77777777" w:rsidR="006D4480" w:rsidRPr="00A24574" w:rsidRDefault="006D4480" w:rsidP="00DA6C91">
            <w:pPr>
              <w:pStyle w:val="TableParagraph"/>
              <w:bidi/>
              <w:spacing w:before="79"/>
              <w:ind w:right="1032"/>
              <w:jc w:val="right"/>
              <w:rPr>
                <w:rFonts w:ascii="DIN Next LT Arabic" w:hAnsi="DIN Next LT Arabic" w:cs="DIN Next LT Arabic"/>
                <w:sz w:val="24"/>
                <w:szCs w:val="24"/>
              </w:rPr>
            </w:pPr>
            <w:r w:rsidRPr="00A24574">
              <w:rPr>
                <w:rFonts w:ascii="DIN Next LT Arabic" w:hAnsi="DIN Next LT Arabic" w:cs="DIN Next LT Arabic"/>
                <w:color w:val="7E7E7E"/>
                <w:spacing w:val="-5"/>
                <w:w w:val="90"/>
                <w:sz w:val="24"/>
                <w:szCs w:val="24"/>
                <w:rtl/>
              </w:rPr>
              <w:t>أو</w:t>
            </w:r>
            <w:r w:rsidRPr="00A24574">
              <w:rPr>
                <w:rFonts w:ascii="DIN Next LT Arabic" w:hAnsi="DIN Next LT Arabic" w:cs="DIN Next LT Arabic"/>
                <w:color w:val="7E7E7E"/>
                <w:spacing w:val="20"/>
                <w:sz w:val="24"/>
                <w:szCs w:val="24"/>
                <w:rtl/>
              </w:rPr>
              <w:t xml:space="preserve"> </w:t>
            </w:r>
            <w:r w:rsidRPr="00A24574">
              <w:rPr>
                <w:rFonts w:ascii="DIN Next LT Arabic" w:hAnsi="DIN Next LT Arabic" w:cs="DIN Next LT Arabic"/>
                <w:color w:val="7E7E7E"/>
                <w:w w:val="90"/>
                <w:sz w:val="24"/>
                <w:szCs w:val="24"/>
              </w:rPr>
              <w:t>2.5</w:t>
            </w:r>
            <w:r w:rsidRPr="00A24574">
              <w:rPr>
                <w:rFonts w:ascii="DIN Next LT Arabic" w:hAnsi="DIN Next LT Arabic" w:cs="DIN Next LT Arabic"/>
                <w:color w:val="7E7E7E"/>
                <w:w w:val="90"/>
                <w:sz w:val="24"/>
                <w:szCs w:val="24"/>
                <w:rtl/>
              </w:rPr>
              <w:t>ريال</w:t>
            </w:r>
            <w:r w:rsidRPr="00A24574">
              <w:rPr>
                <w:rFonts w:ascii="DIN Next LT Arabic" w:hAnsi="DIN Next LT Arabic" w:cs="DIN Next LT Arabic"/>
                <w:color w:val="7E7E7E"/>
                <w:spacing w:val="-2"/>
                <w:w w:val="90"/>
                <w:sz w:val="24"/>
                <w:szCs w:val="24"/>
                <w:rtl/>
              </w:rPr>
              <w:t xml:space="preserve"> </w:t>
            </w:r>
            <w:r w:rsidRPr="00A24574">
              <w:rPr>
                <w:rFonts w:ascii="DIN Next LT Arabic" w:hAnsi="DIN Next LT Arabic" w:cs="DIN Next LT Arabic"/>
                <w:color w:val="7E7E7E"/>
                <w:w w:val="90"/>
                <w:sz w:val="24"/>
                <w:szCs w:val="24"/>
                <w:rtl/>
              </w:rPr>
              <w:t>قطري</w:t>
            </w:r>
            <w:r w:rsidRPr="00A24574">
              <w:rPr>
                <w:rFonts w:ascii="DIN Next LT Arabic" w:hAnsi="DIN Next LT Arabic" w:cs="DIN Next LT Arabic"/>
                <w:color w:val="7E7E7E"/>
                <w:spacing w:val="22"/>
                <w:sz w:val="24"/>
                <w:szCs w:val="24"/>
                <w:rtl/>
              </w:rPr>
              <w:t xml:space="preserve"> </w:t>
            </w:r>
            <w:r w:rsidRPr="00A24574">
              <w:rPr>
                <w:rFonts w:ascii="DIN Next LT Arabic" w:hAnsi="DIN Next LT Arabic" w:cs="DIN Next LT Arabic"/>
                <w:color w:val="7E7E7E"/>
                <w:w w:val="90"/>
                <w:sz w:val="24"/>
                <w:szCs w:val="24"/>
                <w:rtl/>
              </w:rPr>
              <w:t>لكل</w:t>
            </w:r>
            <w:r w:rsidRPr="00A24574">
              <w:rPr>
                <w:rFonts w:ascii="DIN Next LT Arabic" w:hAnsi="DIN Next LT Arabic" w:cs="DIN Next LT Arabic"/>
                <w:color w:val="7E7E7E"/>
                <w:spacing w:val="-1"/>
                <w:sz w:val="24"/>
                <w:szCs w:val="24"/>
                <w:rtl/>
              </w:rPr>
              <w:t xml:space="preserve"> </w:t>
            </w:r>
            <w:r w:rsidRPr="00A24574">
              <w:rPr>
                <w:rFonts w:ascii="DIN Next LT Arabic" w:hAnsi="DIN Next LT Arabic" w:cs="DIN Next LT Arabic"/>
                <w:color w:val="7E7E7E"/>
                <w:w w:val="90"/>
                <w:sz w:val="24"/>
                <w:szCs w:val="24"/>
                <w:rtl/>
              </w:rPr>
              <w:t>عملية</w:t>
            </w:r>
            <w:r w:rsidRPr="00A24574">
              <w:rPr>
                <w:rFonts w:ascii="DIN Next LT Arabic" w:hAnsi="DIN Next LT Arabic" w:cs="DIN Next LT Arabic"/>
                <w:color w:val="7E7E7E"/>
                <w:spacing w:val="-1"/>
                <w:sz w:val="24"/>
                <w:szCs w:val="24"/>
                <w:rtl/>
              </w:rPr>
              <w:t xml:space="preserve"> </w:t>
            </w:r>
            <w:r w:rsidRPr="00A24574">
              <w:rPr>
                <w:rFonts w:ascii="DIN Next LT Arabic" w:hAnsi="DIN Next LT Arabic" w:cs="DIN Next LT Arabic"/>
                <w:color w:val="7E7E7E"/>
                <w:w w:val="90"/>
                <w:sz w:val="24"/>
                <w:szCs w:val="24"/>
                <w:rtl/>
              </w:rPr>
              <w:t>أيهما</w:t>
            </w:r>
            <w:r w:rsidRPr="00A24574">
              <w:rPr>
                <w:rFonts w:ascii="DIN Next LT Arabic" w:hAnsi="DIN Next LT Arabic" w:cs="DIN Next LT Arabic"/>
                <w:color w:val="7E7E7E"/>
                <w:spacing w:val="1"/>
                <w:sz w:val="24"/>
                <w:szCs w:val="24"/>
                <w:rtl/>
              </w:rPr>
              <w:t xml:space="preserve"> </w:t>
            </w:r>
            <w:r w:rsidRPr="00A24574">
              <w:rPr>
                <w:rFonts w:ascii="DIN Next LT Arabic" w:hAnsi="DIN Next LT Arabic" w:cs="DIN Next LT Arabic"/>
                <w:color w:val="7E7E7E"/>
                <w:w w:val="90"/>
                <w:sz w:val="24"/>
                <w:szCs w:val="24"/>
                <w:rtl/>
              </w:rPr>
              <w:t>أعلى</w:t>
            </w:r>
          </w:p>
        </w:tc>
        <w:tc>
          <w:tcPr>
            <w:tcW w:w="1597" w:type="dxa"/>
            <w:gridSpan w:val="3"/>
            <w:tcBorders>
              <w:top w:val="nil"/>
            </w:tcBorders>
          </w:tcPr>
          <w:p w14:paraId="1F282893" w14:textId="77777777" w:rsidR="006D4480" w:rsidRPr="00A24574" w:rsidRDefault="006D4480" w:rsidP="00DA6C91">
            <w:pPr>
              <w:rPr>
                <w:rFonts w:ascii="DIN Next LT Arabic" w:hAnsi="DIN Next LT Arabic" w:cs="DIN Next LT Arabic"/>
                <w:sz w:val="24"/>
                <w:szCs w:val="24"/>
              </w:rPr>
            </w:pPr>
          </w:p>
        </w:tc>
      </w:tr>
      <w:tr w:rsidR="006D4480" w:rsidRPr="00A24574" w14:paraId="10708442" w14:textId="77777777" w:rsidTr="00DA6C91">
        <w:trPr>
          <w:gridAfter w:val="2"/>
          <w:wAfter w:w="20" w:type="dxa"/>
          <w:trHeight w:val="737"/>
          <w:jc w:val="center"/>
        </w:trPr>
        <w:tc>
          <w:tcPr>
            <w:tcW w:w="2110" w:type="dxa"/>
            <w:vAlign w:val="center"/>
          </w:tcPr>
          <w:p w14:paraId="15997F55" w14:textId="77777777" w:rsidR="006D4480" w:rsidRPr="00A24574" w:rsidRDefault="006D4480" w:rsidP="00DA6C91">
            <w:pPr>
              <w:pStyle w:val="TableParagraph"/>
              <w:spacing w:before="8"/>
              <w:rPr>
                <w:rFonts w:ascii="DIN Next LT Arabic" w:hAnsi="DIN Next LT Arabic" w:cs="DIN Next LT Arabic"/>
                <w:sz w:val="24"/>
                <w:szCs w:val="24"/>
              </w:rPr>
            </w:pPr>
          </w:p>
          <w:p w14:paraId="3CB69408" w14:textId="77777777" w:rsidR="006D4480" w:rsidRPr="00A24574" w:rsidRDefault="006D4480" w:rsidP="00DA6C91">
            <w:pPr>
              <w:pStyle w:val="TableParagraph"/>
              <w:ind w:left="91"/>
              <w:rPr>
                <w:rFonts w:ascii="DIN Next LT Arabic" w:hAnsi="DIN Next LT Arabic" w:cs="DIN Next LT Arabic"/>
                <w:sz w:val="24"/>
                <w:szCs w:val="24"/>
              </w:rPr>
            </w:pPr>
            <w:r w:rsidRPr="00A24574">
              <w:rPr>
                <w:rFonts w:ascii="DIN Next LT Arabic" w:hAnsi="DIN Next LT Arabic" w:cs="DIN Next LT Arabic"/>
                <w:spacing w:val="-2"/>
                <w:w w:val="105"/>
                <w:sz w:val="24"/>
                <w:szCs w:val="24"/>
              </w:rPr>
              <w:t>Withdraw</w:t>
            </w:r>
          </w:p>
        </w:tc>
        <w:tc>
          <w:tcPr>
            <w:tcW w:w="3052" w:type="dxa"/>
            <w:gridSpan w:val="2"/>
            <w:vAlign w:val="center"/>
          </w:tcPr>
          <w:p w14:paraId="4359BA91" w14:textId="77777777" w:rsidR="006D4480" w:rsidRPr="00A24574" w:rsidRDefault="006D4480" w:rsidP="00DA6C91">
            <w:pPr>
              <w:pStyle w:val="TableParagraph"/>
              <w:spacing w:before="123" w:line="235" w:lineRule="auto"/>
              <w:ind w:left="92" w:right="52"/>
              <w:rPr>
                <w:rFonts w:ascii="DIN Next LT Arabic" w:hAnsi="DIN Next LT Arabic" w:cs="DIN Next LT Arabic"/>
                <w:sz w:val="24"/>
                <w:szCs w:val="24"/>
              </w:rPr>
            </w:pPr>
            <w:r w:rsidRPr="00A24574">
              <w:rPr>
                <w:rFonts w:ascii="DIN Next LT Arabic" w:hAnsi="DIN Next LT Arabic" w:cs="DIN Next LT Arabic"/>
                <w:w w:val="105"/>
                <w:sz w:val="24"/>
                <w:szCs w:val="24"/>
              </w:rPr>
              <w:t>There</w:t>
            </w:r>
            <w:r w:rsidRPr="00A24574">
              <w:rPr>
                <w:rFonts w:ascii="DIN Next LT Arabic" w:hAnsi="DIN Next LT Arabic" w:cs="DIN Next LT Arabic"/>
                <w:spacing w:val="-4"/>
                <w:w w:val="105"/>
                <w:sz w:val="24"/>
                <w:szCs w:val="24"/>
              </w:rPr>
              <w:t xml:space="preserve"> </w:t>
            </w:r>
            <w:r w:rsidRPr="00A24574">
              <w:rPr>
                <w:rFonts w:ascii="DIN Next LT Arabic" w:hAnsi="DIN Next LT Arabic" w:cs="DIN Next LT Arabic"/>
                <w:w w:val="105"/>
                <w:sz w:val="24"/>
                <w:szCs w:val="24"/>
              </w:rPr>
              <w:t>is</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w w:val="105"/>
                <w:sz w:val="24"/>
                <w:szCs w:val="24"/>
              </w:rPr>
              <w:t>no</w:t>
            </w:r>
            <w:r w:rsidRPr="00A24574">
              <w:rPr>
                <w:rFonts w:ascii="DIN Next LT Arabic" w:hAnsi="DIN Next LT Arabic" w:cs="DIN Next LT Arabic"/>
                <w:spacing w:val="-3"/>
                <w:w w:val="105"/>
                <w:sz w:val="24"/>
                <w:szCs w:val="24"/>
              </w:rPr>
              <w:t xml:space="preserve"> </w:t>
            </w:r>
            <w:r w:rsidRPr="00A24574">
              <w:rPr>
                <w:rFonts w:ascii="DIN Next LT Arabic" w:hAnsi="DIN Next LT Arabic" w:cs="DIN Next LT Arabic"/>
                <w:w w:val="105"/>
                <w:sz w:val="24"/>
                <w:szCs w:val="24"/>
              </w:rPr>
              <w:t>Sadad</w:t>
            </w:r>
            <w:r w:rsidRPr="00A24574">
              <w:rPr>
                <w:rFonts w:ascii="DIN Next LT Arabic" w:hAnsi="DIN Next LT Arabic" w:cs="DIN Next LT Arabic"/>
                <w:spacing w:val="-9"/>
                <w:w w:val="105"/>
                <w:sz w:val="24"/>
                <w:szCs w:val="24"/>
              </w:rPr>
              <w:t xml:space="preserve"> </w:t>
            </w:r>
            <w:r w:rsidRPr="00A24574">
              <w:rPr>
                <w:rFonts w:ascii="DIN Next LT Arabic" w:hAnsi="DIN Next LT Arabic" w:cs="DIN Next LT Arabic"/>
                <w:w w:val="105"/>
                <w:sz w:val="24"/>
                <w:szCs w:val="24"/>
              </w:rPr>
              <w:t>Charge</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w w:val="105"/>
                <w:sz w:val="24"/>
                <w:szCs w:val="24"/>
              </w:rPr>
              <w:t>for” Fund</w:t>
            </w:r>
            <w:r w:rsidRPr="00A24574">
              <w:rPr>
                <w:rFonts w:ascii="DIN Next LT Arabic" w:hAnsi="DIN Next LT Arabic" w:cs="DIN Next LT Arabic"/>
                <w:spacing w:val="-6"/>
                <w:w w:val="105"/>
                <w:sz w:val="24"/>
                <w:szCs w:val="24"/>
              </w:rPr>
              <w:t xml:space="preserve"> </w:t>
            </w:r>
            <w:r w:rsidRPr="00A24574">
              <w:rPr>
                <w:rFonts w:ascii="DIN Next LT Arabic" w:hAnsi="DIN Next LT Arabic" w:cs="DIN Next LT Arabic"/>
                <w:w w:val="105"/>
                <w:sz w:val="24"/>
                <w:szCs w:val="24"/>
              </w:rPr>
              <w:t>withdraw</w:t>
            </w:r>
            <w:r w:rsidRPr="00A24574">
              <w:rPr>
                <w:rFonts w:ascii="DIN Next LT Arabic" w:hAnsi="DIN Next LT Arabic" w:cs="DIN Next LT Arabic"/>
                <w:spacing w:val="-1"/>
                <w:w w:val="105"/>
                <w:sz w:val="24"/>
                <w:szCs w:val="24"/>
              </w:rPr>
              <w:t xml:space="preserve"> </w:t>
            </w:r>
            <w:r w:rsidRPr="00A24574">
              <w:rPr>
                <w:rFonts w:ascii="DIN Next LT Arabic" w:hAnsi="DIN Next LT Arabic" w:cs="DIN Next LT Arabic"/>
                <w:w w:val="105"/>
                <w:sz w:val="24"/>
                <w:szCs w:val="24"/>
              </w:rPr>
              <w:t>“.</w:t>
            </w:r>
            <w:r w:rsidRPr="00A24574">
              <w:rPr>
                <w:rFonts w:ascii="DIN Next LT Arabic" w:hAnsi="DIN Next LT Arabic" w:cs="DIN Next LT Arabic"/>
                <w:spacing w:val="40"/>
                <w:w w:val="105"/>
                <w:sz w:val="24"/>
                <w:szCs w:val="24"/>
              </w:rPr>
              <w:t xml:space="preserve"> </w:t>
            </w:r>
            <w:r w:rsidRPr="00A24574">
              <w:rPr>
                <w:rFonts w:ascii="DIN Next LT Arabic" w:hAnsi="DIN Next LT Arabic" w:cs="DIN Next LT Arabic"/>
                <w:w w:val="105"/>
                <w:sz w:val="24"/>
                <w:szCs w:val="24"/>
              </w:rPr>
              <w:t>Bank</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w w:val="105"/>
                <w:sz w:val="24"/>
                <w:szCs w:val="24"/>
              </w:rPr>
              <w:t>charge shall</w:t>
            </w:r>
            <w:r w:rsidRPr="00A24574">
              <w:rPr>
                <w:rFonts w:ascii="DIN Next LT Arabic" w:hAnsi="DIN Next LT Arabic" w:cs="DIN Next LT Arabic"/>
                <w:spacing w:val="-4"/>
                <w:w w:val="105"/>
                <w:sz w:val="24"/>
                <w:szCs w:val="24"/>
              </w:rPr>
              <w:t xml:space="preserve"> </w:t>
            </w:r>
            <w:r w:rsidRPr="00A24574">
              <w:rPr>
                <w:rFonts w:ascii="DIN Next LT Arabic" w:hAnsi="DIN Next LT Arabic" w:cs="DIN Next LT Arabic"/>
                <w:w w:val="105"/>
                <w:sz w:val="24"/>
                <w:szCs w:val="24"/>
              </w:rPr>
              <w:t>be</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w w:val="105"/>
                <w:sz w:val="24"/>
                <w:szCs w:val="24"/>
              </w:rPr>
              <w:t>applied asper the</w:t>
            </w:r>
            <w:r w:rsidRPr="00A24574">
              <w:rPr>
                <w:rFonts w:ascii="DIN Next LT Arabic" w:hAnsi="DIN Next LT Arabic" w:cs="DIN Next LT Arabic"/>
                <w:spacing w:val="40"/>
                <w:w w:val="105"/>
                <w:sz w:val="24"/>
                <w:szCs w:val="24"/>
              </w:rPr>
              <w:t xml:space="preserve"> </w:t>
            </w:r>
            <w:r w:rsidRPr="00A24574">
              <w:rPr>
                <w:rFonts w:ascii="DIN Next LT Arabic" w:hAnsi="DIN Next LT Arabic" w:cs="DIN Next LT Arabic"/>
                <w:w w:val="105"/>
                <w:sz w:val="24"/>
                <w:szCs w:val="24"/>
              </w:rPr>
              <w:t>bank’s</w:t>
            </w:r>
            <w:r w:rsidRPr="00A24574">
              <w:rPr>
                <w:rFonts w:ascii="DIN Next LT Arabic" w:hAnsi="DIN Next LT Arabic" w:cs="DIN Next LT Arabic"/>
                <w:spacing w:val="40"/>
                <w:w w:val="105"/>
                <w:sz w:val="24"/>
                <w:szCs w:val="24"/>
              </w:rPr>
              <w:t xml:space="preserve"> </w:t>
            </w:r>
            <w:r w:rsidRPr="00A24574">
              <w:rPr>
                <w:rFonts w:ascii="DIN Next LT Arabic" w:hAnsi="DIN Next LT Arabic" w:cs="DIN Next LT Arabic"/>
                <w:w w:val="105"/>
                <w:sz w:val="24"/>
                <w:szCs w:val="24"/>
              </w:rPr>
              <w:t>list</w:t>
            </w:r>
            <w:r w:rsidRPr="00A24574">
              <w:rPr>
                <w:rFonts w:ascii="DIN Next LT Arabic" w:hAnsi="DIN Next LT Arabic" w:cs="DIN Next LT Arabic"/>
                <w:spacing w:val="34"/>
                <w:w w:val="105"/>
                <w:sz w:val="24"/>
                <w:szCs w:val="24"/>
              </w:rPr>
              <w:t xml:space="preserve"> </w:t>
            </w:r>
            <w:r w:rsidRPr="00A24574">
              <w:rPr>
                <w:rFonts w:ascii="DIN Next LT Arabic" w:hAnsi="DIN Next LT Arabic" w:cs="DIN Next LT Arabic"/>
                <w:w w:val="105"/>
                <w:sz w:val="24"/>
                <w:szCs w:val="24"/>
              </w:rPr>
              <w:t>of tariff</w:t>
            </w:r>
            <w:r w:rsidRPr="00A24574">
              <w:rPr>
                <w:rFonts w:ascii="DIN Next LT Arabic" w:hAnsi="DIN Next LT Arabic" w:cs="DIN Next LT Arabic"/>
                <w:spacing w:val="-5"/>
                <w:w w:val="105"/>
                <w:sz w:val="24"/>
                <w:szCs w:val="24"/>
              </w:rPr>
              <w:t xml:space="preserve"> </w:t>
            </w:r>
            <w:r w:rsidRPr="00A24574">
              <w:rPr>
                <w:rFonts w:ascii="DIN Next LT Arabic" w:hAnsi="DIN Next LT Arabic" w:cs="DIN Next LT Arabic"/>
                <w:w w:val="105"/>
                <w:sz w:val="24"/>
                <w:szCs w:val="24"/>
              </w:rPr>
              <w:t>and</w:t>
            </w:r>
            <w:r w:rsidRPr="00A24574">
              <w:rPr>
                <w:rFonts w:ascii="DIN Next LT Arabic" w:hAnsi="DIN Next LT Arabic" w:cs="DIN Next LT Arabic"/>
                <w:spacing w:val="-4"/>
                <w:w w:val="105"/>
                <w:sz w:val="24"/>
                <w:szCs w:val="24"/>
              </w:rPr>
              <w:t xml:space="preserve"> </w:t>
            </w:r>
            <w:r w:rsidRPr="00A24574">
              <w:rPr>
                <w:rFonts w:ascii="DIN Next LT Arabic" w:hAnsi="DIN Next LT Arabic" w:cs="DIN Next LT Arabic"/>
                <w:w w:val="105"/>
                <w:sz w:val="24"/>
                <w:szCs w:val="24"/>
              </w:rPr>
              <w:t>charges</w:t>
            </w:r>
          </w:p>
        </w:tc>
        <w:tc>
          <w:tcPr>
            <w:tcW w:w="829" w:type="dxa"/>
            <w:vAlign w:val="center"/>
          </w:tcPr>
          <w:p w14:paraId="64572756" w14:textId="77777777" w:rsidR="006D4480" w:rsidRPr="00A24574" w:rsidRDefault="006D4480" w:rsidP="00DA6C91">
            <w:pPr>
              <w:pStyle w:val="TableParagraph"/>
              <w:rPr>
                <w:rFonts w:ascii="DIN Next LT Arabic" w:hAnsi="DIN Next LT Arabic" w:cs="DIN Next LT Arabic"/>
                <w:sz w:val="24"/>
                <w:szCs w:val="24"/>
              </w:rPr>
            </w:pPr>
          </w:p>
        </w:tc>
        <w:tc>
          <w:tcPr>
            <w:tcW w:w="2810" w:type="dxa"/>
            <w:gridSpan w:val="5"/>
            <w:vAlign w:val="center"/>
          </w:tcPr>
          <w:p w14:paraId="7E8D0633" w14:textId="39555546" w:rsidR="006D4480" w:rsidRPr="00A24574" w:rsidRDefault="006D4480" w:rsidP="00DA6C91">
            <w:pPr>
              <w:pStyle w:val="TableParagraph"/>
              <w:bidi/>
              <w:spacing w:before="123" w:line="235" w:lineRule="auto"/>
              <w:ind w:left="79" w:right="470" w:firstLine="76"/>
              <w:rPr>
                <w:rFonts w:ascii="DIN Next LT Arabic" w:hAnsi="DIN Next LT Arabic" w:cs="DIN Next LT Arabic"/>
                <w:spacing w:val="-2"/>
                <w:w w:val="80"/>
                <w:sz w:val="24"/>
                <w:szCs w:val="24"/>
                <w:lang w:bidi="ar-QA"/>
              </w:rPr>
            </w:pPr>
            <w:r w:rsidRPr="00A24574">
              <w:rPr>
                <w:rFonts w:ascii="DIN Next LT Arabic" w:hAnsi="DIN Next LT Arabic" w:cs="DIN Next LT Arabic"/>
                <w:w w:val="90"/>
                <w:sz w:val="24"/>
                <w:szCs w:val="24"/>
                <w:rtl/>
              </w:rPr>
              <w:t>ال</w:t>
            </w:r>
            <w:r w:rsidRPr="00A24574">
              <w:rPr>
                <w:rFonts w:ascii="DIN Next LT Arabic" w:hAnsi="DIN Next LT Arabic" w:cs="DIN Next LT Arabic"/>
                <w:spacing w:val="-5"/>
                <w:w w:val="90"/>
                <w:sz w:val="24"/>
                <w:szCs w:val="24"/>
                <w:rtl/>
              </w:rPr>
              <w:t xml:space="preserve"> </w:t>
            </w:r>
            <w:r w:rsidRPr="00A24574">
              <w:rPr>
                <w:rFonts w:ascii="DIN Next LT Arabic" w:hAnsi="DIN Next LT Arabic" w:cs="DIN Next LT Arabic"/>
                <w:w w:val="90"/>
                <w:sz w:val="24"/>
                <w:szCs w:val="24"/>
                <w:rtl/>
              </w:rPr>
              <w:t>يوجد</w:t>
            </w:r>
            <w:r w:rsidRPr="00A24574">
              <w:rPr>
                <w:rFonts w:ascii="DIN Next LT Arabic" w:hAnsi="DIN Next LT Arabic" w:cs="DIN Next LT Arabic"/>
                <w:spacing w:val="-5"/>
                <w:w w:val="90"/>
                <w:sz w:val="24"/>
                <w:szCs w:val="24"/>
                <w:rtl/>
              </w:rPr>
              <w:t xml:space="preserve"> </w:t>
            </w:r>
            <w:r w:rsidRPr="00A24574">
              <w:rPr>
                <w:rFonts w:ascii="DIN Next LT Arabic" w:hAnsi="DIN Next LT Arabic" w:cs="DIN Next LT Arabic"/>
                <w:w w:val="90"/>
                <w:sz w:val="24"/>
                <w:szCs w:val="24"/>
                <w:rtl/>
              </w:rPr>
              <w:t>رسوم</w:t>
            </w:r>
            <w:r w:rsidRPr="00A24574">
              <w:rPr>
                <w:rFonts w:ascii="DIN Next LT Arabic" w:hAnsi="DIN Next LT Arabic" w:cs="DIN Next LT Arabic"/>
                <w:spacing w:val="-5"/>
                <w:w w:val="90"/>
                <w:sz w:val="24"/>
                <w:szCs w:val="24"/>
                <w:rtl/>
              </w:rPr>
              <w:t xml:space="preserve"> </w:t>
            </w:r>
            <w:r w:rsidRPr="00A24574">
              <w:rPr>
                <w:rFonts w:ascii="DIN Next LT Arabic" w:hAnsi="DIN Next LT Arabic" w:cs="DIN Next LT Arabic"/>
                <w:w w:val="90"/>
                <w:sz w:val="24"/>
                <w:szCs w:val="24"/>
                <w:rtl/>
              </w:rPr>
              <w:t>على</w:t>
            </w:r>
            <w:r w:rsidRPr="00A24574">
              <w:rPr>
                <w:rFonts w:ascii="DIN Next LT Arabic" w:hAnsi="DIN Next LT Arabic" w:cs="DIN Next LT Arabic"/>
                <w:spacing w:val="-4"/>
                <w:w w:val="90"/>
                <w:sz w:val="24"/>
                <w:szCs w:val="24"/>
                <w:rtl/>
              </w:rPr>
              <w:t xml:space="preserve"> </w:t>
            </w:r>
            <w:r w:rsidRPr="00A24574">
              <w:rPr>
                <w:rFonts w:ascii="DIN Next LT Arabic" w:hAnsi="DIN Next LT Arabic" w:cs="DIN Next LT Arabic"/>
                <w:w w:val="90"/>
                <w:sz w:val="24"/>
                <w:szCs w:val="24"/>
                <w:rtl/>
              </w:rPr>
              <w:t>سحب</w:t>
            </w:r>
            <w:r w:rsidRPr="00A24574">
              <w:rPr>
                <w:rFonts w:ascii="DIN Next LT Arabic" w:hAnsi="DIN Next LT Arabic" w:cs="DIN Next LT Arabic"/>
                <w:spacing w:val="-5"/>
                <w:w w:val="90"/>
                <w:sz w:val="24"/>
                <w:szCs w:val="24"/>
                <w:rtl/>
              </w:rPr>
              <w:t xml:space="preserve"> </w:t>
            </w:r>
            <w:r w:rsidRPr="00A24574">
              <w:rPr>
                <w:rFonts w:ascii="DIN Next LT Arabic" w:hAnsi="DIN Next LT Arabic" w:cs="DIN Next LT Arabic"/>
                <w:w w:val="90"/>
                <w:sz w:val="24"/>
                <w:szCs w:val="24"/>
                <w:rtl/>
              </w:rPr>
              <w:t>األموال</w:t>
            </w:r>
            <w:r w:rsidRPr="00A24574">
              <w:rPr>
                <w:rFonts w:ascii="DIN Next LT Arabic" w:hAnsi="DIN Next LT Arabic" w:cs="DIN Next LT Arabic"/>
                <w:spacing w:val="-5"/>
                <w:w w:val="90"/>
                <w:sz w:val="24"/>
                <w:szCs w:val="24"/>
                <w:rtl/>
              </w:rPr>
              <w:t xml:space="preserve"> </w:t>
            </w:r>
            <w:r w:rsidRPr="00A24574">
              <w:rPr>
                <w:rFonts w:ascii="DIN Next LT Arabic" w:hAnsi="DIN Next LT Arabic" w:cs="DIN Next LT Arabic"/>
                <w:w w:val="90"/>
                <w:sz w:val="24"/>
                <w:szCs w:val="24"/>
                <w:rtl/>
              </w:rPr>
              <w:t>في</w:t>
            </w:r>
            <w:r w:rsidRPr="00A24574">
              <w:rPr>
                <w:rFonts w:ascii="DIN Next LT Arabic" w:hAnsi="DIN Next LT Arabic" w:cs="DIN Next LT Arabic"/>
                <w:spacing w:val="-5"/>
                <w:w w:val="90"/>
                <w:sz w:val="24"/>
                <w:szCs w:val="24"/>
                <w:rtl/>
              </w:rPr>
              <w:t xml:space="preserve"> </w:t>
            </w:r>
            <w:r w:rsidRPr="00A24574">
              <w:rPr>
                <w:rFonts w:ascii="DIN Next LT Arabic" w:hAnsi="DIN Next LT Arabic" w:cs="DIN Next LT Arabic"/>
                <w:w w:val="90"/>
                <w:sz w:val="24"/>
                <w:szCs w:val="24"/>
                <w:rtl/>
              </w:rPr>
              <w:t>تطبيق</w:t>
            </w:r>
            <w:r w:rsidRPr="00A24574">
              <w:rPr>
                <w:rFonts w:ascii="DIN Next LT Arabic" w:hAnsi="DIN Next LT Arabic" w:cs="DIN Next LT Arabic"/>
                <w:spacing w:val="40"/>
                <w:sz w:val="24"/>
                <w:szCs w:val="24"/>
                <w:rtl/>
              </w:rPr>
              <w:t xml:space="preserve"> </w:t>
            </w:r>
            <w:r w:rsidRPr="00A24574">
              <w:rPr>
                <w:rFonts w:ascii="DIN Next LT Arabic" w:hAnsi="DIN Next LT Arabic" w:cs="DIN Next LT Arabic"/>
                <w:spacing w:val="-2"/>
                <w:w w:val="80"/>
                <w:sz w:val="24"/>
                <w:szCs w:val="24"/>
                <w:rtl/>
              </w:rPr>
              <w:t>سداد</w:t>
            </w:r>
            <w:r w:rsidRPr="00A24574">
              <w:rPr>
                <w:rFonts w:ascii="DIN Next LT Arabic" w:hAnsi="DIN Next LT Arabic" w:cs="DIN Next LT Arabic"/>
                <w:spacing w:val="-2"/>
                <w:w w:val="80"/>
                <w:sz w:val="24"/>
                <w:szCs w:val="24"/>
              </w:rPr>
              <w:t>.</w:t>
            </w:r>
            <w:r w:rsidRPr="00A24574">
              <w:rPr>
                <w:rFonts w:ascii="DIN Next LT Arabic" w:hAnsi="DIN Next LT Arabic" w:cs="DIN Next LT Arabic"/>
                <w:spacing w:val="-2"/>
                <w:w w:val="80"/>
                <w:sz w:val="24"/>
                <w:szCs w:val="24"/>
                <w:rtl/>
              </w:rPr>
              <w:t>الرسوم</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spacing w:val="-2"/>
                <w:w w:val="80"/>
                <w:sz w:val="24"/>
                <w:szCs w:val="24"/>
                <w:rtl/>
              </w:rPr>
              <w:t>البنكية</w:t>
            </w:r>
            <w:r w:rsidRPr="00A24574">
              <w:rPr>
                <w:rFonts w:ascii="DIN Next LT Arabic" w:hAnsi="DIN Next LT Arabic" w:cs="DIN Next LT Arabic"/>
                <w:spacing w:val="12"/>
                <w:sz w:val="24"/>
                <w:szCs w:val="24"/>
                <w:rtl/>
              </w:rPr>
              <w:t xml:space="preserve"> </w:t>
            </w:r>
            <w:r w:rsidRPr="00A24574">
              <w:rPr>
                <w:rFonts w:ascii="DIN Next LT Arabic" w:hAnsi="DIN Next LT Arabic" w:cs="DIN Next LT Arabic"/>
                <w:spacing w:val="-2"/>
                <w:w w:val="80"/>
                <w:sz w:val="24"/>
                <w:szCs w:val="24"/>
                <w:rtl/>
              </w:rPr>
              <w:t>تطبق</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spacing w:val="-2"/>
                <w:w w:val="80"/>
                <w:sz w:val="24"/>
                <w:szCs w:val="24"/>
                <w:rtl/>
              </w:rPr>
              <w:t>وفق</w:t>
            </w:r>
            <w:r w:rsidRPr="00A24574">
              <w:rPr>
                <w:rFonts w:ascii="DIN Next LT Arabic" w:hAnsi="DIN Next LT Arabic" w:cs="DIN Next LT Arabic"/>
                <w:spacing w:val="-7"/>
                <w:w w:val="80"/>
                <w:sz w:val="24"/>
                <w:szCs w:val="24"/>
                <w:rtl/>
              </w:rPr>
              <w:t xml:space="preserve"> </w:t>
            </w:r>
            <w:r w:rsidRPr="00A24574">
              <w:rPr>
                <w:rFonts w:ascii="DIN Next LT Arabic" w:hAnsi="DIN Next LT Arabic" w:cs="DIN Next LT Arabic"/>
                <w:spacing w:val="-2"/>
                <w:w w:val="80"/>
                <w:sz w:val="24"/>
                <w:szCs w:val="24"/>
                <w:rtl/>
              </w:rPr>
              <w:t>القائمة</w:t>
            </w:r>
            <w:r w:rsidRPr="00A24574">
              <w:rPr>
                <w:rFonts w:ascii="DIN Next LT Arabic" w:hAnsi="DIN Next LT Arabic" w:cs="DIN Next LT Arabic"/>
                <w:spacing w:val="-5"/>
                <w:sz w:val="24"/>
                <w:szCs w:val="24"/>
                <w:rtl/>
              </w:rPr>
              <w:t xml:space="preserve"> </w:t>
            </w:r>
            <w:r w:rsidRPr="00A24574">
              <w:rPr>
                <w:rFonts w:ascii="DIN Next LT Arabic" w:hAnsi="DIN Next LT Arabic" w:cs="DIN Next LT Arabic"/>
                <w:spacing w:val="-2"/>
                <w:w w:val="80"/>
                <w:sz w:val="24"/>
                <w:szCs w:val="24"/>
                <w:rtl/>
              </w:rPr>
              <w:t>رسوم</w:t>
            </w:r>
          </w:p>
          <w:p w14:paraId="0333CB51" w14:textId="77777777" w:rsidR="006D4480" w:rsidRPr="00A24574" w:rsidRDefault="006D4480" w:rsidP="00DA6C91">
            <w:pPr>
              <w:pStyle w:val="TableParagraph"/>
              <w:bidi/>
              <w:spacing w:line="169" w:lineRule="exact"/>
              <w:ind w:left="80"/>
              <w:rPr>
                <w:rFonts w:ascii="DIN Next LT Arabic" w:hAnsi="DIN Next LT Arabic" w:cs="DIN Next LT Arabic"/>
                <w:sz w:val="24"/>
                <w:szCs w:val="24"/>
              </w:rPr>
            </w:pPr>
            <w:r w:rsidRPr="00A24574">
              <w:rPr>
                <w:rFonts w:ascii="DIN Next LT Arabic" w:hAnsi="DIN Next LT Arabic" w:cs="DIN Next LT Arabic"/>
                <w:spacing w:val="-2"/>
                <w:w w:val="80"/>
                <w:sz w:val="24"/>
                <w:szCs w:val="24"/>
                <w:rtl/>
              </w:rPr>
              <w:t>التعرفة</w:t>
            </w:r>
            <w:r w:rsidRPr="00A24574">
              <w:rPr>
                <w:rFonts w:ascii="DIN Next LT Arabic" w:hAnsi="DIN Next LT Arabic" w:cs="DIN Next LT Arabic"/>
                <w:spacing w:val="-1"/>
                <w:sz w:val="24"/>
                <w:szCs w:val="24"/>
                <w:rtl/>
              </w:rPr>
              <w:t xml:space="preserve"> </w:t>
            </w:r>
            <w:r w:rsidRPr="00A24574">
              <w:rPr>
                <w:rFonts w:ascii="DIN Next LT Arabic" w:hAnsi="DIN Next LT Arabic" w:cs="DIN Next LT Arabic"/>
                <w:w w:val="80"/>
                <w:sz w:val="24"/>
                <w:szCs w:val="24"/>
                <w:rtl/>
              </w:rPr>
              <w:t>الخاصة</w:t>
            </w:r>
            <w:r w:rsidRPr="00A24574">
              <w:rPr>
                <w:rFonts w:ascii="DIN Next LT Arabic" w:hAnsi="DIN Next LT Arabic" w:cs="DIN Next LT Arabic"/>
                <w:spacing w:val="-3"/>
                <w:sz w:val="24"/>
                <w:szCs w:val="24"/>
                <w:rtl/>
              </w:rPr>
              <w:t xml:space="preserve"> </w:t>
            </w:r>
            <w:r w:rsidRPr="00A24574">
              <w:rPr>
                <w:rFonts w:ascii="Calibri" w:hAnsi="Calibri" w:cs="Calibri"/>
                <w:w w:val="80"/>
                <w:sz w:val="24"/>
                <w:szCs w:val="24"/>
              </w:rPr>
              <w:t>ị</w:t>
            </w:r>
            <w:r w:rsidRPr="00A24574">
              <w:rPr>
                <w:rFonts w:ascii="DIN Next LT Arabic" w:hAnsi="DIN Next LT Arabic" w:cs="DIN Next LT Arabic"/>
                <w:w w:val="80"/>
                <w:sz w:val="24"/>
                <w:szCs w:val="24"/>
                <w:rtl/>
              </w:rPr>
              <w:t>البنك</w:t>
            </w:r>
          </w:p>
        </w:tc>
        <w:tc>
          <w:tcPr>
            <w:tcW w:w="1597" w:type="dxa"/>
            <w:gridSpan w:val="3"/>
            <w:vAlign w:val="center"/>
          </w:tcPr>
          <w:p w14:paraId="750B8E68" w14:textId="77777777" w:rsidR="006D4480" w:rsidRPr="00A24574" w:rsidRDefault="006D4480" w:rsidP="00DA6C91">
            <w:pPr>
              <w:pStyle w:val="TableParagraph"/>
              <w:spacing w:before="8"/>
              <w:rPr>
                <w:rFonts w:ascii="DIN Next LT Arabic" w:hAnsi="DIN Next LT Arabic" w:cs="DIN Next LT Arabic"/>
                <w:sz w:val="24"/>
                <w:szCs w:val="24"/>
              </w:rPr>
            </w:pPr>
          </w:p>
          <w:p w14:paraId="57631D86" w14:textId="77777777" w:rsidR="006D4480" w:rsidRPr="00A24574" w:rsidRDefault="006D4480" w:rsidP="00DA6C91">
            <w:pPr>
              <w:pStyle w:val="TableParagraph"/>
              <w:bidi/>
              <w:ind w:left="82"/>
              <w:rPr>
                <w:rFonts w:ascii="DIN Next LT Arabic" w:hAnsi="DIN Next LT Arabic" w:cs="DIN Next LT Arabic"/>
                <w:sz w:val="24"/>
                <w:szCs w:val="24"/>
              </w:rPr>
            </w:pPr>
            <w:r w:rsidRPr="00A24574">
              <w:rPr>
                <w:rFonts w:ascii="DIN Next LT Arabic" w:hAnsi="DIN Next LT Arabic" w:cs="DIN Next LT Arabic"/>
                <w:spacing w:val="-5"/>
                <w:w w:val="105"/>
                <w:sz w:val="24"/>
                <w:szCs w:val="24"/>
                <w:rtl/>
              </w:rPr>
              <w:t>سحب</w:t>
            </w:r>
            <w:r w:rsidRPr="00A24574">
              <w:rPr>
                <w:rFonts w:ascii="DIN Next LT Arabic" w:hAnsi="DIN Next LT Arabic" w:cs="DIN Next LT Arabic"/>
                <w:spacing w:val="7"/>
                <w:w w:val="105"/>
                <w:sz w:val="24"/>
                <w:szCs w:val="24"/>
                <w:rtl/>
              </w:rPr>
              <w:t xml:space="preserve"> </w:t>
            </w:r>
            <w:r w:rsidRPr="00A24574">
              <w:rPr>
                <w:rFonts w:ascii="DIN Next LT Arabic" w:hAnsi="DIN Next LT Arabic" w:cs="DIN Next LT Arabic"/>
                <w:w w:val="105"/>
                <w:sz w:val="24"/>
                <w:szCs w:val="24"/>
                <w:rtl/>
              </w:rPr>
              <w:t>األموال</w:t>
            </w:r>
          </w:p>
        </w:tc>
      </w:tr>
      <w:tr w:rsidR="006D4480" w:rsidRPr="00A24574" w14:paraId="77CE3E5C" w14:textId="77777777" w:rsidTr="00DA6C91">
        <w:trPr>
          <w:gridAfter w:val="2"/>
          <w:wAfter w:w="20" w:type="dxa"/>
          <w:trHeight w:val="622"/>
          <w:jc w:val="center"/>
        </w:trPr>
        <w:tc>
          <w:tcPr>
            <w:tcW w:w="2110" w:type="dxa"/>
            <w:vAlign w:val="center"/>
          </w:tcPr>
          <w:p w14:paraId="478EA501" w14:textId="77777777" w:rsidR="006D4480" w:rsidRPr="00A24574" w:rsidRDefault="006D4480" w:rsidP="00DA6C91">
            <w:pPr>
              <w:pStyle w:val="TableParagraph"/>
              <w:spacing w:line="168" w:lineRule="exact"/>
              <w:ind w:left="91" w:right="625"/>
              <w:rPr>
                <w:rFonts w:ascii="DIN Next LT Arabic" w:hAnsi="DIN Next LT Arabic" w:cs="DIN Next LT Arabic"/>
                <w:sz w:val="24"/>
                <w:szCs w:val="24"/>
              </w:rPr>
            </w:pPr>
            <w:r w:rsidRPr="00A24574">
              <w:rPr>
                <w:rFonts w:ascii="DIN Next LT Arabic" w:hAnsi="DIN Next LT Arabic" w:cs="DIN Next LT Arabic"/>
                <w:spacing w:val="-2"/>
                <w:w w:val="105"/>
                <w:sz w:val="24"/>
                <w:szCs w:val="24"/>
              </w:rPr>
              <w:t>Settlement</w:t>
            </w:r>
            <w:r w:rsidRPr="00A24574">
              <w:rPr>
                <w:rFonts w:ascii="DIN Next LT Arabic" w:hAnsi="DIN Next LT Arabic" w:cs="DIN Next LT Arabic"/>
                <w:spacing w:val="40"/>
                <w:w w:val="105"/>
                <w:sz w:val="24"/>
                <w:szCs w:val="24"/>
              </w:rPr>
              <w:t xml:space="preserve"> </w:t>
            </w:r>
            <w:r w:rsidRPr="00A24574">
              <w:rPr>
                <w:rFonts w:ascii="DIN Next LT Arabic" w:hAnsi="DIN Next LT Arabic" w:cs="DIN Next LT Arabic"/>
                <w:spacing w:val="-2"/>
                <w:w w:val="105"/>
                <w:sz w:val="24"/>
                <w:szCs w:val="24"/>
              </w:rPr>
              <w:t>Currency</w:t>
            </w:r>
          </w:p>
        </w:tc>
        <w:tc>
          <w:tcPr>
            <w:tcW w:w="3052" w:type="dxa"/>
            <w:gridSpan w:val="2"/>
            <w:vAlign w:val="center"/>
          </w:tcPr>
          <w:p w14:paraId="465CE6B6" w14:textId="77777777" w:rsidR="006D4480" w:rsidRPr="00A24574" w:rsidRDefault="006D4480" w:rsidP="00DA6C91">
            <w:pPr>
              <w:pStyle w:val="TableParagraph"/>
              <w:spacing w:line="170" w:lineRule="exact"/>
              <w:ind w:left="92"/>
              <w:rPr>
                <w:rFonts w:ascii="DIN Next LT Arabic" w:hAnsi="DIN Next LT Arabic" w:cs="DIN Next LT Arabic"/>
                <w:sz w:val="24"/>
                <w:szCs w:val="24"/>
              </w:rPr>
            </w:pPr>
            <w:r w:rsidRPr="00A24574">
              <w:rPr>
                <w:rFonts w:ascii="DIN Next LT Arabic" w:hAnsi="DIN Next LT Arabic" w:cs="DIN Next LT Arabic"/>
                <w:sz w:val="24"/>
                <w:szCs w:val="24"/>
              </w:rPr>
              <w:t>Qatari</w:t>
            </w:r>
            <w:r w:rsidRPr="00A24574">
              <w:rPr>
                <w:rFonts w:ascii="DIN Next LT Arabic" w:hAnsi="DIN Next LT Arabic" w:cs="DIN Next LT Arabic"/>
                <w:spacing w:val="8"/>
                <w:sz w:val="24"/>
                <w:szCs w:val="24"/>
              </w:rPr>
              <w:t xml:space="preserve"> </w:t>
            </w:r>
            <w:r w:rsidRPr="00A24574">
              <w:rPr>
                <w:rFonts w:ascii="DIN Next LT Arabic" w:hAnsi="DIN Next LT Arabic" w:cs="DIN Next LT Arabic"/>
                <w:spacing w:val="-2"/>
                <w:sz w:val="24"/>
                <w:szCs w:val="24"/>
              </w:rPr>
              <w:t>Riyal</w:t>
            </w:r>
          </w:p>
        </w:tc>
        <w:tc>
          <w:tcPr>
            <w:tcW w:w="829" w:type="dxa"/>
            <w:vAlign w:val="center"/>
          </w:tcPr>
          <w:p w14:paraId="750BBBAA" w14:textId="77777777" w:rsidR="006D4480" w:rsidRPr="00A24574" w:rsidRDefault="006D4480" w:rsidP="00DA6C91">
            <w:pPr>
              <w:pStyle w:val="TableParagraph"/>
              <w:rPr>
                <w:rFonts w:ascii="DIN Next LT Arabic" w:hAnsi="DIN Next LT Arabic" w:cs="DIN Next LT Arabic"/>
                <w:sz w:val="24"/>
                <w:szCs w:val="24"/>
              </w:rPr>
            </w:pPr>
          </w:p>
        </w:tc>
        <w:tc>
          <w:tcPr>
            <w:tcW w:w="2810" w:type="dxa"/>
            <w:gridSpan w:val="5"/>
            <w:vAlign w:val="center"/>
          </w:tcPr>
          <w:p w14:paraId="5E2B6A02" w14:textId="77777777" w:rsidR="006D4480" w:rsidRPr="00A24574" w:rsidRDefault="006D4480" w:rsidP="00DA6C91">
            <w:pPr>
              <w:pStyle w:val="TableParagraph"/>
              <w:bidi/>
              <w:spacing w:line="170" w:lineRule="exact"/>
              <w:ind w:left="113"/>
              <w:rPr>
                <w:rFonts w:ascii="DIN Next LT Arabic" w:hAnsi="DIN Next LT Arabic" w:cs="DIN Next LT Arabic"/>
                <w:sz w:val="24"/>
                <w:szCs w:val="24"/>
              </w:rPr>
            </w:pPr>
            <w:r w:rsidRPr="00A24574">
              <w:rPr>
                <w:rFonts w:ascii="DIN Next LT Arabic" w:hAnsi="DIN Next LT Arabic" w:cs="DIN Next LT Arabic"/>
                <w:spacing w:val="-4"/>
                <w:sz w:val="24"/>
                <w:szCs w:val="24"/>
                <w:rtl/>
              </w:rPr>
              <w:t>ريال</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spacing w:val="-4"/>
                <w:sz w:val="24"/>
                <w:szCs w:val="24"/>
                <w:rtl/>
              </w:rPr>
              <w:t>قطري</w:t>
            </w:r>
          </w:p>
        </w:tc>
        <w:tc>
          <w:tcPr>
            <w:tcW w:w="1597" w:type="dxa"/>
            <w:gridSpan w:val="3"/>
            <w:vAlign w:val="center"/>
          </w:tcPr>
          <w:p w14:paraId="428EB54E" w14:textId="77777777" w:rsidR="006D4480" w:rsidRPr="00A24574" w:rsidRDefault="006D4480" w:rsidP="00DA6C91">
            <w:pPr>
              <w:pStyle w:val="TableParagraph"/>
              <w:bidi/>
              <w:spacing w:before="89"/>
              <w:ind w:left="83"/>
              <w:rPr>
                <w:rFonts w:ascii="DIN Next LT Arabic" w:hAnsi="DIN Next LT Arabic" w:cs="DIN Next LT Arabic"/>
                <w:sz w:val="24"/>
                <w:szCs w:val="24"/>
              </w:rPr>
            </w:pPr>
            <w:r w:rsidRPr="00A24574">
              <w:rPr>
                <w:rFonts w:ascii="DIN Next LT Arabic" w:hAnsi="DIN Next LT Arabic" w:cs="DIN Next LT Arabic"/>
                <w:spacing w:val="-4"/>
                <w:sz w:val="24"/>
                <w:szCs w:val="24"/>
                <w:rtl/>
              </w:rPr>
              <w:t>عملة</w:t>
            </w:r>
            <w:r w:rsidRPr="00A24574">
              <w:rPr>
                <w:rFonts w:ascii="DIN Next LT Arabic" w:hAnsi="DIN Next LT Arabic" w:cs="DIN Next LT Arabic"/>
                <w:spacing w:val="-6"/>
                <w:sz w:val="24"/>
                <w:szCs w:val="24"/>
                <w:rtl/>
              </w:rPr>
              <w:t xml:space="preserve"> </w:t>
            </w:r>
            <w:r w:rsidRPr="00A24574">
              <w:rPr>
                <w:rFonts w:ascii="DIN Next LT Arabic" w:hAnsi="DIN Next LT Arabic" w:cs="DIN Next LT Arabic"/>
                <w:w w:val="75"/>
                <w:sz w:val="24"/>
                <w:szCs w:val="24"/>
                <w:rtl/>
              </w:rPr>
              <w:t>التسوية</w:t>
            </w:r>
          </w:p>
        </w:tc>
      </w:tr>
      <w:tr w:rsidR="006D4480" w:rsidRPr="00A24574" w14:paraId="156C3272" w14:textId="77777777" w:rsidTr="00DA6C91">
        <w:trPr>
          <w:gridAfter w:val="2"/>
          <w:wAfter w:w="20" w:type="dxa"/>
          <w:trHeight w:val="536"/>
          <w:jc w:val="center"/>
        </w:trPr>
        <w:tc>
          <w:tcPr>
            <w:tcW w:w="2110" w:type="dxa"/>
            <w:vAlign w:val="center"/>
          </w:tcPr>
          <w:p w14:paraId="3E3B4522" w14:textId="77777777" w:rsidR="006D4480" w:rsidRPr="00A24574" w:rsidRDefault="006D4480" w:rsidP="00DA6C91">
            <w:pPr>
              <w:pStyle w:val="TableParagraph"/>
              <w:spacing w:before="107" w:line="235" w:lineRule="auto"/>
              <w:ind w:left="91" w:right="625"/>
              <w:rPr>
                <w:rFonts w:ascii="DIN Next LT Arabic" w:hAnsi="DIN Next LT Arabic" w:cs="DIN Next LT Arabic"/>
                <w:sz w:val="24"/>
                <w:szCs w:val="24"/>
              </w:rPr>
            </w:pPr>
            <w:r w:rsidRPr="00A24574">
              <w:rPr>
                <w:rFonts w:ascii="DIN Next LT Arabic" w:hAnsi="DIN Next LT Arabic" w:cs="DIN Next LT Arabic"/>
                <w:spacing w:val="-2"/>
                <w:w w:val="105"/>
                <w:sz w:val="24"/>
                <w:szCs w:val="24"/>
              </w:rPr>
              <w:t>Settlement</w:t>
            </w:r>
            <w:r w:rsidRPr="00A24574">
              <w:rPr>
                <w:rFonts w:ascii="DIN Next LT Arabic" w:hAnsi="DIN Next LT Arabic" w:cs="DIN Next LT Arabic"/>
                <w:spacing w:val="40"/>
                <w:w w:val="105"/>
                <w:sz w:val="24"/>
                <w:szCs w:val="24"/>
              </w:rPr>
              <w:t xml:space="preserve"> </w:t>
            </w:r>
            <w:r w:rsidRPr="00A24574">
              <w:rPr>
                <w:rFonts w:ascii="DIN Next LT Arabic" w:hAnsi="DIN Next LT Arabic" w:cs="DIN Next LT Arabic"/>
                <w:spacing w:val="-2"/>
                <w:w w:val="105"/>
                <w:sz w:val="24"/>
                <w:szCs w:val="24"/>
              </w:rPr>
              <w:t>Frequency</w:t>
            </w:r>
          </w:p>
        </w:tc>
        <w:tc>
          <w:tcPr>
            <w:tcW w:w="3052" w:type="dxa"/>
            <w:gridSpan w:val="2"/>
            <w:vAlign w:val="center"/>
          </w:tcPr>
          <w:p w14:paraId="02D810FB" w14:textId="77777777" w:rsidR="006D4480" w:rsidRPr="00A24574" w:rsidRDefault="006D4480" w:rsidP="00DA6C91">
            <w:pPr>
              <w:pStyle w:val="TableParagraph"/>
              <w:spacing w:before="1" w:line="235" w:lineRule="auto"/>
              <w:ind w:left="92" w:right="52"/>
              <w:rPr>
                <w:rFonts w:ascii="DIN Next LT Arabic" w:hAnsi="DIN Next LT Arabic" w:cs="DIN Next LT Arabic"/>
                <w:sz w:val="24"/>
                <w:szCs w:val="24"/>
              </w:rPr>
            </w:pPr>
            <w:r w:rsidRPr="00A24574">
              <w:rPr>
                <w:rFonts w:ascii="DIN Next LT Arabic" w:hAnsi="DIN Next LT Arabic" w:cs="DIN Next LT Arabic"/>
                <w:w w:val="105"/>
                <w:sz w:val="24"/>
                <w:szCs w:val="24"/>
              </w:rPr>
              <w:t>Based</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w w:val="105"/>
                <w:sz w:val="24"/>
                <w:szCs w:val="24"/>
              </w:rPr>
              <w:t>on with drawl</w:t>
            </w:r>
            <w:r w:rsidRPr="00A24574">
              <w:rPr>
                <w:rFonts w:ascii="DIN Next LT Arabic" w:hAnsi="DIN Next LT Arabic" w:cs="DIN Next LT Arabic"/>
                <w:spacing w:val="-1"/>
                <w:w w:val="105"/>
                <w:sz w:val="24"/>
                <w:szCs w:val="24"/>
              </w:rPr>
              <w:t xml:space="preserve"> </w:t>
            </w:r>
            <w:r w:rsidRPr="00A24574">
              <w:rPr>
                <w:rFonts w:ascii="DIN Next LT Arabic" w:hAnsi="DIN Next LT Arabic" w:cs="DIN Next LT Arabic"/>
                <w:w w:val="105"/>
                <w:sz w:val="24"/>
                <w:szCs w:val="24"/>
              </w:rPr>
              <w:t>request</w:t>
            </w:r>
            <w:r w:rsidRPr="00A24574">
              <w:rPr>
                <w:rFonts w:ascii="DIN Next LT Arabic" w:hAnsi="DIN Next LT Arabic" w:cs="DIN Next LT Arabic"/>
                <w:spacing w:val="-4"/>
                <w:w w:val="105"/>
                <w:sz w:val="24"/>
                <w:szCs w:val="24"/>
              </w:rPr>
              <w:t xml:space="preserve"> </w:t>
            </w:r>
            <w:r w:rsidRPr="00A24574">
              <w:rPr>
                <w:rFonts w:ascii="DIN Next LT Arabic" w:hAnsi="DIN Next LT Arabic" w:cs="DIN Next LT Arabic"/>
                <w:w w:val="105"/>
                <w:sz w:val="24"/>
                <w:szCs w:val="24"/>
              </w:rPr>
              <w:t>after 3</w:t>
            </w:r>
            <w:r w:rsidRPr="00A24574">
              <w:rPr>
                <w:rFonts w:ascii="DIN Next LT Arabic" w:hAnsi="DIN Next LT Arabic" w:cs="DIN Next LT Arabic"/>
                <w:spacing w:val="-2"/>
                <w:w w:val="105"/>
                <w:sz w:val="24"/>
                <w:szCs w:val="24"/>
              </w:rPr>
              <w:t xml:space="preserve"> </w:t>
            </w:r>
            <w:r w:rsidRPr="00A24574">
              <w:rPr>
                <w:rFonts w:ascii="DIN Next LT Arabic" w:hAnsi="DIN Next LT Arabic" w:cs="DIN Next LT Arabic"/>
                <w:w w:val="105"/>
                <w:sz w:val="24"/>
                <w:szCs w:val="24"/>
              </w:rPr>
              <w:t>business</w:t>
            </w:r>
            <w:r w:rsidRPr="00A24574">
              <w:rPr>
                <w:rFonts w:ascii="DIN Next LT Arabic" w:hAnsi="DIN Next LT Arabic" w:cs="DIN Next LT Arabic"/>
                <w:spacing w:val="40"/>
                <w:w w:val="105"/>
                <w:sz w:val="24"/>
                <w:szCs w:val="24"/>
              </w:rPr>
              <w:t xml:space="preserve"> </w:t>
            </w:r>
            <w:r w:rsidRPr="00A24574">
              <w:rPr>
                <w:rFonts w:ascii="DIN Next LT Arabic" w:hAnsi="DIN Next LT Arabic" w:cs="DIN Next LT Arabic"/>
                <w:w w:val="105"/>
                <w:sz w:val="24"/>
                <w:szCs w:val="24"/>
              </w:rPr>
              <w:t>days of receiving payment.</w:t>
            </w:r>
          </w:p>
        </w:tc>
        <w:tc>
          <w:tcPr>
            <w:tcW w:w="829" w:type="dxa"/>
            <w:vAlign w:val="center"/>
          </w:tcPr>
          <w:p w14:paraId="361028AD" w14:textId="77777777" w:rsidR="006D4480" w:rsidRPr="00A24574" w:rsidRDefault="006D4480" w:rsidP="00DA6C91">
            <w:pPr>
              <w:pStyle w:val="TableParagraph"/>
              <w:rPr>
                <w:rFonts w:ascii="DIN Next LT Arabic" w:hAnsi="DIN Next LT Arabic" w:cs="DIN Next LT Arabic"/>
                <w:sz w:val="24"/>
                <w:szCs w:val="24"/>
              </w:rPr>
            </w:pPr>
          </w:p>
        </w:tc>
        <w:tc>
          <w:tcPr>
            <w:tcW w:w="2810" w:type="dxa"/>
            <w:gridSpan w:val="5"/>
            <w:vAlign w:val="center"/>
          </w:tcPr>
          <w:p w14:paraId="24F5573C" w14:textId="77777777" w:rsidR="006D4480" w:rsidRPr="00A24574" w:rsidRDefault="006D4480" w:rsidP="00DA6C91">
            <w:pPr>
              <w:pStyle w:val="TableParagraph"/>
              <w:bidi/>
              <w:spacing w:line="169" w:lineRule="exact"/>
              <w:ind w:left="79"/>
              <w:rPr>
                <w:rFonts w:ascii="DIN Next LT Arabic" w:hAnsi="DIN Next LT Arabic" w:cs="DIN Next LT Arabic"/>
                <w:sz w:val="24"/>
                <w:szCs w:val="24"/>
              </w:rPr>
            </w:pPr>
            <w:r w:rsidRPr="00A24574">
              <w:rPr>
                <w:rFonts w:ascii="Calibri" w:hAnsi="Calibri" w:cs="Calibri"/>
                <w:spacing w:val="-6"/>
                <w:sz w:val="24"/>
                <w:szCs w:val="24"/>
              </w:rPr>
              <w:t>ị</w:t>
            </w:r>
            <w:r w:rsidRPr="00A24574">
              <w:rPr>
                <w:rFonts w:ascii="DIN Next LT Arabic" w:hAnsi="DIN Next LT Arabic" w:cs="DIN Next LT Arabic"/>
                <w:spacing w:val="-6"/>
                <w:sz w:val="24"/>
                <w:szCs w:val="24"/>
                <w:rtl/>
              </w:rPr>
              <w:t>ناء</w:t>
            </w:r>
            <w:r w:rsidRPr="00A24574">
              <w:rPr>
                <w:rFonts w:ascii="DIN Next LT Arabic" w:hAnsi="DIN Next LT Arabic" w:cs="DIN Next LT Arabic"/>
                <w:spacing w:val="5"/>
                <w:sz w:val="24"/>
                <w:szCs w:val="24"/>
                <w:rtl/>
              </w:rPr>
              <w:t xml:space="preserve"> </w:t>
            </w:r>
            <w:r w:rsidRPr="00A24574">
              <w:rPr>
                <w:rFonts w:ascii="DIN Next LT Arabic" w:hAnsi="DIN Next LT Arabic" w:cs="DIN Next LT Arabic"/>
                <w:spacing w:val="-6"/>
                <w:sz w:val="24"/>
                <w:szCs w:val="24"/>
                <w:rtl/>
              </w:rPr>
              <w:t>على</w:t>
            </w:r>
            <w:r w:rsidRPr="00A24574">
              <w:rPr>
                <w:rFonts w:ascii="DIN Next LT Arabic" w:hAnsi="DIN Next LT Arabic" w:cs="DIN Next LT Arabic"/>
                <w:spacing w:val="1"/>
                <w:sz w:val="24"/>
                <w:szCs w:val="24"/>
                <w:rtl/>
              </w:rPr>
              <w:t xml:space="preserve"> </w:t>
            </w:r>
            <w:r w:rsidRPr="00A24574">
              <w:rPr>
                <w:rFonts w:ascii="DIN Next LT Arabic" w:hAnsi="DIN Next LT Arabic" w:cs="DIN Next LT Arabic"/>
                <w:spacing w:val="-6"/>
                <w:sz w:val="24"/>
                <w:szCs w:val="24"/>
                <w:rtl/>
              </w:rPr>
              <w:t>طلب</w:t>
            </w:r>
            <w:r w:rsidRPr="00A24574">
              <w:rPr>
                <w:rFonts w:ascii="DIN Next LT Arabic" w:hAnsi="DIN Next LT Arabic" w:cs="DIN Next LT Arabic"/>
                <w:sz w:val="24"/>
                <w:szCs w:val="24"/>
                <w:rtl/>
              </w:rPr>
              <w:t xml:space="preserve"> </w:t>
            </w:r>
            <w:r w:rsidRPr="00A24574">
              <w:rPr>
                <w:rFonts w:ascii="DIN Next LT Arabic" w:hAnsi="DIN Next LT Arabic" w:cs="DIN Next LT Arabic"/>
                <w:spacing w:val="-6"/>
                <w:sz w:val="24"/>
                <w:szCs w:val="24"/>
                <w:rtl/>
              </w:rPr>
              <w:t>السحب</w:t>
            </w:r>
            <w:r w:rsidRPr="00A24574">
              <w:rPr>
                <w:rFonts w:ascii="DIN Next LT Arabic" w:hAnsi="DIN Next LT Arabic" w:cs="DIN Next LT Arabic"/>
                <w:spacing w:val="2"/>
                <w:sz w:val="24"/>
                <w:szCs w:val="24"/>
                <w:rtl/>
              </w:rPr>
              <w:t xml:space="preserve"> </w:t>
            </w:r>
            <w:r w:rsidRPr="00A24574">
              <w:rPr>
                <w:rFonts w:ascii="Calibri" w:hAnsi="Calibri" w:cs="Calibri"/>
                <w:spacing w:val="-6"/>
                <w:sz w:val="24"/>
                <w:szCs w:val="24"/>
              </w:rPr>
              <w:t>ị</w:t>
            </w:r>
            <w:r w:rsidRPr="00A24574">
              <w:rPr>
                <w:rFonts w:ascii="DIN Next LT Arabic" w:hAnsi="DIN Next LT Arabic" w:cs="DIN Next LT Arabic"/>
                <w:spacing w:val="-6"/>
                <w:sz w:val="24"/>
                <w:szCs w:val="24"/>
                <w:rtl/>
              </w:rPr>
              <w:t>عد</w:t>
            </w:r>
            <w:r w:rsidRPr="00A24574">
              <w:rPr>
                <w:rFonts w:ascii="DIN Next LT Arabic" w:hAnsi="DIN Next LT Arabic" w:cs="DIN Next LT Arabic"/>
                <w:sz w:val="24"/>
                <w:szCs w:val="24"/>
                <w:rtl/>
              </w:rPr>
              <w:t xml:space="preserve"> </w:t>
            </w:r>
            <w:r w:rsidRPr="00A24574">
              <w:rPr>
                <w:rFonts w:ascii="DIN Next LT Arabic" w:hAnsi="DIN Next LT Arabic" w:cs="DIN Next LT Arabic"/>
                <w:spacing w:val="-6"/>
                <w:sz w:val="24"/>
                <w:szCs w:val="24"/>
                <w:rtl/>
              </w:rPr>
              <w:t>ث</w:t>
            </w:r>
            <w:r w:rsidRPr="00A24574">
              <w:rPr>
                <w:rFonts w:ascii="DIN Next LT Arabic" w:hAnsi="DIN Next LT Arabic" w:cs="DIN Next LT Arabic"/>
                <w:spacing w:val="-6"/>
                <w:sz w:val="24"/>
                <w:szCs w:val="24"/>
              </w:rPr>
              <w:t>L</w:t>
            </w:r>
            <w:r w:rsidRPr="00A24574">
              <w:rPr>
                <w:rFonts w:ascii="DIN Next LT Arabic" w:hAnsi="DIN Next LT Arabic" w:cs="DIN Next LT Arabic"/>
                <w:spacing w:val="-6"/>
                <w:sz w:val="24"/>
                <w:szCs w:val="24"/>
                <w:rtl/>
              </w:rPr>
              <w:t>ثة</w:t>
            </w:r>
            <w:r w:rsidRPr="00A24574">
              <w:rPr>
                <w:rFonts w:ascii="DIN Next LT Arabic" w:hAnsi="DIN Next LT Arabic" w:cs="DIN Next LT Arabic"/>
                <w:spacing w:val="-1"/>
                <w:sz w:val="24"/>
                <w:szCs w:val="24"/>
                <w:rtl/>
              </w:rPr>
              <w:t xml:space="preserve"> </w:t>
            </w:r>
            <w:r w:rsidRPr="00A24574">
              <w:rPr>
                <w:rFonts w:ascii="DIN Next LT Arabic" w:hAnsi="DIN Next LT Arabic" w:cs="DIN Next LT Arabic"/>
                <w:spacing w:val="-6"/>
                <w:sz w:val="24"/>
                <w:szCs w:val="24"/>
                <w:rtl/>
              </w:rPr>
              <w:t>أيام</w:t>
            </w:r>
            <w:r w:rsidRPr="00A24574">
              <w:rPr>
                <w:rFonts w:ascii="DIN Next LT Arabic" w:hAnsi="DIN Next LT Arabic" w:cs="DIN Next LT Arabic"/>
                <w:sz w:val="24"/>
                <w:szCs w:val="24"/>
                <w:rtl/>
              </w:rPr>
              <w:t xml:space="preserve"> </w:t>
            </w:r>
            <w:r w:rsidRPr="00A24574">
              <w:rPr>
                <w:rFonts w:ascii="DIN Next LT Arabic" w:hAnsi="DIN Next LT Arabic" w:cs="DIN Next LT Arabic"/>
                <w:spacing w:val="-6"/>
                <w:sz w:val="24"/>
                <w:szCs w:val="24"/>
                <w:rtl/>
              </w:rPr>
              <w:t>عمل</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spacing w:val="-6"/>
                <w:sz w:val="24"/>
                <w:szCs w:val="24"/>
                <w:rtl/>
              </w:rPr>
              <w:t>من</w:t>
            </w:r>
            <w:r w:rsidRPr="00A24574">
              <w:rPr>
                <w:rFonts w:ascii="DIN Next LT Arabic" w:hAnsi="DIN Next LT Arabic" w:cs="DIN Next LT Arabic"/>
                <w:spacing w:val="-1"/>
                <w:sz w:val="24"/>
                <w:szCs w:val="24"/>
                <w:rtl/>
              </w:rPr>
              <w:t xml:space="preserve"> </w:t>
            </w:r>
            <w:r w:rsidRPr="00A24574">
              <w:rPr>
                <w:rFonts w:ascii="DIN Next LT Arabic" w:hAnsi="DIN Next LT Arabic" w:cs="DIN Next LT Arabic"/>
                <w:spacing w:val="-6"/>
                <w:sz w:val="24"/>
                <w:szCs w:val="24"/>
                <w:rtl/>
              </w:rPr>
              <w:t>إست</w:t>
            </w:r>
            <w:r w:rsidRPr="00A24574">
              <w:rPr>
                <w:rFonts w:ascii="DIN Next LT Arabic" w:hAnsi="DIN Next LT Arabic" w:cs="DIN Next LT Arabic"/>
                <w:spacing w:val="-6"/>
                <w:sz w:val="24"/>
                <w:szCs w:val="24"/>
              </w:rPr>
              <w:t>L</w:t>
            </w:r>
            <w:r w:rsidRPr="00A24574">
              <w:rPr>
                <w:rFonts w:ascii="DIN Next LT Arabic" w:hAnsi="DIN Next LT Arabic" w:cs="DIN Next LT Arabic"/>
                <w:spacing w:val="-6"/>
                <w:sz w:val="24"/>
                <w:szCs w:val="24"/>
                <w:rtl/>
              </w:rPr>
              <w:t>م</w:t>
            </w:r>
          </w:p>
          <w:p w14:paraId="73204FDE" w14:textId="77777777" w:rsidR="006D4480" w:rsidRPr="00A24574" w:rsidRDefault="006D4480" w:rsidP="00DA6C91">
            <w:pPr>
              <w:pStyle w:val="TableParagraph"/>
              <w:bidi/>
              <w:spacing w:line="169" w:lineRule="exact"/>
              <w:ind w:left="80"/>
              <w:rPr>
                <w:rFonts w:ascii="DIN Next LT Arabic" w:hAnsi="DIN Next LT Arabic" w:cs="DIN Next LT Arabic"/>
                <w:sz w:val="24"/>
                <w:szCs w:val="24"/>
              </w:rPr>
            </w:pPr>
            <w:r w:rsidRPr="00A24574">
              <w:rPr>
                <w:rFonts w:ascii="DIN Next LT Arabic" w:hAnsi="DIN Next LT Arabic" w:cs="DIN Next LT Arabic"/>
                <w:spacing w:val="-2"/>
                <w:sz w:val="24"/>
                <w:szCs w:val="24"/>
                <w:rtl/>
              </w:rPr>
              <w:t>الدفعة</w:t>
            </w:r>
            <w:r w:rsidRPr="00A24574">
              <w:rPr>
                <w:rFonts w:ascii="DIN Next LT Arabic" w:hAnsi="DIN Next LT Arabic" w:cs="DIN Next LT Arabic"/>
                <w:spacing w:val="-2"/>
                <w:sz w:val="24"/>
                <w:szCs w:val="24"/>
              </w:rPr>
              <w:t>.</w:t>
            </w:r>
          </w:p>
        </w:tc>
        <w:tc>
          <w:tcPr>
            <w:tcW w:w="1597" w:type="dxa"/>
            <w:gridSpan w:val="3"/>
            <w:vAlign w:val="center"/>
          </w:tcPr>
          <w:p w14:paraId="39A4E4E5" w14:textId="77777777" w:rsidR="006D4480" w:rsidRPr="00A24574" w:rsidRDefault="006D4480" w:rsidP="00DA6C91">
            <w:pPr>
              <w:pStyle w:val="TableParagraph"/>
              <w:spacing w:before="5"/>
              <w:rPr>
                <w:rFonts w:ascii="DIN Next LT Arabic" w:hAnsi="DIN Next LT Arabic" w:cs="DIN Next LT Arabic"/>
                <w:sz w:val="24"/>
                <w:szCs w:val="24"/>
              </w:rPr>
            </w:pPr>
          </w:p>
          <w:p w14:paraId="05EDF8BE" w14:textId="77777777" w:rsidR="006D4480" w:rsidRPr="00A24574" w:rsidRDefault="006D4480" w:rsidP="00DA6C91">
            <w:pPr>
              <w:pStyle w:val="TableParagraph"/>
              <w:bidi/>
              <w:ind w:left="83"/>
              <w:rPr>
                <w:rFonts w:ascii="DIN Next LT Arabic" w:hAnsi="DIN Next LT Arabic" w:cs="DIN Next LT Arabic"/>
                <w:sz w:val="24"/>
                <w:szCs w:val="24"/>
              </w:rPr>
            </w:pPr>
            <w:r w:rsidRPr="00A24574">
              <w:rPr>
                <w:rFonts w:ascii="DIN Next LT Arabic" w:hAnsi="DIN Next LT Arabic" w:cs="DIN Next LT Arabic"/>
                <w:spacing w:val="-4"/>
                <w:sz w:val="24"/>
                <w:szCs w:val="24"/>
                <w:rtl/>
              </w:rPr>
              <w:t>معدل</w:t>
            </w:r>
            <w:r w:rsidRPr="00A24574">
              <w:rPr>
                <w:rFonts w:ascii="DIN Next LT Arabic" w:hAnsi="DIN Next LT Arabic" w:cs="DIN Next LT Arabic"/>
                <w:spacing w:val="5"/>
                <w:sz w:val="24"/>
                <w:szCs w:val="24"/>
                <w:rtl/>
              </w:rPr>
              <w:t xml:space="preserve"> </w:t>
            </w:r>
            <w:r w:rsidRPr="00A24574">
              <w:rPr>
                <w:rFonts w:ascii="DIN Next LT Arabic" w:hAnsi="DIN Next LT Arabic" w:cs="DIN Next LT Arabic"/>
                <w:spacing w:val="-2"/>
                <w:w w:val="75"/>
                <w:sz w:val="24"/>
                <w:szCs w:val="24"/>
                <w:rtl/>
              </w:rPr>
              <w:t>التسوية</w:t>
            </w:r>
          </w:p>
        </w:tc>
      </w:tr>
      <w:tr w:rsidR="006D4480" w:rsidRPr="00A24574" w14:paraId="1B338171" w14:textId="77777777" w:rsidTr="00DA6C91">
        <w:trPr>
          <w:gridAfter w:val="2"/>
          <w:wAfter w:w="20" w:type="dxa"/>
          <w:trHeight w:val="536"/>
          <w:jc w:val="center"/>
        </w:trPr>
        <w:tc>
          <w:tcPr>
            <w:tcW w:w="2110" w:type="dxa"/>
            <w:vAlign w:val="center"/>
          </w:tcPr>
          <w:p w14:paraId="72D7F356" w14:textId="77777777" w:rsidR="006D4480" w:rsidRPr="00A24574" w:rsidRDefault="006D4480" w:rsidP="00DA6C91">
            <w:pPr>
              <w:pStyle w:val="TableParagraph"/>
              <w:spacing w:before="81"/>
              <w:ind w:left="91"/>
              <w:rPr>
                <w:rFonts w:ascii="DIN Next LT Arabic" w:hAnsi="DIN Next LT Arabic" w:cs="DIN Next LT Arabic"/>
                <w:sz w:val="24"/>
                <w:szCs w:val="24"/>
              </w:rPr>
            </w:pPr>
            <w:r w:rsidRPr="00A24574">
              <w:rPr>
                <w:rFonts w:ascii="DIN Next LT Arabic" w:hAnsi="DIN Next LT Arabic" w:cs="DIN Next LT Arabic"/>
                <w:w w:val="105"/>
                <w:sz w:val="24"/>
                <w:szCs w:val="24"/>
              </w:rPr>
              <w:t>Transaction</w:t>
            </w:r>
            <w:r w:rsidRPr="00A24574">
              <w:rPr>
                <w:rFonts w:ascii="DIN Next LT Arabic" w:hAnsi="DIN Next LT Arabic" w:cs="DIN Next LT Arabic"/>
                <w:spacing w:val="5"/>
                <w:w w:val="110"/>
                <w:sz w:val="24"/>
                <w:szCs w:val="24"/>
              </w:rPr>
              <w:t xml:space="preserve"> </w:t>
            </w:r>
            <w:r w:rsidRPr="00A24574">
              <w:rPr>
                <w:rFonts w:ascii="DIN Next LT Arabic" w:hAnsi="DIN Next LT Arabic" w:cs="DIN Next LT Arabic"/>
                <w:spacing w:val="-4"/>
                <w:w w:val="110"/>
                <w:sz w:val="24"/>
                <w:szCs w:val="24"/>
              </w:rPr>
              <w:t>Fees</w:t>
            </w:r>
          </w:p>
        </w:tc>
        <w:tc>
          <w:tcPr>
            <w:tcW w:w="3052" w:type="dxa"/>
            <w:gridSpan w:val="2"/>
            <w:vAlign w:val="center"/>
          </w:tcPr>
          <w:p w14:paraId="619F25B9" w14:textId="77777777" w:rsidR="006D4480" w:rsidRPr="00A24574" w:rsidRDefault="006D4480" w:rsidP="00DA6C91">
            <w:pPr>
              <w:pStyle w:val="TableParagraph"/>
              <w:spacing w:before="81"/>
              <w:ind w:left="92"/>
              <w:rPr>
                <w:rFonts w:ascii="DIN Next LT Arabic" w:hAnsi="DIN Next LT Arabic" w:cs="DIN Next LT Arabic"/>
                <w:sz w:val="24"/>
                <w:szCs w:val="24"/>
              </w:rPr>
            </w:pPr>
            <w:r w:rsidRPr="00A24574">
              <w:rPr>
                <w:rFonts w:ascii="DIN Next LT Arabic" w:hAnsi="DIN Next LT Arabic" w:cs="DIN Next LT Arabic"/>
                <w:w w:val="105"/>
                <w:sz w:val="24"/>
                <w:szCs w:val="24"/>
              </w:rPr>
              <w:t>Qatar</w:t>
            </w:r>
            <w:r w:rsidRPr="00A24574">
              <w:rPr>
                <w:rFonts w:ascii="DIN Next LT Arabic" w:hAnsi="DIN Next LT Arabic" w:cs="DIN Next LT Arabic"/>
                <w:spacing w:val="-5"/>
                <w:w w:val="105"/>
                <w:sz w:val="24"/>
                <w:szCs w:val="24"/>
              </w:rPr>
              <w:t xml:space="preserve"> </w:t>
            </w:r>
            <w:r w:rsidRPr="00A24574">
              <w:rPr>
                <w:rFonts w:ascii="DIN Next LT Arabic" w:hAnsi="DIN Next LT Arabic" w:cs="DIN Next LT Arabic"/>
                <w:w w:val="105"/>
                <w:sz w:val="24"/>
                <w:szCs w:val="24"/>
              </w:rPr>
              <w:t>Mobile</w:t>
            </w:r>
            <w:r w:rsidRPr="00A24574">
              <w:rPr>
                <w:rFonts w:ascii="DIN Next LT Arabic" w:hAnsi="DIN Next LT Arabic" w:cs="DIN Next LT Arabic"/>
                <w:spacing w:val="-10"/>
                <w:w w:val="105"/>
                <w:sz w:val="24"/>
                <w:szCs w:val="24"/>
              </w:rPr>
              <w:t xml:space="preserve"> </w:t>
            </w:r>
            <w:r w:rsidRPr="00A24574">
              <w:rPr>
                <w:rFonts w:ascii="DIN Next LT Arabic" w:hAnsi="DIN Next LT Arabic" w:cs="DIN Next LT Arabic"/>
                <w:w w:val="105"/>
                <w:sz w:val="24"/>
                <w:szCs w:val="24"/>
              </w:rPr>
              <w:t>Payment</w:t>
            </w:r>
            <w:r w:rsidRPr="00A24574">
              <w:rPr>
                <w:rFonts w:ascii="DIN Next LT Arabic" w:hAnsi="DIN Next LT Arabic" w:cs="DIN Next LT Arabic"/>
                <w:spacing w:val="-7"/>
                <w:w w:val="105"/>
                <w:sz w:val="24"/>
                <w:szCs w:val="24"/>
              </w:rPr>
              <w:t xml:space="preserve"> </w:t>
            </w:r>
            <w:r w:rsidRPr="00A24574">
              <w:rPr>
                <w:rFonts w:ascii="DIN Next LT Arabic" w:hAnsi="DIN Next LT Arabic" w:cs="DIN Next LT Arabic"/>
                <w:w w:val="105"/>
                <w:sz w:val="24"/>
                <w:szCs w:val="24"/>
              </w:rPr>
              <w:t>System</w:t>
            </w:r>
            <w:r w:rsidRPr="00A24574">
              <w:rPr>
                <w:rFonts w:ascii="DIN Next LT Arabic" w:hAnsi="DIN Next LT Arabic" w:cs="DIN Next LT Arabic"/>
                <w:spacing w:val="-7"/>
                <w:w w:val="105"/>
                <w:sz w:val="24"/>
                <w:szCs w:val="24"/>
              </w:rPr>
              <w:t xml:space="preserve"> </w:t>
            </w:r>
            <w:r w:rsidRPr="00A24574">
              <w:rPr>
                <w:rFonts w:ascii="DIN Next LT Arabic" w:hAnsi="DIN Next LT Arabic" w:cs="DIN Next LT Arabic"/>
                <w:spacing w:val="-2"/>
                <w:w w:val="105"/>
                <w:sz w:val="24"/>
                <w:szCs w:val="24"/>
              </w:rPr>
              <w:t>(QMP)</w:t>
            </w:r>
          </w:p>
        </w:tc>
        <w:tc>
          <w:tcPr>
            <w:tcW w:w="829" w:type="dxa"/>
            <w:vAlign w:val="center"/>
          </w:tcPr>
          <w:p w14:paraId="3177113C" w14:textId="77777777" w:rsidR="006D4480" w:rsidRPr="00A24574" w:rsidRDefault="006D4480" w:rsidP="00DA6C91">
            <w:pPr>
              <w:pStyle w:val="TableParagraph"/>
              <w:tabs>
                <w:tab w:val="left" w:pos="400"/>
              </w:tabs>
              <w:spacing w:before="165"/>
              <w:ind w:left="6"/>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r>
            <w:r w:rsidRPr="00A24574">
              <w:rPr>
                <w:rFonts w:ascii="DIN Next LT Arabic" w:hAnsi="DIN Next LT Arabic" w:cs="DIN Next LT Arabic"/>
                <w:spacing w:val="-10"/>
                <w:sz w:val="24"/>
                <w:szCs w:val="24"/>
              </w:rPr>
              <w:t>)</w:t>
            </w:r>
          </w:p>
        </w:tc>
        <w:tc>
          <w:tcPr>
            <w:tcW w:w="2810" w:type="dxa"/>
            <w:gridSpan w:val="5"/>
            <w:vAlign w:val="center"/>
          </w:tcPr>
          <w:p w14:paraId="3FDCFB45" w14:textId="77777777" w:rsidR="006D4480" w:rsidRPr="00A24574" w:rsidRDefault="006D4480" w:rsidP="00DA6C91">
            <w:pPr>
              <w:pStyle w:val="TableParagraph"/>
              <w:spacing w:before="6"/>
              <w:rPr>
                <w:rFonts w:ascii="DIN Next LT Arabic" w:hAnsi="DIN Next LT Arabic" w:cs="DIN Next LT Arabic"/>
                <w:sz w:val="24"/>
                <w:szCs w:val="24"/>
              </w:rPr>
            </w:pPr>
          </w:p>
          <w:p w14:paraId="1BA0630E" w14:textId="77777777" w:rsidR="006D4480" w:rsidRPr="00A24574" w:rsidRDefault="006D4480" w:rsidP="00DA6C91">
            <w:pPr>
              <w:pStyle w:val="TableParagraph"/>
              <w:bidi/>
              <w:ind w:right="302"/>
              <w:jc w:val="right"/>
              <w:rPr>
                <w:rFonts w:ascii="DIN Next LT Arabic" w:hAnsi="DIN Next LT Arabic" w:cs="DIN Next LT Arabic"/>
                <w:sz w:val="24"/>
                <w:szCs w:val="24"/>
              </w:rPr>
            </w:pPr>
            <w:r w:rsidRPr="00A24574">
              <w:rPr>
                <w:rFonts w:ascii="DIN Next LT Arabic" w:hAnsi="DIN Next LT Arabic" w:cs="DIN Next LT Arabic"/>
                <w:spacing w:val="-4"/>
                <w:w w:val="85"/>
                <w:sz w:val="24"/>
                <w:szCs w:val="24"/>
                <w:rtl/>
              </w:rPr>
              <w:t>خدمة</w:t>
            </w:r>
            <w:r w:rsidRPr="00A24574">
              <w:rPr>
                <w:rFonts w:ascii="DIN Next LT Arabic" w:hAnsi="DIN Next LT Arabic" w:cs="DIN Next LT Arabic"/>
                <w:spacing w:val="-4"/>
                <w:sz w:val="24"/>
                <w:szCs w:val="24"/>
                <w:rtl/>
              </w:rPr>
              <w:t xml:space="preserve"> </w:t>
            </w:r>
            <w:r w:rsidRPr="00A24574">
              <w:rPr>
                <w:rFonts w:ascii="DIN Next LT Arabic" w:hAnsi="DIN Next LT Arabic" w:cs="DIN Next LT Arabic"/>
                <w:w w:val="85"/>
                <w:sz w:val="24"/>
                <w:szCs w:val="24"/>
                <w:rtl/>
              </w:rPr>
              <w:t>نظام</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w w:val="85"/>
                <w:sz w:val="24"/>
                <w:szCs w:val="24"/>
                <w:rtl/>
              </w:rPr>
              <w:t>قطر</w:t>
            </w:r>
            <w:r w:rsidRPr="00A24574">
              <w:rPr>
                <w:rFonts w:ascii="DIN Next LT Arabic" w:hAnsi="DIN Next LT Arabic" w:cs="DIN Next LT Arabic"/>
                <w:spacing w:val="-2"/>
                <w:sz w:val="24"/>
                <w:szCs w:val="24"/>
                <w:rtl/>
              </w:rPr>
              <w:t xml:space="preserve"> </w:t>
            </w:r>
            <w:r w:rsidRPr="00A24574">
              <w:rPr>
                <w:rFonts w:ascii="DIN Next LT Arabic" w:hAnsi="DIN Next LT Arabic" w:cs="DIN Next LT Arabic"/>
                <w:w w:val="85"/>
                <w:sz w:val="24"/>
                <w:szCs w:val="24"/>
                <w:rtl/>
              </w:rPr>
              <w:t>للدفع</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w w:val="85"/>
                <w:sz w:val="24"/>
                <w:szCs w:val="24"/>
                <w:rtl/>
              </w:rPr>
              <w:t>عبر</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w w:val="85"/>
                <w:sz w:val="24"/>
                <w:szCs w:val="24"/>
                <w:rtl/>
              </w:rPr>
              <w:t>الهاتف</w:t>
            </w:r>
            <w:r w:rsidRPr="00A24574">
              <w:rPr>
                <w:rFonts w:ascii="DIN Next LT Arabic" w:hAnsi="DIN Next LT Arabic" w:cs="DIN Next LT Arabic"/>
                <w:spacing w:val="-2"/>
                <w:sz w:val="24"/>
                <w:szCs w:val="24"/>
                <w:rtl/>
              </w:rPr>
              <w:t xml:space="preserve"> </w:t>
            </w:r>
            <w:r w:rsidRPr="00A24574">
              <w:rPr>
                <w:rFonts w:ascii="DIN Next LT Arabic" w:hAnsi="DIN Next LT Arabic" w:cs="DIN Next LT Arabic"/>
                <w:w w:val="85"/>
                <w:sz w:val="24"/>
                <w:szCs w:val="24"/>
                <w:rtl/>
              </w:rPr>
              <w:t>الجوال</w:t>
            </w:r>
            <w:r w:rsidRPr="00A24574">
              <w:rPr>
                <w:rFonts w:ascii="DIN Next LT Arabic" w:hAnsi="DIN Next LT Arabic" w:cs="DIN Next LT Arabic"/>
                <w:spacing w:val="23"/>
                <w:sz w:val="24"/>
                <w:szCs w:val="24"/>
                <w:rtl/>
              </w:rPr>
              <w:t xml:space="preserve"> </w:t>
            </w:r>
            <w:r w:rsidRPr="00A24574">
              <w:rPr>
                <w:rFonts w:ascii="DIN Next LT Arabic" w:hAnsi="DIN Next LT Arabic" w:cs="DIN Next LT Arabic"/>
                <w:w w:val="85"/>
                <w:sz w:val="24"/>
                <w:szCs w:val="24"/>
              </w:rPr>
              <w:t>(QMP)</w:t>
            </w:r>
          </w:p>
        </w:tc>
        <w:tc>
          <w:tcPr>
            <w:tcW w:w="1597" w:type="dxa"/>
            <w:gridSpan w:val="3"/>
            <w:vAlign w:val="center"/>
          </w:tcPr>
          <w:p w14:paraId="7304D385" w14:textId="77777777" w:rsidR="006D4480" w:rsidRPr="00A24574" w:rsidRDefault="006D4480" w:rsidP="00DA6C91">
            <w:pPr>
              <w:pStyle w:val="TableParagraph"/>
              <w:bidi/>
              <w:spacing w:before="177"/>
              <w:ind w:left="81"/>
              <w:rPr>
                <w:rFonts w:ascii="DIN Next LT Arabic" w:hAnsi="DIN Next LT Arabic" w:cs="DIN Next LT Arabic"/>
                <w:sz w:val="24"/>
                <w:szCs w:val="24"/>
              </w:rPr>
            </w:pPr>
            <w:r w:rsidRPr="00A24574">
              <w:rPr>
                <w:rFonts w:ascii="DIN Next LT Arabic" w:hAnsi="DIN Next LT Arabic" w:cs="DIN Next LT Arabic"/>
                <w:spacing w:val="-4"/>
                <w:sz w:val="24"/>
                <w:szCs w:val="24"/>
                <w:rtl/>
              </w:rPr>
              <w:t>رسوم</w:t>
            </w:r>
            <w:r w:rsidRPr="00A24574">
              <w:rPr>
                <w:rFonts w:ascii="DIN Next LT Arabic" w:hAnsi="DIN Next LT Arabic" w:cs="DIN Next LT Arabic"/>
                <w:spacing w:val="4"/>
                <w:sz w:val="24"/>
                <w:szCs w:val="24"/>
                <w:rtl/>
              </w:rPr>
              <w:t xml:space="preserve"> </w:t>
            </w:r>
            <w:r w:rsidRPr="00A24574">
              <w:rPr>
                <w:rFonts w:ascii="DIN Next LT Arabic" w:hAnsi="DIN Next LT Arabic" w:cs="DIN Next LT Arabic"/>
                <w:spacing w:val="-2"/>
                <w:sz w:val="24"/>
                <w:szCs w:val="24"/>
                <w:rtl/>
              </w:rPr>
              <w:t>المعاملة</w:t>
            </w:r>
          </w:p>
        </w:tc>
      </w:tr>
      <w:tr w:rsidR="006D4480" w:rsidRPr="00A24574" w14:paraId="79C78547" w14:textId="77777777" w:rsidTr="00DA6C91">
        <w:trPr>
          <w:gridAfter w:val="2"/>
          <w:wAfter w:w="20" w:type="dxa"/>
          <w:trHeight w:val="536"/>
          <w:jc w:val="center"/>
        </w:trPr>
        <w:tc>
          <w:tcPr>
            <w:tcW w:w="2110" w:type="dxa"/>
            <w:vAlign w:val="center"/>
          </w:tcPr>
          <w:p w14:paraId="21F983BA" w14:textId="77777777" w:rsidR="006D4480" w:rsidRPr="00A24574" w:rsidRDefault="006D4480" w:rsidP="00DA6C91">
            <w:pPr>
              <w:pStyle w:val="TableParagraph"/>
              <w:spacing w:before="81"/>
              <w:ind w:left="91"/>
              <w:rPr>
                <w:rFonts w:ascii="DIN Next LT Arabic" w:hAnsi="DIN Next LT Arabic" w:cs="DIN Next LT Arabic"/>
                <w:sz w:val="24"/>
                <w:szCs w:val="24"/>
              </w:rPr>
            </w:pPr>
            <w:r w:rsidRPr="00A24574">
              <w:rPr>
                <w:rFonts w:ascii="DIN Next LT Arabic" w:hAnsi="DIN Next LT Arabic" w:cs="DIN Next LT Arabic"/>
                <w:w w:val="105"/>
                <w:sz w:val="24"/>
                <w:szCs w:val="24"/>
              </w:rPr>
              <w:t>Transaction</w:t>
            </w:r>
            <w:r w:rsidRPr="00A24574">
              <w:rPr>
                <w:rFonts w:ascii="DIN Next LT Arabic" w:hAnsi="DIN Next LT Arabic" w:cs="DIN Next LT Arabic"/>
                <w:spacing w:val="5"/>
                <w:w w:val="110"/>
                <w:sz w:val="24"/>
                <w:szCs w:val="24"/>
              </w:rPr>
              <w:t xml:space="preserve"> </w:t>
            </w:r>
            <w:r w:rsidRPr="00A24574">
              <w:rPr>
                <w:rFonts w:ascii="DIN Next LT Arabic" w:hAnsi="DIN Next LT Arabic" w:cs="DIN Next LT Arabic"/>
                <w:spacing w:val="-4"/>
                <w:w w:val="110"/>
                <w:sz w:val="24"/>
                <w:szCs w:val="24"/>
              </w:rPr>
              <w:t>Fees</w:t>
            </w:r>
          </w:p>
        </w:tc>
        <w:tc>
          <w:tcPr>
            <w:tcW w:w="3052" w:type="dxa"/>
            <w:gridSpan w:val="2"/>
            <w:vAlign w:val="center"/>
          </w:tcPr>
          <w:p w14:paraId="7C3F2878" w14:textId="77777777" w:rsidR="006D4480" w:rsidRPr="00A24574" w:rsidRDefault="006D4480" w:rsidP="00DA6C91">
            <w:pPr>
              <w:pStyle w:val="TableParagraph"/>
              <w:spacing w:before="81"/>
              <w:ind w:left="92"/>
              <w:rPr>
                <w:rFonts w:ascii="DIN Next LT Arabic" w:hAnsi="DIN Next LT Arabic" w:cs="DIN Next LT Arabic"/>
                <w:sz w:val="24"/>
                <w:szCs w:val="24"/>
              </w:rPr>
            </w:pPr>
            <w:r w:rsidRPr="00A24574">
              <w:rPr>
                <w:rFonts w:ascii="DIN Next LT Arabic" w:hAnsi="DIN Next LT Arabic" w:cs="DIN Next LT Arabic"/>
                <w:w w:val="105"/>
                <w:sz w:val="24"/>
                <w:szCs w:val="24"/>
              </w:rPr>
              <w:t>Wage</w:t>
            </w:r>
            <w:r w:rsidRPr="00A24574">
              <w:rPr>
                <w:rFonts w:ascii="DIN Next LT Arabic" w:hAnsi="DIN Next LT Arabic" w:cs="DIN Next LT Arabic"/>
                <w:spacing w:val="-7"/>
                <w:w w:val="105"/>
                <w:sz w:val="24"/>
                <w:szCs w:val="24"/>
              </w:rPr>
              <w:t xml:space="preserve"> </w:t>
            </w:r>
            <w:r w:rsidRPr="00A24574">
              <w:rPr>
                <w:rFonts w:ascii="DIN Next LT Arabic" w:hAnsi="DIN Next LT Arabic" w:cs="DIN Next LT Arabic"/>
                <w:w w:val="105"/>
                <w:sz w:val="24"/>
                <w:szCs w:val="24"/>
              </w:rPr>
              <w:t>protection</w:t>
            </w:r>
            <w:r w:rsidRPr="00A24574">
              <w:rPr>
                <w:rFonts w:ascii="DIN Next LT Arabic" w:hAnsi="DIN Next LT Arabic" w:cs="DIN Next LT Arabic"/>
                <w:spacing w:val="-9"/>
                <w:w w:val="105"/>
                <w:sz w:val="24"/>
                <w:szCs w:val="24"/>
              </w:rPr>
              <w:t xml:space="preserve"> </w:t>
            </w:r>
            <w:r w:rsidRPr="00A24574">
              <w:rPr>
                <w:rFonts w:ascii="DIN Next LT Arabic" w:hAnsi="DIN Next LT Arabic" w:cs="DIN Next LT Arabic"/>
                <w:w w:val="105"/>
                <w:sz w:val="24"/>
                <w:szCs w:val="24"/>
              </w:rPr>
              <w:t>system</w:t>
            </w:r>
            <w:r w:rsidRPr="00A24574">
              <w:rPr>
                <w:rFonts w:ascii="DIN Next LT Arabic" w:hAnsi="DIN Next LT Arabic" w:cs="DIN Next LT Arabic"/>
                <w:spacing w:val="-7"/>
                <w:w w:val="105"/>
                <w:sz w:val="24"/>
                <w:szCs w:val="24"/>
              </w:rPr>
              <w:t xml:space="preserve"> </w:t>
            </w:r>
            <w:r w:rsidRPr="00A24574">
              <w:rPr>
                <w:rFonts w:ascii="DIN Next LT Arabic" w:hAnsi="DIN Next LT Arabic" w:cs="DIN Next LT Arabic"/>
                <w:w w:val="105"/>
                <w:sz w:val="24"/>
                <w:szCs w:val="24"/>
              </w:rPr>
              <w:t>(WPS</w:t>
            </w:r>
            <w:r w:rsidRPr="00A24574">
              <w:rPr>
                <w:rFonts w:ascii="DIN Next LT Arabic" w:hAnsi="DIN Next LT Arabic" w:cs="DIN Next LT Arabic"/>
                <w:spacing w:val="-5"/>
                <w:w w:val="105"/>
                <w:sz w:val="24"/>
                <w:szCs w:val="24"/>
              </w:rPr>
              <w:t xml:space="preserve"> </w:t>
            </w:r>
            <w:r w:rsidRPr="00A24574">
              <w:rPr>
                <w:rFonts w:ascii="DIN Next LT Arabic" w:hAnsi="DIN Next LT Arabic" w:cs="DIN Next LT Arabic"/>
                <w:spacing w:val="-10"/>
                <w:w w:val="105"/>
                <w:sz w:val="24"/>
                <w:szCs w:val="24"/>
              </w:rPr>
              <w:t>)</w:t>
            </w:r>
          </w:p>
        </w:tc>
        <w:tc>
          <w:tcPr>
            <w:tcW w:w="829" w:type="dxa"/>
            <w:vAlign w:val="center"/>
          </w:tcPr>
          <w:p w14:paraId="1E0082C0" w14:textId="77777777" w:rsidR="006D4480" w:rsidRPr="00A24574" w:rsidRDefault="006D4480" w:rsidP="00DA6C91">
            <w:pPr>
              <w:pStyle w:val="TableParagraph"/>
              <w:tabs>
                <w:tab w:val="left" w:pos="400"/>
              </w:tabs>
              <w:spacing w:before="165"/>
              <w:ind w:left="6"/>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r>
            <w:r w:rsidRPr="00A24574">
              <w:rPr>
                <w:rFonts w:ascii="DIN Next LT Arabic" w:hAnsi="DIN Next LT Arabic" w:cs="DIN Next LT Arabic"/>
                <w:spacing w:val="-10"/>
                <w:sz w:val="24"/>
                <w:szCs w:val="24"/>
              </w:rPr>
              <w:t>)</w:t>
            </w:r>
          </w:p>
        </w:tc>
        <w:tc>
          <w:tcPr>
            <w:tcW w:w="2810" w:type="dxa"/>
            <w:gridSpan w:val="5"/>
            <w:vAlign w:val="center"/>
          </w:tcPr>
          <w:p w14:paraId="14A4BCAB" w14:textId="77777777" w:rsidR="006D4480" w:rsidRPr="00A24574" w:rsidRDefault="006D4480" w:rsidP="00DA6C91">
            <w:pPr>
              <w:pStyle w:val="TableParagraph"/>
              <w:spacing w:before="6"/>
              <w:rPr>
                <w:rFonts w:ascii="DIN Next LT Arabic" w:hAnsi="DIN Next LT Arabic" w:cs="DIN Next LT Arabic"/>
                <w:sz w:val="24"/>
                <w:szCs w:val="24"/>
              </w:rPr>
            </w:pPr>
          </w:p>
          <w:p w14:paraId="0EE6B973" w14:textId="77777777" w:rsidR="006D4480" w:rsidRPr="00A24574" w:rsidRDefault="006D4480" w:rsidP="00DA6C91">
            <w:pPr>
              <w:pStyle w:val="TableParagraph"/>
              <w:bidi/>
              <w:ind w:right="1109"/>
              <w:jc w:val="right"/>
              <w:rPr>
                <w:rFonts w:ascii="DIN Next LT Arabic" w:hAnsi="DIN Next LT Arabic" w:cs="DIN Next LT Arabic"/>
                <w:sz w:val="24"/>
                <w:szCs w:val="24"/>
              </w:rPr>
            </w:pPr>
            <w:r w:rsidRPr="00A24574">
              <w:rPr>
                <w:rFonts w:ascii="DIN Next LT Arabic" w:hAnsi="DIN Next LT Arabic" w:cs="DIN Next LT Arabic"/>
                <w:spacing w:val="-4"/>
                <w:sz w:val="24"/>
                <w:szCs w:val="24"/>
                <w:rtl/>
              </w:rPr>
              <w:t>خدمة</w:t>
            </w:r>
            <w:r w:rsidRPr="00A24574">
              <w:rPr>
                <w:rFonts w:ascii="DIN Next LT Arabic" w:hAnsi="DIN Next LT Arabic" w:cs="DIN Next LT Arabic"/>
                <w:spacing w:val="-7"/>
                <w:sz w:val="24"/>
                <w:szCs w:val="24"/>
                <w:rtl/>
              </w:rPr>
              <w:t xml:space="preserve"> </w:t>
            </w:r>
            <w:r w:rsidRPr="00A24574">
              <w:rPr>
                <w:rFonts w:ascii="DIN Next LT Arabic" w:hAnsi="DIN Next LT Arabic" w:cs="DIN Next LT Arabic"/>
                <w:sz w:val="24"/>
                <w:szCs w:val="24"/>
                <w:rtl/>
              </w:rPr>
              <w:t>نظام</w:t>
            </w:r>
            <w:r w:rsidRPr="00A24574">
              <w:rPr>
                <w:rFonts w:ascii="DIN Next LT Arabic" w:hAnsi="DIN Next LT Arabic" w:cs="DIN Next LT Arabic"/>
                <w:spacing w:val="-6"/>
                <w:sz w:val="24"/>
                <w:szCs w:val="24"/>
                <w:rtl/>
              </w:rPr>
              <w:t xml:space="preserve"> </w:t>
            </w:r>
            <w:r w:rsidRPr="00A24574">
              <w:rPr>
                <w:rFonts w:ascii="DIN Next LT Arabic" w:hAnsi="DIN Next LT Arabic" w:cs="DIN Next LT Arabic"/>
                <w:sz w:val="24"/>
                <w:szCs w:val="24"/>
                <w:rtl/>
              </w:rPr>
              <w:t>حماية</w:t>
            </w:r>
            <w:r w:rsidRPr="00A24574">
              <w:rPr>
                <w:rFonts w:ascii="DIN Next LT Arabic" w:hAnsi="DIN Next LT Arabic" w:cs="DIN Next LT Arabic"/>
                <w:spacing w:val="-6"/>
                <w:sz w:val="24"/>
                <w:szCs w:val="24"/>
                <w:rtl/>
              </w:rPr>
              <w:t xml:space="preserve"> </w:t>
            </w:r>
            <w:r w:rsidRPr="00A24574">
              <w:rPr>
                <w:rFonts w:ascii="DIN Next LT Arabic" w:hAnsi="DIN Next LT Arabic" w:cs="DIN Next LT Arabic"/>
                <w:sz w:val="24"/>
                <w:szCs w:val="24"/>
                <w:rtl/>
              </w:rPr>
              <w:t>االجور</w:t>
            </w:r>
            <w:r w:rsidRPr="00A24574">
              <w:rPr>
                <w:rFonts w:ascii="DIN Next LT Arabic" w:hAnsi="DIN Next LT Arabic" w:cs="DIN Next LT Arabic"/>
                <w:spacing w:val="-8"/>
                <w:sz w:val="24"/>
                <w:szCs w:val="24"/>
                <w:rtl/>
              </w:rPr>
              <w:t xml:space="preserve"> </w:t>
            </w:r>
            <w:r w:rsidRPr="00A24574">
              <w:rPr>
                <w:rFonts w:ascii="DIN Next LT Arabic" w:hAnsi="DIN Next LT Arabic" w:cs="DIN Next LT Arabic"/>
                <w:sz w:val="24"/>
                <w:szCs w:val="24"/>
              </w:rPr>
              <w:t>)</w:t>
            </w:r>
            <w:r w:rsidRPr="00A24574">
              <w:rPr>
                <w:rFonts w:ascii="DIN Next LT Arabic" w:hAnsi="DIN Next LT Arabic" w:cs="DIN Next LT Arabic"/>
                <w:spacing w:val="-8"/>
                <w:sz w:val="24"/>
                <w:szCs w:val="24"/>
                <w:rtl/>
              </w:rPr>
              <w:t xml:space="preserve"> </w:t>
            </w:r>
            <w:r w:rsidRPr="00A24574">
              <w:rPr>
                <w:rFonts w:ascii="DIN Next LT Arabic" w:hAnsi="DIN Next LT Arabic" w:cs="DIN Next LT Arabic"/>
                <w:sz w:val="24"/>
                <w:szCs w:val="24"/>
              </w:rPr>
              <w:t>S</w:t>
            </w:r>
            <w:r w:rsidRPr="00A24574">
              <w:rPr>
                <w:rFonts w:ascii="DIN Next LT Arabic" w:hAnsi="DIN Next LT Arabic" w:cs="DIN Next LT Arabic"/>
                <w:spacing w:val="-8"/>
                <w:sz w:val="24"/>
                <w:szCs w:val="24"/>
                <w:rtl/>
              </w:rPr>
              <w:t xml:space="preserve"> </w:t>
            </w:r>
            <w:r w:rsidRPr="00A24574">
              <w:rPr>
                <w:rFonts w:ascii="DIN Next LT Arabic" w:hAnsi="DIN Next LT Arabic" w:cs="DIN Next LT Arabic"/>
                <w:sz w:val="24"/>
                <w:szCs w:val="24"/>
              </w:rPr>
              <w:t>P</w:t>
            </w:r>
            <w:r w:rsidRPr="00A24574">
              <w:rPr>
                <w:rFonts w:ascii="DIN Next LT Arabic" w:hAnsi="DIN Next LT Arabic" w:cs="DIN Next LT Arabic"/>
                <w:spacing w:val="-8"/>
                <w:sz w:val="24"/>
                <w:szCs w:val="24"/>
                <w:rtl/>
              </w:rPr>
              <w:t xml:space="preserve"> </w:t>
            </w:r>
            <w:r w:rsidRPr="00A24574">
              <w:rPr>
                <w:rFonts w:ascii="DIN Next LT Arabic" w:hAnsi="DIN Next LT Arabic" w:cs="DIN Next LT Arabic"/>
                <w:sz w:val="24"/>
                <w:szCs w:val="24"/>
              </w:rPr>
              <w:t>(W</w:t>
            </w:r>
          </w:p>
        </w:tc>
        <w:tc>
          <w:tcPr>
            <w:tcW w:w="1597" w:type="dxa"/>
            <w:gridSpan w:val="3"/>
            <w:vAlign w:val="center"/>
          </w:tcPr>
          <w:p w14:paraId="446535A3" w14:textId="77777777" w:rsidR="006D4480" w:rsidRPr="00A24574" w:rsidRDefault="006D4480" w:rsidP="00DA6C91">
            <w:pPr>
              <w:pStyle w:val="TableParagraph"/>
              <w:bidi/>
              <w:spacing w:before="177"/>
              <w:ind w:left="81"/>
              <w:rPr>
                <w:rFonts w:ascii="DIN Next LT Arabic" w:hAnsi="DIN Next LT Arabic" w:cs="DIN Next LT Arabic"/>
                <w:sz w:val="24"/>
                <w:szCs w:val="24"/>
              </w:rPr>
            </w:pPr>
            <w:r w:rsidRPr="00A24574">
              <w:rPr>
                <w:rFonts w:ascii="DIN Next LT Arabic" w:hAnsi="DIN Next LT Arabic" w:cs="DIN Next LT Arabic"/>
                <w:spacing w:val="-4"/>
                <w:sz w:val="24"/>
                <w:szCs w:val="24"/>
                <w:rtl/>
              </w:rPr>
              <w:t>رسوم</w:t>
            </w:r>
            <w:r w:rsidRPr="00A24574">
              <w:rPr>
                <w:rFonts w:ascii="DIN Next LT Arabic" w:hAnsi="DIN Next LT Arabic" w:cs="DIN Next LT Arabic"/>
                <w:spacing w:val="4"/>
                <w:sz w:val="24"/>
                <w:szCs w:val="24"/>
                <w:rtl/>
              </w:rPr>
              <w:t xml:space="preserve"> </w:t>
            </w:r>
            <w:r w:rsidRPr="00A24574">
              <w:rPr>
                <w:rFonts w:ascii="DIN Next LT Arabic" w:hAnsi="DIN Next LT Arabic" w:cs="DIN Next LT Arabic"/>
                <w:spacing w:val="-2"/>
                <w:sz w:val="24"/>
                <w:szCs w:val="24"/>
                <w:rtl/>
              </w:rPr>
              <w:t>المعاملة</w:t>
            </w:r>
          </w:p>
        </w:tc>
      </w:tr>
      <w:tr w:rsidR="006D4480" w:rsidRPr="00A24574" w14:paraId="460E1378" w14:textId="77777777" w:rsidTr="00DA6C91">
        <w:trPr>
          <w:gridAfter w:val="2"/>
          <w:wAfter w:w="20" w:type="dxa"/>
          <w:trHeight w:val="424"/>
          <w:jc w:val="center"/>
        </w:trPr>
        <w:tc>
          <w:tcPr>
            <w:tcW w:w="2110" w:type="dxa"/>
            <w:vAlign w:val="center"/>
          </w:tcPr>
          <w:p w14:paraId="7650F78A" w14:textId="77777777" w:rsidR="006D4480" w:rsidRPr="00A24574" w:rsidRDefault="006D4480" w:rsidP="00DA6C91">
            <w:pPr>
              <w:pStyle w:val="TableParagraph"/>
              <w:spacing w:before="81"/>
              <w:ind w:left="91"/>
              <w:rPr>
                <w:rFonts w:ascii="DIN Next LT Arabic" w:hAnsi="DIN Next LT Arabic" w:cs="DIN Next LT Arabic"/>
                <w:sz w:val="24"/>
                <w:szCs w:val="24"/>
              </w:rPr>
            </w:pPr>
            <w:r w:rsidRPr="00A24574">
              <w:rPr>
                <w:rFonts w:ascii="DIN Next LT Arabic" w:hAnsi="DIN Next LT Arabic" w:cs="DIN Next LT Arabic"/>
                <w:w w:val="105"/>
                <w:sz w:val="24"/>
                <w:szCs w:val="24"/>
              </w:rPr>
              <w:t>Transaction</w:t>
            </w:r>
            <w:r w:rsidRPr="00A24574">
              <w:rPr>
                <w:rFonts w:ascii="DIN Next LT Arabic" w:hAnsi="DIN Next LT Arabic" w:cs="DIN Next LT Arabic"/>
                <w:spacing w:val="5"/>
                <w:w w:val="110"/>
                <w:sz w:val="24"/>
                <w:szCs w:val="24"/>
              </w:rPr>
              <w:t xml:space="preserve"> </w:t>
            </w:r>
            <w:r w:rsidRPr="00A24574">
              <w:rPr>
                <w:rFonts w:ascii="DIN Next LT Arabic" w:hAnsi="DIN Next LT Arabic" w:cs="DIN Next LT Arabic"/>
                <w:spacing w:val="-4"/>
                <w:w w:val="110"/>
                <w:sz w:val="24"/>
                <w:szCs w:val="24"/>
              </w:rPr>
              <w:t>Fees</w:t>
            </w:r>
          </w:p>
        </w:tc>
        <w:tc>
          <w:tcPr>
            <w:tcW w:w="3052" w:type="dxa"/>
            <w:gridSpan w:val="2"/>
            <w:vAlign w:val="center"/>
          </w:tcPr>
          <w:p w14:paraId="1B3567FD" w14:textId="77777777" w:rsidR="006D4480" w:rsidRPr="00A24574" w:rsidRDefault="006D4480" w:rsidP="00DA6C91">
            <w:pPr>
              <w:pStyle w:val="TableParagraph"/>
              <w:spacing w:before="81"/>
              <w:ind w:left="92"/>
              <w:rPr>
                <w:rFonts w:ascii="DIN Next LT Arabic" w:hAnsi="DIN Next LT Arabic" w:cs="DIN Next LT Arabic"/>
                <w:sz w:val="24"/>
                <w:szCs w:val="24"/>
              </w:rPr>
            </w:pPr>
            <w:r w:rsidRPr="00A24574">
              <w:rPr>
                <w:rFonts w:ascii="DIN Next LT Arabic" w:hAnsi="DIN Next LT Arabic" w:cs="DIN Next LT Arabic"/>
                <w:sz w:val="24"/>
                <w:szCs w:val="24"/>
              </w:rPr>
              <w:t>Point</w:t>
            </w:r>
            <w:r w:rsidRPr="00A24574">
              <w:rPr>
                <w:rFonts w:ascii="DIN Next LT Arabic" w:hAnsi="DIN Next LT Arabic" w:cs="DIN Next LT Arabic"/>
                <w:spacing w:val="18"/>
                <w:sz w:val="24"/>
                <w:szCs w:val="24"/>
              </w:rPr>
              <w:t xml:space="preserve"> </w:t>
            </w:r>
            <w:r w:rsidRPr="00A24574">
              <w:rPr>
                <w:rFonts w:ascii="DIN Next LT Arabic" w:hAnsi="DIN Next LT Arabic" w:cs="DIN Next LT Arabic"/>
                <w:sz w:val="24"/>
                <w:szCs w:val="24"/>
              </w:rPr>
              <w:t>of</w:t>
            </w:r>
            <w:r w:rsidRPr="00A24574">
              <w:rPr>
                <w:rFonts w:ascii="DIN Next LT Arabic" w:hAnsi="DIN Next LT Arabic" w:cs="DIN Next LT Arabic"/>
                <w:spacing w:val="19"/>
                <w:sz w:val="24"/>
                <w:szCs w:val="24"/>
              </w:rPr>
              <w:t xml:space="preserve"> </w:t>
            </w:r>
            <w:r w:rsidRPr="00A24574">
              <w:rPr>
                <w:rFonts w:ascii="DIN Next LT Arabic" w:hAnsi="DIN Next LT Arabic" w:cs="DIN Next LT Arabic"/>
                <w:sz w:val="24"/>
                <w:szCs w:val="24"/>
              </w:rPr>
              <w:t>Sale</w:t>
            </w:r>
            <w:r w:rsidRPr="00A24574">
              <w:rPr>
                <w:rFonts w:ascii="DIN Next LT Arabic" w:hAnsi="DIN Next LT Arabic" w:cs="DIN Next LT Arabic"/>
                <w:spacing w:val="28"/>
                <w:sz w:val="24"/>
                <w:szCs w:val="24"/>
              </w:rPr>
              <w:t xml:space="preserve"> </w:t>
            </w:r>
            <w:r w:rsidRPr="00A24574">
              <w:rPr>
                <w:rFonts w:ascii="DIN Next LT Arabic" w:hAnsi="DIN Next LT Arabic" w:cs="DIN Next LT Arabic"/>
                <w:sz w:val="24"/>
                <w:szCs w:val="24"/>
              </w:rPr>
              <w:t>Service</w:t>
            </w:r>
            <w:r w:rsidRPr="00A24574">
              <w:rPr>
                <w:rFonts w:ascii="DIN Next LT Arabic" w:hAnsi="DIN Next LT Arabic" w:cs="DIN Next LT Arabic"/>
                <w:spacing w:val="24"/>
                <w:sz w:val="24"/>
                <w:szCs w:val="24"/>
              </w:rPr>
              <w:t xml:space="preserve"> </w:t>
            </w:r>
            <w:r w:rsidRPr="00A24574">
              <w:rPr>
                <w:rFonts w:ascii="DIN Next LT Arabic" w:hAnsi="DIN Next LT Arabic" w:cs="DIN Next LT Arabic"/>
                <w:sz w:val="24"/>
                <w:szCs w:val="24"/>
              </w:rPr>
              <w:t>(POS/</w:t>
            </w:r>
            <w:r w:rsidRPr="00A24574">
              <w:rPr>
                <w:rFonts w:ascii="DIN Next LT Arabic" w:hAnsi="DIN Next LT Arabic" w:cs="DIN Next LT Arabic"/>
                <w:spacing w:val="29"/>
                <w:sz w:val="24"/>
                <w:szCs w:val="24"/>
              </w:rPr>
              <w:t xml:space="preserve"> </w:t>
            </w:r>
            <w:r w:rsidRPr="00A24574">
              <w:rPr>
                <w:rFonts w:ascii="DIN Next LT Arabic" w:hAnsi="DIN Next LT Arabic" w:cs="DIN Next LT Arabic"/>
                <w:spacing w:val="-4"/>
                <w:sz w:val="24"/>
                <w:szCs w:val="24"/>
              </w:rPr>
              <w:t>MPOS)</w:t>
            </w:r>
          </w:p>
        </w:tc>
        <w:tc>
          <w:tcPr>
            <w:tcW w:w="829" w:type="dxa"/>
            <w:vAlign w:val="center"/>
          </w:tcPr>
          <w:p w14:paraId="6AE31C51" w14:textId="77777777" w:rsidR="006D4480" w:rsidRPr="00A24574" w:rsidRDefault="006D4480" w:rsidP="00DA6C91">
            <w:pPr>
              <w:pStyle w:val="TableParagraph"/>
              <w:tabs>
                <w:tab w:val="left" w:pos="400"/>
              </w:tabs>
              <w:spacing w:before="165"/>
              <w:ind w:left="6"/>
              <w:jc w:val="center"/>
              <w:rPr>
                <w:rFonts w:ascii="DIN Next LT Arabic" w:hAnsi="DIN Next LT Arabic" w:cs="DIN Next LT Arabic"/>
                <w:sz w:val="24"/>
                <w:szCs w:val="24"/>
              </w:rPr>
            </w:pPr>
            <w:r w:rsidRPr="00A24574">
              <w:rPr>
                <w:rFonts w:ascii="DIN Next LT Arabic" w:hAnsi="DIN Next LT Arabic" w:cs="DIN Next LT Arabic"/>
                <w:spacing w:val="-10"/>
                <w:sz w:val="24"/>
                <w:szCs w:val="24"/>
              </w:rPr>
              <w:t>(</w:t>
            </w:r>
            <w:r w:rsidRPr="00A24574">
              <w:rPr>
                <w:rFonts w:ascii="DIN Next LT Arabic" w:hAnsi="DIN Next LT Arabic" w:cs="DIN Next LT Arabic"/>
                <w:sz w:val="24"/>
                <w:szCs w:val="24"/>
              </w:rPr>
              <w:tab/>
            </w:r>
            <w:r w:rsidRPr="00A24574">
              <w:rPr>
                <w:rFonts w:ascii="DIN Next LT Arabic" w:hAnsi="DIN Next LT Arabic" w:cs="DIN Next LT Arabic"/>
                <w:spacing w:val="-10"/>
                <w:sz w:val="24"/>
                <w:szCs w:val="24"/>
              </w:rPr>
              <w:t>)</w:t>
            </w:r>
          </w:p>
        </w:tc>
        <w:tc>
          <w:tcPr>
            <w:tcW w:w="2810" w:type="dxa"/>
            <w:gridSpan w:val="5"/>
            <w:vAlign w:val="center"/>
          </w:tcPr>
          <w:p w14:paraId="25C22D3D" w14:textId="77777777" w:rsidR="006D4480" w:rsidRPr="00A24574" w:rsidRDefault="006D4480" w:rsidP="00DA6C91">
            <w:pPr>
              <w:pStyle w:val="TableParagraph"/>
              <w:bidi/>
              <w:spacing w:before="105"/>
              <w:ind w:right="1040"/>
              <w:jc w:val="right"/>
              <w:rPr>
                <w:rFonts w:ascii="DIN Next LT Arabic" w:hAnsi="DIN Next LT Arabic" w:cs="DIN Next LT Arabic"/>
                <w:sz w:val="24"/>
                <w:szCs w:val="24"/>
              </w:rPr>
            </w:pPr>
            <w:r w:rsidRPr="00A24574">
              <w:rPr>
                <w:rFonts w:ascii="DIN Next LT Arabic" w:hAnsi="DIN Next LT Arabic" w:cs="DIN Next LT Arabic"/>
                <w:spacing w:val="-4"/>
                <w:w w:val="90"/>
                <w:sz w:val="24"/>
                <w:szCs w:val="24"/>
                <w:rtl/>
              </w:rPr>
              <w:t>خدمة</w:t>
            </w:r>
            <w:r w:rsidRPr="00A24574">
              <w:rPr>
                <w:rFonts w:ascii="DIN Next LT Arabic" w:hAnsi="DIN Next LT Arabic" w:cs="DIN Next LT Arabic"/>
                <w:spacing w:val="-2"/>
                <w:w w:val="90"/>
                <w:sz w:val="24"/>
                <w:szCs w:val="24"/>
                <w:rtl/>
              </w:rPr>
              <w:t xml:space="preserve"> </w:t>
            </w:r>
            <w:r w:rsidRPr="00A24574">
              <w:rPr>
                <w:rFonts w:ascii="DIN Next LT Arabic" w:hAnsi="DIN Next LT Arabic" w:cs="DIN Next LT Arabic"/>
                <w:w w:val="90"/>
                <w:sz w:val="24"/>
                <w:szCs w:val="24"/>
                <w:rtl/>
              </w:rPr>
              <w:t>نقاط</w:t>
            </w:r>
            <w:r w:rsidRPr="00A24574">
              <w:rPr>
                <w:rFonts w:ascii="DIN Next LT Arabic" w:hAnsi="DIN Next LT Arabic" w:cs="DIN Next LT Arabic"/>
                <w:spacing w:val="-3"/>
                <w:sz w:val="24"/>
                <w:szCs w:val="24"/>
                <w:rtl/>
              </w:rPr>
              <w:t xml:space="preserve"> </w:t>
            </w:r>
            <w:r w:rsidRPr="00A24574">
              <w:rPr>
                <w:rFonts w:ascii="DIN Next LT Arabic" w:hAnsi="DIN Next LT Arabic" w:cs="DIN Next LT Arabic"/>
                <w:w w:val="90"/>
                <w:sz w:val="24"/>
                <w:szCs w:val="24"/>
                <w:rtl/>
              </w:rPr>
              <w:t>البيع</w:t>
            </w:r>
            <w:r w:rsidRPr="00A24574">
              <w:rPr>
                <w:rFonts w:ascii="DIN Next LT Arabic" w:hAnsi="DIN Next LT Arabic" w:cs="DIN Next LT Arabic"/>
                <w:w w:val="90"/>
                <w:sz w:val="24"/>
                <w:szCs w:val="24"/>
              </w:rPr>
              <w:t>)</w:t>
            </w:r>
            <w:r w:rsidRPr="00A24574">
              <w:rPr>
                <w:rFonts w:ascii="DIN Next LT Arabic" w:hAnsi="DIN Next LT Arabic" w:cs="DIN Next LT Arabic"/>
                <w:spacing w:val="-3"/>
                <w:w w:val="90"/>
                <w:sz w:val="24"/>
                <w:szCs w:val="24"/>
                <w:rtl/>
              </w:rPr>
              <w:t xml:space="preserve"> </w:t>
            </w:r>
            <w:r w:rsidRPr="00A24574">
              <w:rPr>
                <w:rFonts w:ascii="DIN Next LT Arabic" w:hAnsi="DIN Next LT Arabic" w:cs="DIN Next LT Arabic"/>
                <w:w w:val="90"/>
                <w:sz w:val="24"/>
                <w:szCs w:val="24"/>
              </w:rPr>
              <w:t>S</w:t>
            </w:r>
            <w:r w:rsidRPr="00A24574">
              <w:rPr>
                <w:rFonts w:ascii="DIN Next LT Arabic" w:hAnsi="DIN Next LT Arabic" w:cs="DIN Next LT Arabic"/>
                <w:spacing w:val="-2"/>
                <w:w w:val="90"/>
                <w:sz w:val="24"/>
                <w:szCs w:val="24"/>
                <w:rtl/>
              </w:rPr>
              <w:t xml:space="preserve"> </w:t>
            </w:r>
            <w:r w:rsidRPr="00A24574">
              <w:rPr>
                <w:rFonts w:ascii="DIN Next LT Arabic" w:hAnsi="DIN Next LT Arabic" w:cs="DIN Next LT Arabic"/>
                <w:w w:val="90"/>
                <w:sz w:val="24"/>
                <w:szCs w:val="24"/>
              </w:rPr>
              <w:t>O</w:t>
            </w:r>
            <w:r w:rsidRPr="00A24574">
              <w:rPr>
                <w:rFonts w:ascii="DIN Next LT Arabic" w:hAnsi="DIN Next LT Arabic" w:cs="DIN Next LT Arabic"/>
                <w:spacing w:val="-4"/>
                <w:w w:val="90"/>
                <w:sz w:val="24"/>
                <w:szCs w:val="24"/>
                <w:rtl/>
              </w:rPr>
              <w:t xml:space="preserve"> </w:t>
            </w:r>
            <w:r w:rsidRPr="00A24574">
              <w:rPr>
                <w:rFonts w:ascii="DIN Next LT Arabic" w:hAnsi="DIN Next LT Arabic" w:cs="DIN Next LT Arabic"/>
                <w:w w:val="90"/>
                <w:sz w:val="24"/>
                <w:szCs w:val="24"/>
              </w:rPr>
              <w:t>P</w:t>
            </w:r>
            <w:r w:rsidRPr="00A24574">
              <w:rPr>
                <w:rFonts w:ascii="DIN Next LT Arabic" w:hAnsi="DIN Next LT Arabic" w:cs="DIN Next LT Arabic"/>
                <w:spacing w:val="-4"/>
                <w:w w:val="90"/>
                <w:sz w:val="24"/>
                <w:szCs w:val="24"/>
                <w:rtl/>
              </w:rPr>
              <w:t xml:space="preserve"> </w:t>
            </w:r>
            <w:r w:rsidRPr="00A24574">
              <w:rPr>
                <w:rFonts w:ascii="DIN Next LT Arabic" w:hAnsi="DIN Next LT Arabic" w:cs="DIN Next LT Arabic"/>
                <w:w w:val="90"/>
                <w:sz w:val="24"/>
                <w:szCs w:val="24"/>
              </w:rPr>
              <w:t>/M</w:t>
            </w:r>
            <w:r w:rsidRPr="00A24574">
              <w:rPr>
                <w:rFonts w:ascii="DIN Next LT Arabic" w:hAnsi="DIN Next LT Arabic" w:cs="DIN Next LT Arabic"/>
                <w:spacing w:val="-3"/>
                <w:w w:val="90"/>
                <w:sz w:val="24"/>
                <w:szCs w:val="24"/>
                <w:rtl/>
              </w:rPr>
              <w:t xml:space="preserve"> </w:t>
            </w:r>
            <w:r w:rsidRPr="00A24574">
              <w:rPr>
                <w:rFonts w:ascii="DIN Next LT Arabic" w:hAnsi="DIN Next LT Arabic" w:cs="DIN Next LT Arabic"/>
                <w:w w:val="90"/>
                <w:sz w:val="24"/>
                <w:szCs w:val="24"/>
              </w:rPr>
              <w:t>S</w:t>
            </w:r>
            <w:r w:rsidRPr="00A24574">
              <w:rPr>
                <w:rFonts w:ascii="DIN Next LT Arabic" w:hAnsi="DIN Next LT Arabic" w:cs="DIN Next LT Arabic"/>
                <w:spacing w:val="-2"/>
                <w:w w:val="90"/>
                <w:sz w:val="24"/>
                <w:szCs w:val="24"/>
                <w:rtl/>
              </w:rPr>
              <w:t xml:space="preserve"> </w:t>
            </w:r>
            <w:r w:rsidRPr="00A24574">
              <w:rPr>
                <w:rFonts w:ascii="DIN Next LT Arabic" w:hAnsi="DIN Next LT Arabic" w:cs="DIN Next LT Arabic"/>
                <w:w w:val="90"/>
                <w:sz w:val="24"/>
                <w:szCs w:val="24"/>
              </w:rPr>
              <w:t>O</w:t>
            </w:r>
            <w:r w:rsidRPr="00A24574">
              <w:rPr>
                <w:rFonts w:ascii="DIN Next LT Arabic" w:hAnsi="DIN Next LT Arabic" w:cs="DIN Next LT Arabic"/>
                <w:spacing w:val="-4"/>
                <w:w w:val="90"/>
                <w:sz w:val="24"/>
                <w:szCs w:val="24"/>
                <w:rtl/>
              </w:rPr>
              <w:t xml:space="preserve"> </w:t>
            </w:r>
            <w:r w:rsidRPr="00A24574">
              <w:rPr>
                <w:rFonts w:ascii="DIN Next LT Arabic" w:hAnsi="DIN Next LT Arabic" w:cs="DIN Next LT Arabic"/>
                <w:w w:val="90"/>
                <w:sz w:val="24"/>
                <w:szCs w:val="24"/>
              </w:rPr>
              <w:t>(P</w:t>
            </w:r>
          </w:p>
        </w:tc>
        <w:tc>
          <w:tcPr>
            <w:tcW w:w="1597" w:type="dxa"/>
            <w:gridSpan w:val="3"/>
            <w:vAlign w:val="center"/>
          </w:tcPr>
          <w:p w14:paraId="254E4086" w14:textId="77777777" w:rsidR="006D4480" w:rsidRPr="00A24574" w:rsidRDefault="006D4480" w:rsidP="00DA6C91">
            <w:pPr>
              <w:pStyle w:val="TableParagraph"/>
              <w:bidi/>
              <w:spacing w:before="177"/>
              <w:ind w:left="81"/>
              <w:rPr>
                <w:rFonts w:ascii="DIN Next LT Arabic" w:hAnsi="DIN Next LT Arabic" w:cs="DIN Next LT Arabic"/>
                <w:sz w:val="24"/>
                <w:szCs w:val="24"/>
              </w:rPr>
            </w:pPr>
            <w:r w:rsidRPr="00A24574">
              <w:rPr>
                <w:rFonts w:ascii="DIN Next LT Arabic" w:hAnsi="DIN Next LT Arabic" w:cs="DIN Next LT Arabic"/>
                <w:spacing w:val="-4"/>
                <w:sz w:val="24"/>
                <w:szCs w:val="24"/>
                <w:rtl/>
              </w:rPr>
              <w:t>رسوم</w:t>
            </w:r>
            <w:r w:rsidRPr="00A24574">
              <w:rPr>
                <w:rFonts w:ascii="DIN Next LT Arabic" w:hAnsi="DIN Next LT Arabic" w:cs="DIN Next LT Arabic"/>
                <w:spacing w:val="4"/>
                <w:sz w:val="24"/>
                <w:szCs w:val="24"/>
                <w:rtl/>
              </w:rPr>
              <w:t xml:space="preserve"> </w:t>
            </w:r>
            <w:r w:rsidRPr="00A24574">
              <w:rPr>
                <w:rFonts w:ascii="DIN Next LT Arabic" w:hAnsi="DIN Next LT Arabic" w:cs="DIN Next LT Arabic"/>
                <w:spacing w:val="-2"/>
                <w:sz w:val="24"/>
                <w:szCs w:val="24"/>
                <w:rtl/>
              </w:rPr>
              <w:t>المعاملة</w:t>
            </w:r>
          </w:p>
        </w:tc>
      </w:tr>
    </w:tbl>
    <w:p w14:paraId="0CD2881E" w14:textId="79CC8C88" w:rsidR="006D4480" w:rsidRDefault="006D4480">
      <w:pPr>
        <w:rPr>
          <w:rFonts w:ascii="Sakkal Majalla" w:hAnsi="Sakkal Majalla" w:cs="Sakkal Majalla"/>
          <w:b/>
          <w:bCs/>
          <w:color w:val="000000"/>
          <w:sz w:val="32"/>
          <w:szCs w:val="32"/>
          <w:rtl/>
          <w:lang w:bidi="ar-YE"/>
        </w:rPr>
      </w:pPr>
    </w:p>
    <w:p w14:paraId="0B25D78B" w14:textId="77777777" w:rsidR="00BE5282" w:rsidRPr="00300311" w:rsidRDefault="00BE5282" w:rsidP="00BE5282">
      <w:pPr>
        <w:tabs>
          <w:tab w:val="left" w:pos="1500"/>
        </w:tabs>
        <w:bidi/>
        <w:rPr>
          <w:rFonts w:ascii="Sakkal Majalla" w:hAnsi="Sakkal Majalla" w:cs="Sakkal Majalla"/>
          <w:sz w:val="28"/>
          <w:szCs w:val="28"/>
          <w:lang w:bidi="ar-YE"/>
        </w:rPr>
      </w:pP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3"/>
        <w:gridCol w:w="2667"/>
        <w:gridCol w:w="3402"/>
      </w:tblGrid>
      <w:tr w:rsidR="00DA6C91" w:rsidRPr="00DA6C91" w14:paraId="5652A133" w14:textId="77777777" w:rsidTr="00DA6C91">
        <w:trPr>
          <w:trHeight w:val="1053"/>
          <w:jc w:val="center"/>
        </w:trPr>
        <w:tc>
          <w:tcPr>
            <w:tcW w:w="3313" w:type="dxa"/>
            <w:shd w:val="clear" w:color="auto" w:fill="742439"/>
          </w:tcPr>
          <w:p w14:paraId="266E2F1F" w14:textId="77777777" w:rsidR="00DA6C91" w:rsidRPr="00DA6C91" w:rsidRDefault="00DA6C91" w:rsidP="00A83E50">
            <w:pPr>
              <w:pStyle w:val="TableParagraph"/>
              <w:rPr>
                <w:rFonts w:ascii="DIN Next LT Arabic" w:hAnsi="DIN Next LT Arabic" w:cs="DIN Next LT Arabic"/>
                <w:sz w:val="16"/>
              </w:rPr>
            </w:pPr>
          </w:p>
          <w:p w14:paraId="6C1278FF" w14:textId="77777777" w:rsidR="00DA6C91" w:rsidRPr="00DA6C91" w:rsidRDefault="00DA6C91" w:rsidP="00A83E50">
            <w:pPr>
              <w:pStyle w:val="TableParagraph"/>
              <w:ind w:left="74"/>
              <w:rPr>
                <w:rFonts w:ascii="DIN Next LT Arabic" w:hAnsi="DIN Next LT Arabic" w:cs="DIN Next LT Arabic"/>
                <w:sz w:val="16"/>
              </w:rPr>
            </w:pPr>
            <w:r w:rsidRPr="00DA6C91">
              <w:rPr>
                <w:rFonts w:ascii="DIN Next LT Arabic" w:hAnsi="DIN Next LT Arabic" w:cs="DIN Next LT Arabic"/>
                <w:color w:val="FFFFFF"/>
                <w:spacing w:val="-2"/>
                <w:w w:val="115"/>
                <w:sz w:val="16"/>
              </w:rPr>
              <w:t>Services</w:t>
            </w:r>
          </w:p>
        </w:tc>
        <w:tc>
          <w:tcPr>
            <w:tcW w:w="2667" w:type="dxa"/>
            <w:shd w:val="clear" w:color="auto" w:fill="742439"/>
          </w:tcPr>
          <w:p w14:paraId="1BB8CC72" w14:textId="77777777" w:rsidR="00DA6C91" w:rsidRPr="00DA6C91" w:rsidRDefault="00DA6C91" w:rsidP="00A83E50">
            <w:pPr>
              <w:pStyle w:val="TableParagraph"/>
              <w:rPr>
                <w:rFonts w:ascii="DIN Next LT Arabic" w:hAnsi="DIN Next LT Arabic" w:cs="DIN Next LT Arabic"/>
                <w:sz w:val="16"/>
              </w:rPr>
            </w:pPr>
          </w:p>
          <w:p w14:paraId="1B87E3FE" w14:textId="77777777" w:rsidR="00DA6C91" w:rsidRPr="00DA6C91" w:rsidRDefault="00DA6C91" w:rsidP="00A83E50">
            <w:pPr>
              <w:pStyle w:val="TableParagraph"/>
              <w:ind w:left="227" w:right="210"/>
              <w:jc w:val="center"/>
              <w:rPr>
                <w:rFonts w:ascii="DIN Next LT Arabic" w:hAnsi="DIN Next LT Arabic" w:cs="DIN Next LT Arabic"/>
                <w:sz w:val="16"/>
              </w:rPr>
            </w:pPr>
            <w:r w:rsidRPr="00DA6C91">
              <w:rPr>
                <w:rFonts w:ascii="DIN Next LT Arabic" w:hAnsi="DIN Next LT Arabic" w:cs="DIN Next LT Arabic"/>
                <w:color w:val="FFFFFF"/>
                <w:sz w:val="16"/>
              </w:rPr>
              <w:t>Monthly</w:t>
            </w:r>
            <w:r w:rsidRPr="00DA6C91">
              <w:rPr>
                <w:rFonts w:ascii="DIN Next LT Arabic" w:hAnsi="DIN Next LT Arabic" w:cs="DIN Next LT Arabic"/>
                <w:color w:val="FFFFFF"/>
                <w:spacing w:val="-8"/>
                <w:sz w:val="16"/>
              </w:rPr>
              <w:t xml:space="preserve"> </w:t>
            </w:r>
            <w:r w:rsidRPr="00DA6C91">
              <w:rPr>
                <w:rFonts w:ascii="DIN Next LT Arabic" w:hAnsi="DIN Next LT Arabic" w:cs="DIN Next LT Arabic"/>
                <w:color w:val="FFFFFF"/>
                <w:spacing w:val="-4"/>
                <w:w w:val="110"/>
                <w:sz w:val="16"/>
              </w:rPr>
              <w:t>Fees</w:t>
            </w:r>
          </w:p>
        </w:tc>
        <w:tc>
          <w:tcPr>
            <w:tcW w:w="3402" w:type="dxa"/>
            <w:shd w:val="clear" w:color="auto" w:fill="742439"/>
          </w:tcPr>
          <w:p w14:paraId="4742520D" w14:textId="77777777" w:rsidR="00DA6C91" w:rsidRPr="00DA6C91" w:rsidRDefault="00DA6C91" w:rsidP="00A83E50">
            <w:pPr>
              <w:pStyle w:val="TableParagraph"/>
              <w:bidi/>
              <w:spacing w:before="195"/>
              <w:ind w:left="64"/>
              <w:rPr>
                <w:rFonts w:ascii="DIN Next LT Arabic" w:hAnsi="DIN Next LT Arabic" w:cs="DIN Next LT Arabic"/>
                <w:sz w:val="16"/>
              </w:rPr>
            </w:pPr>
            <w:r w:rsidRPr="00DA6C91">
              <w:rPr>
                <w:rFonts w:ascii="DIN Next LT Arabic" w:hAnsi="DIN Next LT Arabic" w:cs="DIN Next LT Arabic"/>
                <w:color w:val="FFFFFF"/>
                <w:spacing w:val="-2"/>
                <w:w w:val="85"/>
                <w:sz w:val="16"/>
                <w:rtl/>
              </w:rPr>
              <w:t>الخدمات</w:t>
            </w:r>
            <w:r w:rsidRPr="00DA6C91">
              <w:rPr>
                <w:rFonts w:ascii="DIN Next LT Arabic" w:hAnsi="DIN Next LT Arabic" w:cs="DIN Next LT Arabic"/>
                <w:color w:val="FFFFFF"/>
                <w:spacing w:val="-3"/>
                <w:w w:val="85"/>
                <w:sz w:val="16"/>
                <w:rtl/>
              </w:rPr>
              <w:t xml:space="preserve"> </w:t>
            </w:r>
            <w:r w:rsidRPr="00DA6C91">
              <w:rPr>
                <w:rFonts w:ascii="DIN Next LT Arabic" w:hAnsi="DIN Next LT Arabic" w:cs="DIN Next LT Arabic"/>
                <w:color w:val="FFFFFF"/>
                <w:w w:val="85"/>
                <w:sz w:val="16"/>
                <w:rtl/>
              </w:rPr>
              <w:t>اإلضافية</w:t>
            </w:r>
            <w:r w:rsidRPr="00DA6C91">
              <w:rPr>
                <w:rFonts w:ascii="DIN Next LT Arabic" w:hAnsi="DIN Next LT Arabic" w:cs="DIN Next LT Arabic"/>
                <w:color w:val="FFFFFF"/>
                <w:spacing w:val="-4"/>
                <w:w w:val="85"/>
                <w:sz w:val="16"/>
                <w:rtl/>
              </w:rPr>
              <w:t xml:space="preserve"> </w:t>
            </w:r>
            <w:r w:rsidRPr="00DA6C91">
              <w:rPr>
                <w:rFonts w:ascii="DIN Next LT Arabic" w:hAnsi="DIN Next LT Arabic" w:cs="DIN Next LT Arabic"/>
                <w:color w:val="FFFFFF"/>
                <w:w w:val="85"/>
                <w:sz w:val="16"/>
                <w:rtl/>
              </w:rPr>
              <w:t>المميزة</w:t>
            </w:r>
          </w:p>
        </w:tc>
      </w:tr>
      <w:tr w:rsidR="00DA6C91" w:rsidRPr="00DA6C91" w14:paraId="728B523D" w14:textId="77777777" w:rsidTr="00DA6C91">
        <w:trPr>
          <w:trHeight w:val="633"/>
          <w:jc w:val="center"/>
        </w:trPr>
        <w:tc>
          <w:tcPr>
            <w:tcW w:w="3313" w:type="dxa"/>
            <w:vAlign w:val="center"/>
          </w:tcPr>
          <w:p w14:paraId="3AFF119F" w14:textId="77777777" w:rsidR="00DA6C91" w:rsidRPr="00DA6C91" w:rsidRDefault="00DA6C91" w:rsidP="00A83E50">
            <w:pPr>
              <w:pStyle w:val="TableParagraph"/>
              <w:spacing w:before="10"/>
              <w:rPr>
                <w:rFonts w:ascii="DIN Next LT Arabic" w:hAnsi="DIN Next LT Arabic" w:cs="DIN Next LT Arabic"/>
                <w:szCs w:val="32"/>
              </w:rPr>
            </w:pPr>
          </w:p>
          <w:p w14:paraId="6653D069" w14:textId="77777777" w:rsidR="00DA6C91" w:rsidRPr="00DA6C91" w:rsidRDefault="00DA6C91" w:rsidP="00A83E50">
            <w:pPr>
              <w:pStyle w:val="TableParagraph"/>
              <w:ind w:left="74"/>
              <w:rPr>
                <w:rFonts w:ascii="DIN Next LT Arabic" w:hAnsi="DIN Next LT Arabic" w:cs="DIN Next LT Arabic"/>
                <w:szCs w:val="32"/>
              </w:rPr>
            </w:pPr>
            <w:r w:rsidRPr="00DA6C91">
              <w:rPr>
                <w:rFonts w:ascii="DIN Next LT Arabic" w:hAnsi="DIN Next LT Arabic" w:cs="DIN Next LT Arabic"/>
                <w:szCs w:val="32"/>
              </w:rPr>
              <w:t>SMS</w:t>
            </w:r>
            <w:r w:rsidRPr="00DA6C91">
              <w:rPr>
                <w:rFonts w:ascii="DIN Next LT Arabic" w:hAnsi="DIN Next LT Arabic" w:cs="DIN Next LT Arabic"/>
                <w:spacing w:val="23"/>
                <w:szCs w:val="32"/>
              </w:rPr>
              <w:t xml:space="preserve"> </w:t>
            </w:r>
            <w:r w:rsidRPr="00DA6C91">
              <w:rPr>
                <w:rFonts w:ascii="DIN Next LT Arabic" w:hAnsi="DIN Next LT Arabic" w:cs="DIN Next LT Arabic"/>
                <w:szCs w:val="32"/>
              </w:rPr>
              <w:t>Sender</w:t>
            </w:r>
            <w:r w:rsidRPr="00DA6C91">
              <w:rPr>
                <w:rFonts w:ascii="DIN Next LT Arabic" w:hAnsi="DIN Next LT Arabic" w:cs="DIN Next LT Arabic"/>
                <w:spacing w:val="26"/>
                <w:szCs w:val="32"/>
              </w:rPr>
              <w:t xml:space="preserve"> </w:t>
            </w:r>
            <w:r w:rsidRPr="00DA6C91">
              <w:rPr>
                <w:rFonts w:ascii="DIN Next LT Arabic" w:hAnsi="DIN Next LT Arabic" w:cs="DIN Next LT Arabic"/>
                <w:spacing w:val="-5"/>
                <w:szCs w:val="32"/>
              </w:rPr>
              <w:t>ID</w:t>
            </w:r>
          </w:p>
        </w:tc>
        <w:tc>
          <w:tcPr>
            <w:tcW w:w="2667" w:type="dxa"/>
            <w:vAlign w:val="center"/>
          </w:tcPr>
          <w:p w14:paraId="386F2935" w14:textId="13F41F81"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1B8CA0A9" w14:textId="77777777" w:rsidR="00DA6C91" w:rsidRPr="00DA6C91" w:rsidRDefault="00DA6C91" w:rsidP="00A83E50">
            <w:pPr>
              <w:pStyle w:val="TableParagraph"/>
              <w:spacing w:before="6"/>
              <w:rPr>
                <w:rFonts w:ascii="DIN Next LT Arabic" w:hAnsi="DIN Next LT Arabic" w:cs="DIN Next LT Arabic"/>
                <w:sz w:val="16"/>
              </w:rPr>
            </w:pPr>
          </w:p>
          <w:p w14:paraId="7CFC3507" w14:textId="77777777" w:rsidR="00DA6C91" w:rsidRPr="00DA6C91" w:rsidRDefault="00DA6C91" w:rsidP="00A83E50">
            <w:pPr>
              <w:pStyle w:val="TableParagraph"/>
              <w:bidi/>
              <w:ind w:left="61"/>
              <w:rPr>
                <w:rFonts w:ascii="DIN Next LT Arabic" w:hAnsi="DIN Next LT Arabic" w:cs="DIN Next LT Arabic"/>
                <w:sz w:val="16"/>
              </w:rPr>
            </w:pPr>
            <w:r w:rsidRPr="00DA6C91">
              <w:rPr>
                <w:rFonts w:ascii="DIN Next LT Arabic" w:hAnsi="DIN Next LT Arabic" w:cs="DIN Next LT Arabic"/>
                <w:spacing w:val="-5"/>
                <w:sz w:val="16"/>
                <w:rtl/>
              </w:rPr>
              <w:t xml:space="preserve">اسم </w:t>
            </w:r>
            <w:r w:rsidRPr="00DA6C91">
              <w:rPr>
                <w:rFonts w:ascii="DIN Next LT Arabic" w:hAnsi="DIN Next LT Arabic" w:cs="DIN Next LT Arabic"/>
                <w:spacing w:val="-2"/>
                <w:sz w:val="16"/>
                <w:rtl/>
              </w:rPr>
              <w:t>مرسل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pacing w:val="-2"/>
                <w:sz w:val="16"/>
                <w:rtl/>
              </w:rPr>
              <w:t>مخصص</w:t>
            </w:r>
          </w:p>
        </w:tc>
      </w:tr>
      <w:tr w:rsidR="00DA6C91" w:rsidRPr="00DA6C91" w14:paraId="4AB7F371" w14:textId="77777777" w:rsidTr="00DA6C91">
        <w:trPr>
          <w:trHeight w:val="633"/>
          <w:jc w:val="center"/>
        </w:trPr>
        <w:tc>
          <w:tcPr>
            <w:tcW w:w="3313" w:type="dxa"/>
            <w:vAlign w:val="center"/>
          </w:tcPr>
          <w:p w14:paraId="65DEE25F" w14:textId="77777777" w:rsidR="00DA6C91" w:rsidRPr="00DA6C91" w:rsidRDefault="00DA6C91" w:rsidP="00DA6C91">
            <w:pPr>
              <w:pStyle w:val="TableParagraph"/>
              <w:spacing w:before="10"/>
              <w:rPr>
                <w:rFonts w:ascii="DIN Next LT Arabic" w:hAnsi="DIN Next LT Arabic" w:cs="DIN Next LT Arabic"/>
                <w:szCs w:val="32"/>
              </w:rPr>
            </w:pPr>
          </w:p>
          <w:p w14:paraId="329F4C3A"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w w:val="105"/>
                <w:szCs w:val="32"/>
              </w:rPr>
              <w:t>Customized</w:t>
            </w:r>
            <w:r w:rsidRPr="00DA6C91">
              <w:rPr>
                <w:rFonts w:ascii="DIN Next LT Arabic" w:hAnsi="DIN Next LT Arabic" w:cs="DIN Next LT Arabic"/>
                <w:spacing w:val="-1"/>
                <w:w w:val="105"/>
                <w:szCs w:val="32"/>
              </w:rPr>
              <w:t xml:space="preserve"> </w:t>
            </w:r>
            <w:r w:rsidRPr="00DA6C91">
              <w:rPr>
                <w:rFonts w:ascii="DIN Next LT Arabic" w:hAnsi="DIN Next LT Arabic" w:cs="DIN Next LT Arabic"/>
                <w:spacing w:val="-5"/>
                <w:w w:val="110"/>
                <w:szCs w:val="32"/>
              </w:rPr>
              <w:t>SMS</w:t>
            </w:r>
          </w:p>
        </w:tc>
        <w:tc>
          <w:tcPr>
            <w:tcW w:w="2667" w:type="dxa"/>
            <w:vAlign w:val="center"/>
          </w:tcPr>
          <w:p w14:paraId="243C0E43" w14:textId="5EEADF4B"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2EFBD4DE" w14:textId="77777777" w:rsidR="00DA6C91" w:rsidRPr="00DA6C91" w:rsidRDefault="00DA6C91" w:rsidP="00DA6C91">
            <w:pPr>
              <w:pStyle w:val="TableParagraph"/>
              <w:spacing w:before="6"/>
              <w:rPr>
                <w:rFonts w:ascii="DIN Next LT Arabic" w:hAnsi="DIN Next LT Arabic" w:cs="DIN Next LT Arabic"/>
                <w:sz w:val="16"/>
              </w:rPr>
            </w:pPr>
          </w:p>
          <w:p w14:paraId="0E2208CA" w14:textId="77777777" w:rsidR="00DA6C91" w:rsidRPr="00DA6C91" w:rsidRDefault="00DA6C91" w:rsidP="00DA6C91">
            <w:pPr>
              <w:pStyle w:val="TableParagraph"/>
              <w:bidi/>
              <w:ind w:left="61"/>
              <w:rPr>
                <w:rFonts w:ascii="DIN Next LT Arabic" w:hAnsi="DIN Next LT Arabic" w:cs="DIN Next LT Arabic"/>
                <w:sz w:val="16"/>
              </w:rPr>
            </w:pPr>
            <w:r w:rsidRPr="00DA6C91">
              <w:rPr>
                <w:rFonts w:ascii="DIN Next LT Arabic" w:hAnsi="DIN Next LT Arabic" w:cs="DIN Next LT Arabic"/>
                <w:spacing w:val="-2"/>
                <w:w w:val="75"/>
                <w:sz w:val="16"/>
                <w:rtl/>
              </w:rPr>
              <w:t>الرسائل</w:t>
            </w:r>
            <w:r w:rsidRPr="00DA6C91">
              <w:rPr>
                <w:rFonts w:ascii="DIN Next LT Arabic" w:hAnsi="DIN Next LT Arabic" w:cs="DIN Next LT Arabic"/>
                <w:spacing w:val="1"/>
                <w:sz w:val="16"/>
                <w:rtl/>
              </w:rPr>
              <w:t xml:space="preserve"> </w:t>
            </w:r>
            <w:r w:rsidRPr="00DA6C91">
              <w:rPr>
                <w:rFonts w:ascii="DIN Next LT Arabic" w:hAnsi="DIN Next LT Arabic" w:cs="DIN Next LT Arabic"/>
                <w:w w:val="75"/>
                <w:sz w:val="16"/>
                <w:rtl/>
              </w:rPr>
              <w:t>القا</w:t>
            </w:r>
            <w:r w:rsidRPr="00DA6C91">
              <w:rPr>
                <w:rFonts w:ascii="Calibri" w:hAnsi="Calibri" w:cs="Calibri"/>
                <w:w w:val="75"/>
                <w:sz w:val="16"/>
              </w:rPr>
              <w:t>ị</w:t>
            </w:r>
            <w:r w:rsidRPr="00DA6C91">
              <w:rPr>
                <w:rFonts w:ascii="DIN Next LT Arabic" w:hAnsi="DIN Next LT Arabic" w:cs="DIN Next LT Arabic"/>
                <w:w w:val="75"/>
                <w:sz w:val="16"/>
                <w:rtl/>
              </w:rPr>
              <w:t>لة</w:t>
            </w:r>
            <w:r w:rsidRPr="00DA6C91">
              <w:rPr>
                <w:rFonts w:ascii="DIN Next LT Arabic" w:hAnsi="DIN Next LT Arabic" w:cs="DIN Next LT Arabic"/>
                <w:spacing w:val="-3"/>
                <w:sz w:val="16"/>
                <w:rtl/>
              </w:rPr>
              <w:t xml:space="preserve"> </w:t>
            </w:r>
            <w:r w:rsidRPr="00DA6C91">
              <w:rPr>
                <w:rFonts w:ascii="DIN Next LT Arabic" w:hAnsi="DIN Next LT Arabic" w:cs="DIN Next LT Arabic"/>
                <w:w w:val="75"/>
                <w:sz w:val="16"/>
                <w:rtl/>
              </w:rPr>
              <w:t>للتخصيص</w:t>
            </w:r>
          </w:p>
        </w:tc>
      </w:tr>
      <w:tr w:rsidR="00DA6C91" w:rsidRPr="00DA6C91" w14:paraId="3CE0E409" w14:textId="77777777" w:rsidTr="00DA6C91">
        <w:trPr>
          <w:trHeight w:val="635"/>
          <w:jc w:val="center"/>
        </w:trPr>
        <w:tc>
          <w:tcPr>
            <w:tcW w:w="3313" w:type="dxa"/>
            <w:vAlign w:val="center"/>
          </w:tcPr>
          <w:p w14:paraId="0E030986" w14:textId="77777777" w:rsidR="00DA6C91" w:rsidRPr="00DA6C91" w:rsidRDefault="00DA6C91" w:rsidP="00DA6C91">
            <w:pPr>
              <w:pStyle w:val="TableParagraph"/>
              <w:spacing w:before="10"/>
              <w:rPr>
                <w:rFonts w:ascii="DIN Next LT Arabic" w:hAnsi="DIN Next LT Arabic" w:cs="DIN Next LT Arabic"/>
                <w:szCs w:val="32"/>
              </w:rPr>
            </w:pPr>
          </w:p>
          <w:p w14:paraId="25911A7F"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w w:val="105"/>
                <w:szCs w:val="32"/>
              </w:rPr>
              <w:t>Frame</w:t>
            </w:r>
            <w:r w:rsidRPr="00DA6C91">
              <w:rPr>
                <w:rFonts w:ascii="DIN Next LT Arabic" w:hAnsi="DIN Next LT Arabic" w:cs="DIN Next LT Arabic"/>
                <w:spacing w:val="-7"/>
                <w:w w:val="105"/>
                <w:szCs w:val="32"/>
              </w:rPr>
              <w:t xml:space="preserve"> </w:t>
            </w:r>
            <w:r w:rsidRPr="00DA6C91">
              <w:rPr>
                <w:rFonts w:ascii="DIN Next LT Arabic" w:hAnsi="DIN Next LT Arabic" w:cs="DIN Next LT Arabic"/>
                <w:w w:val="105"/>
                <w:szCs w:val="32"/>
              </w:rPr>
              <w:t>API</w:t>
            </w:r>
            <w:r w:rsidRPr="00DA6C91">
              <w:rPr>
                <w:rFonts w:ascii="DIN Next LT Arabic" w:hAnsi="DIN Next LT Arabic" w:cs="DIN Next LT Arabic"/>
                <w:spacing w:val="-6"/>
                <w:w w:val="105"/>
                <w:szCs w:val="32"/>
              </w:rPr>
              <w:t xml:space="preserve"> </w:t>
            </w:r>
            <w:r w:rsidRPr="00DA6C91">
              <w:rPr>
                <w:rFonts w:ascii="DIN Next LT Arabic" w:hAnsi="DIN Next LT Arabic" w:cs="DIN Next LT Arabic"/>
                <w:w w:val="105"/>
                <w:szCs w:val="32"/>
              </w:rPr>
              <w:t>(Web</w:t>
            </w:r>
            <w:r w:rsidRPr="00DA6C91">
              <w:rPr>
                <w:rFonts w:ascii="DIN Next LT Arabic" w:hAnsi="DIN Next LT Arabic" w:cs="DIN Next LT Arabic"/>
                <w:spacing w:val="-6"/>
                <w:w w:val="105"/>
                <w:szCs w:val="32"/>
              </w:rPr>
              <w:t xml:space="preserve"> </w:t>
            </w:r>
            <w:r w:rsidRPr="00DA6C91">
              <w:rPr>
                <w:rFonts w:ascii="DIN Next LT Arabic" w:hAnsi="DIN Next LT Arabic" w:cs="DIN Next LT Arabic"/>
                <w:w w:val="105"/>
                <w:szCs w:val="32"/>
              </w:rPr>
              <w:t>checkout</w:t>
            </w:r>
            <w:r w:rsidRPr="00DA6C91">
              <w:rPr>
                <w:rFonts w:ascii="DIN Next LT Arabic" w:hAnsi="DIN Next LT Arabic" w:cs="DIN Next LT Arabic"/>
                <w:spacing w:val="-7"/>
                <w:w w:val="105"/>
                <w:szCs w:val="32"/>
              </w:rPr>
              <w:t xml:space="preserve"> </w:t>
            </w:r>
            <w:r w:rsidRPr="00DA6C91">
              <w:rPr>
                <w:rFonts w:ascii="DIN Next LT Arabic" w:hAnsi="DIN Next LT Arabic" w:cs="DIN Next LT Arabic"/>
                <w:w w:val="105"/>
                <w:szCs w:val="32"/>
              </w:rPr>
              <w:t>2.2)</w:t>
            </w:r>
            <w:r w:rsidRPr="00DA6C91">
              <w:rPr>
                <w:rFonts w:ascii="DIN Next LT Arabic" w:hAnsi="DIN Next LT Arabic" w:cs="DIN Next LT Arabic"/>
                <w:spacing w:val="-8"/>
                <w:w w:val="105"/>
                <w:szCs w:val="32"/>
              </w:rPr>
              <w:t xml:space="preserve"> </w:t>
            </w:r>
            <w:r w:rsidRPr="00DA6C91">
              <w:rPr>
                <w:rFonts w:ascii="DIN Next LT Arabic" w:hAnsi="DIN Next LT Arabic" w:cs="DIN Next LT Arabic"/>
                <w:spacing w:val="-10"/>
                <w:w w:val="105"/>
                <w:szCs w:val="32"/>
              </w:rPr>
              <w:t>I</w:t>
            </w:r>
          </w:p>
        </w:tc>
        <w:tc>
          <w:tcPr>
            <w:tcW w:w="2667" w:type="dxa"/>
            <w:vAlign w:val="center"/>
          </w:tcPr>
          <w:p w14:paraId="4AB2322F" w14:textId="56B65399"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313C09D2" w14:textId="77777777" w:rsidR="00DA6C91" w:rsidRPr="00DA6C91" w:rsidRDefault="00DA6C91" w:rsidP="00DA6C91">
            <w:pPr>
              <w:pStyle w:val="TableParagraph"/>
              <w:spacing w:before="6"/>
              <w:rPr>
                <w:rFonts w:ascii="DIN Next LT Arabic" w:hAnsi="DIN Next LT Arabic" w:cs="DIN Next LT Arabic"/>
                <w:sz w:val="16"/>
              </w:rPr>
            </w:pPr>
          </w:p>
          <w:p w14:paraId="67518179" w14:textId="77777777" w:rsidR="00DA6C91" w:rsidRPr="00DA6C91" w:rsidRDefault="00DA6C91" w:rsidP="00DA6C91">
            <w:pPr>
              <w:pStyle w:val="TableParagraph"/>
              <w:bidi/>
              <w:ind w:left="62"/>
              <w:rPr>
                <w:rFonts w:ascii="DIN Next LT Arabic" w:hAnsi="DIN Next LT Arabic" w:cs="DIN Next LT Arabic"/>
                <w:sz w:val="16"/>
              </w:rPr>
            </w:pPr>
            <w:r w:rsidRPr="00DA6C91">
              <w:rPr>
                <w:rFonts w:ascii="DIN Next LT Arabic" w:hAnsi="DIN Next LT Arabic" w:cs="DIN Next LT Arabic"/>
                <w:spacing w:val="-2"/>
                <w:w w:val="90"/>
                <w:sz w:val="16"/>
                <w:rtl/>
              </w:rPr>
              <w:t>واجهة</w:t>
            </w:r>
            <w:r w:rsidRPr="00DA6C91">
              <w:rPr>
                <w:rFonts w:ascii="DIN Next LT Arabic" w:hAnsi="DIN Next LT Arabic" w:cs="DIN Next LT Arabic"/>
                <w:spacing w:val="2"/>
                <w:sz w:val="16"/>
                <w:rtl/>
              </w:rPr>
              <w:t xml:space="preserve"> </w:t>
            </w:r>
            <w:r w:rsidRPr="00DA6C91">
              <w:rPr>
                <w:rFonts w:ascii="Calibri" w:hAnsi="Calibri" w:cs="Calibri"/>
                <w:w w:val="90"/>
                <w:sz w:val="16"/>
              </w:rPr>
              <w:t>ị</w:t>
            </w:r>
            <w:r w:rsidRPr="00DA6C91">
              <w:rPr>
                <w:rFonts w:ascii="DIN Next LT Arabic" w:hAnsi="DIN Next LT Arabic" w:cs="DIN Next LT Arabic"/>
                <w:w w:val="90"/>
                <w:sz w:val="16"/>
                <w:rtl/>
              </w:rPr>
              <w:t>رمجية</w:t>
            </w:r>
            <w:r w:rsidRPr="00DA6C91">
              <w:rPr>
                <w:rFonts w:ascii="DIN Next LT Arabic" w:hAnsi="DIN Next LT Arabic" w:cs="DIN Next LT Arabic"/>
                <w:spacing w:val="3"/>
                <w:sz w:val="16"/>
                <w:rtl/>
              </w:rPr>
              <w:t xml:space="preserve"> </w:t>
            </w:r>
            <w:r w:rsidRPr="00DA6C91">
              <w:rPr>
                <w:rFonts w:ascii="DIN Next LT Arabic" w:hAnsi="DIN Next LT Arabic" w:cs="DIN Next LT Arabic"/>
                <w:w w:val="90"/>
                <w:sz w:val="16"/>
                <w:rtl/>
              </w:rPr>
              <w:t>لر</w:t>
            </w:r>
            <w:r w:rsidRPr="00DA6C91">
              <w:rPr>
                <w:rFonts w:ascii="Calibri" w:hAnsi="Calibri" w:cs="Calibri"/>
                <w:w w:val="90"/>
                <w:sz w:val="16"/>
              </w:rPr>
              <w:t>ị</w:t>
            </w:r>
            <w:r w:rsidRPr="00DA6C91">
              <w:rPr>
                <w:rFonts w:ascii="DIN Next LT Arabic" w:hAnsi="DIN Next LT Arabic" w:cs="DIN Next LT Arabic"/>
                <w:w w:val="90"/>
                <w:sz w:val="16"/>
                <w:rtl/>
              </w:rPr>
              <w:t>ط</w:t>
            </w:r>
            <w:r w:rsidRPr="00DA6C91">
              <w:rPr>
                <w:rFonts w:ascii="DIN Next LT Arabic" w:hAnsi="DIN Next LT Arabic" w:cs="DIN Next LT Arabic"/>
                <w:spacing w:val="11"/>
                <w:sz w:val="16"/>
                <w:rtl/>
              </w:rPr>
              <w:t xml:space="preserve"> </w:t>
            </w:r>
            <w:r w:rsidRPr="00DA6C91">
              <w:rPr>
                <w:rFonts w:ascii="Calibri" w:hAnsi="Calibri" w:cs="Calibri"/>
                <w:w w:val="90"/>
                <w:sz w:val="16"/>
              </w:rPr>
              <w:t>ị</w:t>
            </w:r>
            <w:r w:rsidRPr="00DA6C91">
              <w:rPr>
                <w:rFonts w:ascii="DIN Next LT Arabic" w:hAnsi="DIN Next LT Arabic" w:cs="DIN Next LT Arabic"/>
                <w:w w:val="90"/>
                <w:sz w:val="16"/>
                <w:rtl/>
              </w:rPr>
              <w:t>وا</w:t>
            </w:r>
            <w:r w:rsidRPr="00DA6C91">
              <w:rPr>
                <w:rFonts w:ascii="Calibri" w:hAnsi="Calibri" w:cs="Calibri"/>
                <w:w w:val="90"/>
                <w:sz w:val="16"/>
              </w:rPr>
              <w:t>ị</w:t>
            </w:r>
            <w:r w:rsidRPr="00DA6C91">
              <w:rPr>
                <w:rFonts w:ascii="DIN Next LT Arabic" w:hAnsi="DIN Next LT Arabic" w:cs="DIN Next LT Arabic"/>
                <w:w w:val="90"/>
                <w:sz w:val="16"/>
                <w:rtl/>
              </w:rPr>
              <w:t>ة</w:t>
            </w:r>
            <w:r w:rsidRPr="00DA6C91">
              <w:rPr>
                <w:rFonts w:ascii="DIN Next LT Arabic" w:hAnsi="DIN Next LT Arabic" w:cs="DIN Next LT Arabic"/>
                <w:spacing w:val="7"/>
                <w:sz w:val="16"/>
                <w:rtl/>
              </w:rPr>
              <w:t xml:space="preserve"> </w:t>
            </w:r>
            <w:r w:rsidRPr="00DA6C91">
              <w:rPr>
                <w:rFonts w:ascii="DIN Next LT Arabic" w:hAnsi="DIN Next LT Arabic" w:cs="DIN Next LT Arabic"/>
                <w:w w:val="90"/>
                <w:sz w:val="16"/>
                <w:rtl/>
              </w:rPr>
              <w:t>الدفع</w:t>
            </w:r>
            <w:r w:rsidRPr="00DA6C91">
              <w:rPr>
                <w:rFonts w:ascii="DIN Next LT Arabic" w:hAnsi="DIN Next LT Arabic" w:cs="DIN Next LT Arabic"/>
                <w:spacing w:val="8"/>
                <w:sz w:val="16"/>
                <w:rtl/>
              </w:rPr>
              <w:t xml:space="preserve"> </w:t>
            </w:r>
            <w:r w:rsidRPr="00DA6C91">
              <w:rPr>
                <w:rFonts w:ascii="DIN Next LT Arabic" w:hAnsi="DIN Next LT Arabic" w:cs="DIN Next LT Arabic"/>
                <w:w w:val="90"/>
                <w:sz w:val="16"/>
                <w:rtl/>
              </w:rPr>
              <w:t>دون</w:t>
            </w:r>
            <w:r w:rsidRPr="00DA6C91">
              <w:rPr>
                <w:rFonts w:ascii="DIN Next LT Arabic" w:hAnsi="DIN Next LT Arabic" w:cs="DIN Next LT Arabic"/>
                <w:spacing w:val="4"/>
                <w:sz w:val="16"/>
                <w:rtl/>
              </w:rPr>
              <w:t xml:space="preserve"> </w:t>
            </w:r>
            <w:r w:rsidRPr="00DA6C91">
              <w:rPr>
                <w:rFonts w:ascii="DIN Next LT Arabic" w:hAnsi="DIN Next LT Arabic" w:cs="DIN Next LT Arabic"/>
                <w:w w:val="90"/>
                <w:sz w:val="16"/>
                <w:rtl/>
              </w:rPr>
              <w:t>التحويل</w:t>
            </w:r>
            <w:r w:rsidRPr="00DA6C91">
              <w:rPr>
                <w:rFonts w:ascii="DIN Next LT Arabic" w:hAnsi="DIN Next LT Arabic" w:cs="DIN Next LT Arabic"/>
                <w:spacing w:val="4"/>
                <w:sz w:val="16"/>
                <w:rtl/>
              </w:rPr>
              <w:t xml:space="preserve"> </w:t>
            </w:r>
            <w:r w:rsidRPr="00DA6C91">
              <w:rPr>
                <w:rFonts w:ascii="DIN Next LT Arabic" w:hAnsi="DIN Next LT Arabic" w:cs="DIN Next LT Arabic"/>
                <w:w w:val="90"/>
                <w:sz w:val="16"/>
                <w:rtl/>
              </w:rPr>
              <w:t>إلى</w:t>
            </w:r>
            <w:r w:rsidRPr="00DA6C91">
              <w:rPr>
                <w:rFonts w:ascii="DIN Next LT Arabic" w:hAnsi="DIN Next LT Arabic" w:cs="DIN Next LT Arabic"/>
                <w:spacing w:val="5"/>
                <w:sz w:val="16"/>
                <w:rtl/>
              </w:rPr>
              <w:t xml:space="preserve"> </w:t>
            </w:r>
            <w:r w:rsidRPr="00DA6C91">
              <w:rPr>
                <w:rFonts w:ascii="DIN Next LT Arabic" w:hAnsi="DIN Next LT Arabic" w:cs="DIN Next LT Arabic"/>
                <w:w w:val="90"/>
                <w:sz w:val="16"/>
                <w:rtl/>
              </w:rPr>
              <w:t>موقع</w:t>
            </w:r>
            <w:r w:rsidRPr="00DA6C91">
              <w:rPr>
                <w:rFonts w:ascii="DIN Next LT Arabic" w:hAnsi="DIN Next LT Arabic" w:cs="DIN Next LT Arabic"/>
                <w:spacing w:val="5"/>
                <w:sz w:val="16"/>
                <w:rtl/>
              </w:rPr>
              <w:t xml:space="preserve"> </w:t>
            </w:r>
            <w:r w:rsidRPr="00DA6C91">
              <w:rPr>
                <w:rFonts w:ascii="DIN Next LT Arabic" w:hAnsi="DIN Next LT Arabic" w:cs="DIN Next LT Arabic"/>
                <w:w w:val="90"/>
                <w:sz w:val="16"/>
                <w:rtl/>
              </w:rPr>
              <w:t>سداد</w:t>
            </w:r>
          </w:p>
        </w:tc>
      </w:tr>
      <w:tr w:rsidR="00DA6C91" w:rsidRPr="00DA6C91" w14:paraId="7A9F5F1D" w14:textId="77777777" w:rsidTr="00DA6C91">
        <w:trPr>
          <w:trHeight w:val="633"/>
          <w:jc w:val="center"/>
        </w:trPr>
        <w:tc>
          <w:tcPr>
            <w:tcW w:w="3313" w:type="dxa"/>
            <w:vAlign w:val="center"/>
          </w:tcPr>
          <w:p w14:paraId="1A990863" w14:textId="77777777" w:rsidR="00DA6C91" w:rsidRPr="00DA6C91" w:rsidRDefault="00DA6C91" w:rsidP="00DA6C91">
            <w:pPr>
              <w:pStyle w:val="TableParagraph"/>
              <w:spacing w:before="10"/>
              <w:rPr>
                <w:rFonts w:ascii="DIN Next LT Arabic" w:hAnsi="DIN Next LT Arabic" w:cs="DIN Next LT Arabic"/>
                <w:szCs w:val="32"/>
              </w:rPr>
            </w:pPr>
          </w:p>
          <w:p w14:paraId="7BE36CA4"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w w:val="105"/>
                <w:szCs w:val="32"/>
              </w:rPr>
              <w:t>Direct</w:t>
            </w:r>
            <w:r w:rsidRPr="00DA6C91">
              <w:rPr>
                <w:rFonts w:ascii="DIN Next LT Arabic" w:hAnsi="DIN Next LT Arabic" w:cs="DIN Next LT Arabic"/>
                <w:spacing w:val="-1"/>
                <w:w w:val="105"/>
                <w:szCs w:val="32"/>
              </w:rPr>
              <w:t xml:space="preserve"> </w:t>
            </w:r>
            <w:r w:rsidRPr="00DA6C91">
              <w:rPr>
                <w:rFonts w:ascii="DIN Next LT Arabic" w:hAnsi="DIN Next LT Arabic" w:cs="DIN Next LT Arabic"/>
                <w:w w:val="105"/>
                <w:szCs w:val="32"/>
              </w:rPr>
              <w:t>Payment</w:t>
            </w:r>
            <w:r w:rsidRPr="00DA6C91">
              <w:rPr>
                <w:rFonts w:ascii="DIN Next LT Arabic" w:hAnsi="DIN Next LT Arabic" w:cs="DIN Next LT Arabic"/>
                <w:spacing w:val="-4"/>
                <w:w w:val="105"/>
                <w:szCs w:val="32"/>
              </w:rPr>
              <w:t xml:space="preserve"> </w:t>
            </w:r>
            <w:r w:rsidRPr="00DA6C91">
              <w:rPr>
                <w:rFonts w:ascii="DIN Next LT Arabic" w:hAnsi="DIN Next LT Arabic" w:cs="DIN Next LT Arabic"/>
                <w:w w:val="105"/>
                <w:szCs w:val="32"/>
              </w:rPr>
              <w:t>API</w:t>
            </w:r>
            <w:r w:rsidRPr="00DA6C91">
              <w:rPr>
                <w:rFonts w:ascii="DIN Next LT Arabic" w:hAnsi="DIN Next LT Arabic" w:cs="DIN Next LT Arabic"/>
                <w:spacing w:val="-6"/>
                <w:w w:val="105"/>
                <w:szCs w:val="32"/>
              </w:rPr>
              <w:t xml:space="preserve"> </w:t>
            </w:r>
            <w:r w:rsidRPr="00DA6C91">
              <w:rPr>
                <w:rFonts w:ascii="DIN Next LT Arabic" w:hAnsi="DIN Next LT Arabic" w:cs="DIN Next LT Arabic"/>
                <w:w w:val="105"/>
                <w:szCs w:val="32"/>
              </w:rPr>
              <w:t>with</w:t>
            </w:r>
            <w:r w:rsidRPr="00DA6C91">
              <w:rPr>
                <w:rFonts w:ascii="DIN Next LT Arabic" w:hAnsi="DIN Next LT Arabic" w:cs="DIN Next LT Arabic"/>
                <w:spacing w:val="-3"/>
                <w:w w:val="105"/>
                <w:szCs w:val="32"/>
              </w:rPr>
              <w:t xml:space="preserve"> </w:t>
            </w:r>
            <w:r w:rsidRPr="00DA6C91">
              <w:rPr>
                <w:rFonts w:ascii="DIN Next LT Arabic" w:hAnsi="DIN Next LT Arabic" w:cs="DIN Next LT Arabic"/>
                <w:spacing w:val="-2"/>
                <w:w w:val="105"/>
                <w:szCs w:val="32"/>
              </w:rPr>
              <w:t>Tokenization</w:t>
            </w:r>
          </w:p>
        </w:tc>
        <w:tc>
          <w:tcPr>
            <w:tcW w:w="2667" w:type="dxa"/>
            <w:vAlign w:val="center"/>
          </w:tcPr>
          <w:p w14:paraId="5ECBD5FF" w14:textId="67FCC9E6"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4CDD92BE" w14:textId="77777777" w:rsidR="00DA6C91" w:rsidRPr="00DA6C91" w:rsidRDefault="00DA6C91" w:rsidP="00DA6C91">
            <w:pPr>
              <w:pStyle w:val="TableParagraph"/>
              <w:spacing w:before="6"/>
              <w:rPr>
                <w:rFonts w:ascii="DIN Next LT Arabic" w:hAnsi="DIN Next LT Arabic" w:cs="DIN Next LT Arabic"/>
                <w:sz w:val="16"/>
              </w:rPr>
            </w:pPr>
          </w:p>
          <w:p w14:paraId="6B536D92" w14:textId="77777777" w:rsidR="00DA6C91" w:rsidRPr="00DA6C91" w:rsidRDefault="00DA6C91" w:rsidP="00DA6C91">
            <w:pPr>
              <w:pStyle w:val="TableParagraph"/>
              <w:bidi/>
              <w:ind w:left="62"/>
              <w:rPr>
                <w:rFonts w:ascii="DIN Next LT Arabic" w:hAnsi="DIN Next LT Arabic" w:cs="DIN Next LT Arabic"/>
                <w:sz w:val="16"/>
              </w:rPr>
            </w:pPr>
            <w:r w:rsidRPr="00DA6C91">
              <w:rPr>
                <w:rFonts w:ascii="DIN Next LT Arabic" w:hAnsi="DIN Next LT Arabic" w:cs="DIN Next LT Arabic"/>
                <w:spacing w:val="-4"/>
                <w:w w:val="85"/>
                <w:sz w:val="16"/>
                <w:rtl/>
              </w:rPr>
              <w:t>واجهة</w:t>
            </w:r>
            <w:r w:rsidRPr="00DA6C91">
              <w:rPr>
                <w:rFonts w:ascii="DIN Next LT Arabic" w:hAnsi="DIN Next LT Arabic" w:cs="DIN Next LT Arabic"/>
                <w:sz w:val="16"/>
                <w:rtl/>
              </w:rPr>
              <w:t xml:space="preserve"> </w:t>
            </w:r>
            <w:r w:rsidRPr="00DA6C91">
              <w:rPr>
                <w:rFonts w:ascii="Calibri" w:hAnsi="Calibri" w:cs="Calibri"/>
                <w:w w:val="85"/>
                <w:sz w:val="16"/>
              </w:rPr>
              <w:t>ị</w:t>
            </w:r>
            <w:r w:rsidRPr="00DA6C91">
              <w:rPr>
                <w:rFonts w:ascii="DIN Next LT Arabic" w:hAnsi="DIN Next LT Arabic" w:cs="DIN Next LT Arabic"/>
                <w:w w:val="85"/>
                <w:sz w:val="16"/>
                <w:rtl/>
              </w:rPr>
              <w:t>رمجية</w:t>
            </w:r>
            <w:r w:rsidRPr="00DA6C91">
              <w:rPr>
                <w:rFonts w:ascii="DIN Next LT Arabic" w:hAnsi="DIN Next LT Arabic" w:cs="DIN Next LT Arabic"/>
                <w:spacing w:val="-1"/>
                <w:sz w:val="16"/>
                <w:rtl/>
              </w:rPr>
              <w:t xml:space="preserve"> </w:t>
            </w:r>
            <w:r w:rsidRPr="00DA6C91">
              <w:rPr>
                <w:rFonts w:ascii="DIN Next LT Arabic" w:hAnsi="DIN Next LT Arabic" w:cs="DIN Next LT Arabic"/>
                <w:w w:val="85"/>
                <w:sz w:val="16"/>
                <w:rtl/>
              </w:rPr>
              <w:t>لر</w:t>
            </w:r>
            <w:r w:rsidRPr="00DA6C91">
              <w:rPr>
                <w:rFonts w:ascii="Calibri" w:hAnsi="Calibri" w:cs="Calibri"/>
                <w:w w:val="85"/>
                <w:sz w:val="16"/>
              </w:rPr>
              <w:t>ị</w:t>
            </w:r>
            <w:r w:rsidRPr="00DA6C91">
              <w:rPr>
                <w:rFonts w:ascii="DIN Next LT Arabic" w:hAnsi="DIN Next LT Arabic" w:cs="DIN Next LT Arabic"/>
                <w:w w:val="85"/>
                <w:sz w:val="16"/>
                <w:rtl/>
              </w:rPr>
              <w:t>ط</w:t>
            </w:r>
            <w:r w:rsidRPr="00DA6C91">
              <w:rPr>
                <w:rFonts w:ascii="DIN Next LT Arabic" w:hAnsi="DIN Next LT Arabic" w:cs="DIN Next LT Arabic"/>
                <w:spacing w:val="8"/>
                <w:sz w:val="16"/>
                <w:rtl/>
              </w:rPr>
              <w:t xml:space="preserve"> </w:t>
            </w:r>
            <w:r w:rsidRPr="00DA6C91">
              <w:rPr>
                <w:rFonts w:ascii="Calibri" w:hAnsi="Calibri" w:cs="Calibri"/>
                <w:w w:val="85"/>
                <w:sz w:val="16"/>
              </w:rPr>
              <w:t>ị</w:t>
            </w:r>
            <w:r w:rsidRPr="00DA6C91">
              <w:rPr>
                <w:rFonts w:ascii="DIN Next LT Arabic" w:hAnsi="DIN Next LT Arabic" w:cs="DIN Next LT Arabic"/>
                <w:w w:val="85"/>
                <w:sz w:val="16"/>
                <w:rtl/>
              </w:rPr>
              <w:t>وا</w:t>
            </w:r>
            <w:r w:rsidRPr="00DA6C91">
              <w:rPr>
                <w:rFonts w:ascii="Calibri" w:hAnsi="Calibri" w:cs="Calibri"/>
                <w:w w:val="85"/>
                <w:sz w:val="16"/>
              </w:rPr>
              <w:t>ị</w:t>
            </w:r>
            <w:r w:rsidRPr="00DA6C91">
              <w:rPr>
                <w:rFonts w:ascii="DIN Next LT Arabic" w:hAnsi="DIN Next LT Arabic" w:cs="DIN Next LT Arabic"/>
                <w:w w:val="85"/>
                <w:sz w:val="16"/>
                <w:rtl/>
              </w:rPr>
              <w:t>ة</w:t>
            </w:r>
            <w:r w:rsidRPr="00DA6C91">
              <w:rPr>
                <w:rFonts w:ascii="DIN Next LT Arabic" w:hAnsi="DIN Next LT Arabic" w:cs="DIN Next LT Arabic"/>
                <w:spacing w:val="4"/>
                <w:sz w:val="16"/>
                <w:rtl/>
              </w:rPr>
              <w:t xml:space="preserve"> </w:t>
            </w:r>
            <w:r w:rsidRPr="00DA6C91">
              <w:rPr>
                <w:rFonts w:ascii="DIN Next LT Arabic" w:hAnsi="DIN Next LT Arabic" w:cs="DIN Next LT Arabic"/>
                <w:w w:val="85"/>
                <w:sz w:val="16"/>
                <w:rtl/>
              </w:rPr>
              <w:t>الدفع</w:t>
            </w:r>
            <w:r w:rsidRPr="00DA6C91">
              <w:rPr>
                <w:rFonts w:ascii="DIN Next LT Arabic" w:hAnsi="DIN Next LT Arabic" w:cs="DIN Next LT Arabic"/>
                <w:spacing w:val="6"/>
                <w:sz w:val="16"/>
                <w:rtl/>
              </w:rPr>
              <w:t xml:space="preserve"> </w:t>
            </w:r>
            <w:r w:rsidRPr="00DA6C91">
              <w:rPr>
                <w:rFonts w:ascii="DIN Next LT Arabic" w:hAnsi="DIN Next LT Arabic" w:cs="DIN Next LT Arabic"/>
                <w:w w:val="85"/>
                <w:sz w:val="16"/>
                <w:rtl/>
              </w:rPr>
              <w:t>المباشر</w:t>
            </w:r>
            <w:r w:rsidRPr="00DA6C91">
              <w:rPr>
                <w:rFonts w:ascii="DIN Next LT Arabic" w:hAnsi="DIN Next LT Arabic" w:cs="DIN Next LT Arabic"/>
                <w:spacing w:val="10"/>
                <w:sz w:val="16"/>
                <w:rtl/>
              </w:rPr>
              <w:t xml:space="preserve"> </w:t>
            </w:r>
            <w:r w:rsidRPr="00DA6C91">
              <w:rPr>
                <w:rFonts w:ascii="DIN Next LT Arabic" w:hAnsi="DIN Next LT Arabic" w:cs="DIN Next LT Arabic"/>
                <w:w w:val="85"/>
                <w:sz w:val="16"/>
                <w:rtl/>
              </w:rPr>
              <w:t>مع</w:t>
            </w:r>
            <w:r w:rsidRPr="00DA6C91">
              <w:rPr>
                <w:rFonts w:ascii="DIN Next LT Arabic" w:hAnsi="DIN Next LT Arabic" w:cs="DIN Next LT Arabic"/>
                <w:spacing w:val="1"/>
                <w:sz w:val="16"/>
                <w:rtl/>
              </w:rPr>
              <w:t xml:space="preserve"> </w:t>
            </w:r>
            <w:r w:rsidRPr="00DA6C91">
              <w:rPr>
                <w:rFonts w:ascii="DIN Next LT Arabic" w:hAnsi="DIN Next LT Arabic" w:cs="DIN Next LT Arabic"/>
                <w:w w:val="85"/>
                <w:sz w:val="16"/>
                <w:rtl/>
              </w:rPr>
              <w:t>إمكانية</w:t>
            </w:r>
            <w:r w:rsidRPr="00DA6C91">
              <w:rPr>
                <w:rFonts w:ascii="DIN Next LT Arabic" w:hAnsi="DIN Next LT Arabic" w:cs="DIN Next LT Arabic"/>
                <w:spacing w:val="4"/>
                <w:sz w:val="16"/>
                <w:rtl/>
              </w:rPr>
              <w:t xml:space="preserve"> </w:t>
            </w:r>
            <w:r w:rsidRPr="00DA6C91">
              <w:rPr>
                <w:rFonts w:ascii="DIN Next LT Arabic" w:hAnsi="DIN Next LT Arabic" w:cs="DIN Next LT Arabic"/>
                <w:w w:val="85"/>
                <w:sz w:val="16"/>
                <w:rtl/>
              </w:rPr>
              <w:t>حفظ</w:t>
            </w:r>
            <w:r w:rsidRPr="00DA6C91">
              <w:rPr>
                <w:rFonts w:ascii="DIN Next LT Arabic" w:hAnsi="DIN Next LT Arabic" w:cs="DIN Next LT Arabic"/>
                <w:spacing w:val="1"/>
                <w:sz w:val="16"/>
                <w:rtl/>
              </w:rPr>
              <w:t xml:space="preserve"> </w:t>
            </w:r>
            <w:r w:rsidRPr="00DA6C91">
              <w:rPr>
                <w:rFonts w:ascii="Calibri" w:hAnsi="Calibri" w:cs="Calibri"/>
                <w:w w:val="85"/>
                <w:sz w:val="16"/>
              </w:rPr>
              <w:t>ị</w:t>
            </w:r>
            <w:r w:rsidRPr="00DA6C91">
              <w:rPr>
                <w:rFonts w:ascii="DIN Next LT Arabic" w:hAnsi="DIN Next LT Arabic" w:cs="DIN Next LT Arabic"/>
                <w:w w:val="85"/>
                <w:sz w:val="16"/>
                <w:rtl/>
              </w:rPr>
              <w:t>يانات</w:t>
            </w:r>
            <w:r w:rsidRPr="00DA6C91">
              <w:rPr>
                <w:rFonts w:ascii="DIN Next LT Arabic" w:hAnsi="DIN Next LT Arabic" w:cs="DIN Next LT Arabic"/>
                <w:spacing w:val="5"/>
                <w:sz w:val="16"/>
                <w:rtl/>
              </w:rPr>
              <w:t xml:space="preserve"> </w:t>
            </w:r>
            <w:r w:rsidRPr="00DA6C91">
              <w:rPr>
                <w:rFonts w:ascii="DIN Next LT Arabic" w:hAnsi="DIN Next LT Arabic" w:cs="DIN Next LT Arabic"/>
                <w:w w:val="85"/>
                <w:sz w:val="16"/>
                <w:rtl/>
              </w:rPr>
              <w:t>البطاقات</w:t>
            </w:r>
          </w:p>
        </w:tc>
      </w:tr>
      <w:tr w:rsidR="00DA6C91" w:rsidRPr="00DA6C91" w14:paraId="669DBAA9" w14:textId="77777777" w:rsidTr="00DA6C91">
        <w:trPr>
          <w:trHeight w:val="635"/>
          <w:jc w:val="center"/>
        </w:trPr>
        <w:tc>
          <w:tcPr>
            <w:tcW w:w="3313" w:type="dxa"/>
            <w:vAlign w:val="center"/>
          </w:tcPr>
          <w:p w14:paraId="4F10DD16" w14:textId="77777777" w:rsidR="00DA6C91" w:rsidRPr="00DA6C91" w:rsidRDefault="00DA6C91" w:rsidP="00DA6C91">
            <w:pPr>
              <w:pStyle w:val="TableParagraph"/>
              <w:spacing w:before="10"/>
              <w:rPr>
                <w:rFonts w:ascii="DIN Next LT Arabic" w:hAnsi="DIN Next LT Arabic" w:cs="DIN Next LT Arabic"/>
                <w:szCs w:val="32"/>
              </w:rPr>
            </w:pPr>
          </w:p>
          <w:p w14:paraId="54FE7114"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w w:val="105"/>
                <w:szCs w:val="32"/>
              </w:rPr>
              <w:t>Recurring</w:t>
            </w:r>
            <w:r w:rsidRPr="00DA6C91">
              <w:rPr>
                <w:rFonts w:ascii="DIN Next LT Arabic" w:hAnsi="DIN Next LT Arabic" w:cs="DIN Next LT Arabic"/>
                <w:spacing w:val="16"/>
                <w:w w:val="105"/>
                <w:szCs w:val="32"/>
              </w:rPr>
              <w:t xml:space="preserve"> </w:t>
            </w:r>
            <w:r w:rsidRPr="00DA6C91">
              <w:rPr>
                <w:rFonts w:ascii="DIN Next LT Arabic" w:hAnsi="DIN Next LT Arabic" w:cs="DIN Next LT Arabic"/>
                <w:spacing w:val="-2"/>
                <w:w w:val="105"/>
                <w:szCs w:val="32"/>
              </w:rPr>
              <w:t>Payments</w:t>
            </w:r>
          </w:p>
        </w:tc>
        <w:tc>
          <w:tcPr>
            <w:tcW w:w="2667" w:type="dxa"/>
            <w:vAlign w:val="center"/>
          </w:tcPr>
          <w:p w14:paraId="4044EF2C" w14:textId="41AC4A46"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2F983BD5" w14:textId="77777777" w:rsidR="00DA6C91" w:rsidRPr="00DA6C91" w:rsidRDefault="00DA6C91" w:rsidP="00DA6C91">
            <w:pPr>
              <w:pStyle w:val="TableParagraph"/>
              <w:spacing w:before="6"/>
              <w:rPr>
                <w:rFonts w:ascii="DIN Next LT Arabic" w:hAnsi="DIN Next LT Arabic" w:cs="DIN Next LT Arabic"/>
                <w:sz w:val="16"/>
              </w:rPr>
            </w:pPr>
          </w:p>
          <w:p w14:paraId="7E3C33D7" w14:textId="77777777" w:rsidR="00DA6C91" w:rsidRPr="00DA6C91" w:rsidRDefault="00DA6C91" w:rsidP="00DA6C91">
            <w:pPr>
              <w:pStyle w:val="TableParagraph"/>
              <w:bidi/>
              <w:ind w:left="60"/>
              <w:rPr>
                <w:rFonts w:ascii="DIN Next LT Arabic" w:hAnsi="DIN Next LT Arabic" w:cs="DIN Next LT Arabic"/>
                <w:sz w:val="16"/>
              </w:rPr>
            </w:pPr>
            <w:r w:rsidRPr="00DA6C91">
              <w:rPr>
                <w:rFonts w:ascii="DIN Next LT Arabic" w:hAnsi="DIN Next LT Arabic" w:cs="DIN Next LT Arabic"/>
                <w:spacing w:val="-2"/>
                <w:sz w:val="16"/>
                <w:rtl/>
              </w:rPr>
              <w:t>دفعات</w:t>
            </w:r>
            <w:r w:rsidRPr="00DA6C91">
              <w:rPr>
                <w:rFonts w:ascii="DIN Next LT Arabic" w:hAnsi="DIN Next LT Arabic" w:cs="DIN Next LT Arabic"/>
                <w:spacing w:val="-7"/>
                <w:sz w:val="16"/>
                <w:rtl/>
              </w:rPr>
              <w:t xml:space="preserve"> </w:t>
            </w:r>
            <w:r w:rsidRPr="00DA6C91">
              <w:rPr>
                <w:rFonts w:ascii="DIN Next LT Arabic" w:hAnsi="DIN Next LT Arabic" w:cs="DIN Next LT Arabic"/>
                <w:w w:val="80"/>
                <w:sz w:val="16"/>
                <w:rtl/>
              </w:rPr>
              <w:t>متكررة</w:t>
            </w:r>
          </w:p>
        </w:tc>
      </w:tr>
      <w:tr w:rsidR="00DA6C91" w:rsidRPr="00DA6C91" w14:paraId="1C5C0A2F" w14:textId="77777777" w:rsidTr="00DA6C91">
        <w:trPr>
          <w:trHeight w:val="633"/>
          <w:jc w:val="center"/>
        </w:trPr>
        <w:tc>
          <w:tcPr>
            <w:tcW w:w="3313" w:type="dxa"/>
            <w:vAlign w:val="center"/>
          </w:tcPr>
          <w:p w14:paraId="4C0ED377" w14:textId="77777777" w:rsidR="00DA6C91" w:rsidRPr="00DA6C91" w:rsidRDefault="00DA6C91" w:rsidP="00DA6C91">
            <w:pPr>
              <w:pStyle w:val="TableParagraph"/>
              <w:spacing w:before="10"/>
              <w:rPr>
                <w:rFonts w:ascii="DIN Next LT Arabic" w:hAnsi="DIN Next LT Arabic" w:cs="DIN Next LT Arabic"/>
                <w:szCs w:val="32"/>
              </w:rPr>
            </w:pPr>
          </w:p>
          <w:p w14:paraId="6FD34F8C"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szCs w:val="32"/>
              </w:rPr>
              <w:t>International</w:t>
            </w:r>
            <w:r w:rsidRPr="00DA6C91">
              <w:rPr>
                <w:rFonts w:ascii="DIN Next LT Arabic" w:hAnsi="DIN Next LT Arabic" w:cs="DIN Next LT Arabic"/>
                <w:spacing w:val="20"/>
                <w:szCs w:val="32"/>
              </w:rPr>
              <w:t xml:space="preserve"> </w:t>
            </w:r>
            <w:r w:rsidRPr="00DA6C91">
              <w:rPr>
                <w:rFonts w:ascii="DIN Next LT Arabic" w:hAnsi="DIN Next LT Arabic" w:cs="DIN Next LT Arabic"/>
                <w:spacing w:val="-5"/>
                <w:szCs w:val="32"/>
              </w:rPr>
              <w:t>SMS</w:t>
            </w:r>
          </w:p>
        </w:tc>
        <w:tc>
          <w:tcPr>
            <w:tcW w:w="2667" w:type="dxa"/>
            <w:vAlign w:val="center"/>
          </w:tcPr>
          <w:p w14:paraId="189FAD77" w14:textId="6097F26E"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40CE6E98" w14:textId="77777777" w:rsidR="00DA6C91" w:rsidRPr="00DA6C91" w:rsidRDefault="00DA6C91" w:rsidP="00DA6C91">
            <w:pPr>
              <w:pStyle w:val="TableParagraph"/>
              <w:spacing w:before="6"/>
              <w:rPr>
                <w:rFonts w:ascii="DIN Next LT Arabic" w:hAnsi="DIN Next LT Arabic" w:cs="DIN Next LT Arabic"/>
                <w:sz w:val="16"/>
              </w:rPr>
            </w:pPr>
          </w:p>
          <w:p w14:paraId="4A75982E" w14:textId="77777777" w:rsidR="00DA6C91" w:rsidRPr="00DA6C91" w:rsidRDefault="00DA6C91" w:rsidP="00DA6C91">
            <w:pPr>
              <w:pStyle w:val="TableParagraph"/>
              <w:bidi/>
              <w:ind w:left="60"/>
              <w:rPr>
                <w:rFonts w:ascii="DIN Next LT Arabic" w:hAnsi="DIN Next LT Arabic" w:cs="DIN Next LT Arabic"/>
                <w:sz w:val="16"/>
              </w:rPr>
            </w:pPr>
            <w:r w:rsidRPr="00DA6C91">
              <w:rPr>
                <w:rFonts w:ascii="DIN Next LT Arabic" w:hAnsi="DIN Next LT Arabic" w:cs="DIN Next LT Arabic"/>
                <w:spacing w:val="-2"/>
                <w:w w:val="75"/>
                <w:sz w:val="16"/>
                <w:rtl/>
              </w:rPr>
              <w:t>رسائل</w:t>
            </w:r>
            <w:r w:rsidRPr="00DA6C91">
              <w:rPr>
                <w:rFonts w:ascii="DIN Next LT Arabic" w:hAnsi="DIN Next LT Arabic" w:cs="DIN Next LT Arabic"/>
                <w:spacing w:val="15"/>
                <w:sz w:val="16"/>
                <w:rtl/>
              </w:rPr>
              <w:t xml:space="preserve"> </w:t>
            </w:r>
            <w:r w:rsidRPr="00DA6C91">
              <w:rPr>
                <w:rFonts w:ascii="DIN Next LT Arabic" w:hAnsi="DIN Next LT Arabic" w:cs="DIN Next LT Arabic"/>
                <w:w w:val="75"/>
                <w:sz w:val="16"/>
                <w:rtl/>
              </w:rPr>
              <w:t>نصية</w:t>
            </w:r>
            <w:r w:rsidRPr="00DA6C91">
              <w:rPr>
                <w:rFonts w:ascii="DIN Next LT Arabic" w:hAnsi="DIN Next LT Arabic" w:cs="DIN Next LT Arabic"/>
                <w:spacing w:val="3"/>
                <w:sz w:val="16"/>
                <w:rtl/>
              </w:rPr>
              <w:t xml:space="preserve"> </w:t>
            </w:r>
            <w:r w:rsidRPr="00DA6C91">
              <w:rPr>
                <w:rFonts w:ascii="DIN Next LT Arabic" w:hAnsi="DIN Next LT Arabic" w:cs="DIN Next LT Arabic"/>
                <w:w w:val="75"/>
                <w:sz w:val="16"/>
                <w:rtl/>
              </w:rPr>
              <w:t>دولية</w:t>
            </w:r>
          </w:p>
        </w:tc>
      </w:tr>
      <w:tr w:rsidR="00DA6C91" w:rsidRPr="00DA6C91" w14:paraId="13A1345B" w14:textId="77777777" w:rsidTr="00DA6C91">
        <w:trPr>
          <w:trHeight w:val="633"/>
          <w:jc w:val="center"/>
        </w:trPr>
        <w:tc>
          <w:tcPr>
            <w:tcW w:w="3313" w:type="dxa"/>
            <w:vAlign w:val="center"/>
          </w:tcPr>
          <w:p w14:paraId="11FF6F04" w14:textId="77777777" w:rsidR="00DA6C91" w:rsidRPr="00DA6C91" w:rsidRDefault="00DA6C91" w:rsidP="00DA6C91">
            <w:pPr>
              <w:pStyle w:val="TableParagraph"/>
              <w:spacing w:before="11"/>
              <w:rPr>
                <w:rFonts w:ascii="DIN Next LT Arabic" w:hAnsi="DIN Next LT Arabic" w:cs="DIN Next LT Arabic"/>
                <w:szCs w:val="32"/>
              </w:rPr>
            </w:pPr>
          </w:p>
          <w:p w14:paraId="0F5299F0"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w w:val="110"/>
                <w:szCs w:val="32"/>
              </w:rPr>
              <w:t>POS</w:t>
            </w:r>
            <w:r w:rsidRPr="00DA6C91">
              <w:rPr>
                <w:rFonts w:ascii="DIN Next LT Arabic" w:hAnsi="DIN Next LT Arabic" w:cs="DIN Next LT Arabic"/>
                <w:spacing w:val="-6"/>
                <w:w w:val="110"/>
                <w:szCs w:val="32"/>
              </w:rPr>
              <w:t xml:space="preserve"> </w:t>
            </w:r>
            <w:r w:rsidRPr="00DA6C91">
              <w:rPr>
                <w:rFonts w:ascii="DIN Next LT Arabic" w:hAnsi="DIN Next LT Arabic" w:cs="DIN Next LT Arabic"/>
                <w:spacing w:val="-2"/>
                <w:w w:val="110"/>
                <w:szCs w:val="32"/>
              </w:rPr>
              <w:t>Terminals</w:t>
            </w:r>
          </w:p>
        </w:tc>
        <w:tc>
          <w:tcPr>
            <w:tcW w:w="2667" w:type="dxa"/>
            <w:vAlign w:val="center"/>
          </w:tcPr>
          <w:p w14:paraId="6EE8497A" w14:textId="636B2181"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6057BD7C" w14:textId="77777777" w:rsidR="00DA6C91" w:rsidRPr="00DA6C91" w:rsidRDefault="00DA6C91" w:rsidP="00DA6C91">
            <w:pPr>
              <w:pStyle w:val="TableParagraph"/>
              <w:spacing w:before="6"/>
              <w:rPr>
                <w:rFonts w:ascii="DIN Next LT Arabic" w:hAnsi="DIN Next LT Arabic" w:cs="DIN Next LT Arabic"/>
                <w:sz w:val="16"/>
              </w:rPr>
            </w:pPr>
          </w:p>
          <w:p w14:paraId="210D3B1B" w14:textId="77777777" w:rsidR="00DA6C91" w:rsidRPr="00DA6C91" w:rsidRDefault="00DA6C91" w:rsidP="00DA6C91">
            <w:pPr>
              <w:pStyle w:val="TableParagraph"/>
              <w:bidi/>
              <w:ind w:left="61"/>
              <w:rPr>
                <w:rFonts w:ascii="DIN Next LT Arabic" w:hAnsi="DIN Next LT Arabic" w:cs="DIN Next LT Arabic"/>
                <w:sz w:val="16"/>
              </w:rPr>
            </w:pPr>
            <w:r w:rsidRPr="00DA6C91">
              <w:rPr>
                <w:rFonts w:ascii="DIN Next LT Arabic" w:hAnsi="DIN Next LT Arabic" w:cs="DIN Next LT Arabic"/>
                <w:spacing w:val="-2"/>
                <w:w w:val="80"/>
                <w:sz w:val="16"/>
                <w:rtl/>
              </w:rPr>
              <w:t>أجهزة</w:t>
            </w:r>
            <w:r w:rsidRPr="00DA6C91">
              <w:rPr>
                <w:rFonts w:ascii="DIN Next LT Arabic" w:hAnsi="DIN Next LT Arabic" w:cs="DIN Next LT Arabic"/>
                <w:spacing w:val="-6"/>
                <w:sz w:val="16"/>
                <w:rtl/>
              </w:rPr>
              <w:t xml:space="preserve"> </w:t>
            </w:r>
            <w:r w:rsidRPr="00DA6C91">
              <w:rPr>
                <w:rFonts w:ascii="DIN Next LT Arabic" w:hAnsi="DIN Next LT Arabic" w:cs="DIN Next LT Arabic"/>
                <w:w w:val="80"/>
                <w:sz w:val="16"/>
                <w:rtl/>
              </w:rPr>
              <w:t>نقاط</w:t>
            </w:r>
            <w:r w:rsidRPr="00DA6C91">
              <w:rPr>
                <w:rFonts w:ascii="DIN Next LT Arabic" w:hAnsi="DIN Next LT Arabic" w:cs="DIN Next LT Arabic"/>
                <w:spacing w:val="-5"/>
                <w:sz w:val="16"/>
                <w:rtl/>
              </w:rPr>
              <w:t xml:space="preserve"> </w:t>
            </w:r>
            <w:r w:rsidRPr="00DA6C91">
              <w:rPr>
                <w:rFonts w:ascii="DIN Next LT Arabic" w:hAnsi="DIN Next LT Arabic" w:cs="DIN Next LT Arabic"/>
                <w:w w:val="80"/>
                <w:sz w:val="16"/>
                <w:rtl/>
              </w:rPr>
              <w:t>البيع</w:t>
            </w:r>
            <w:r w:rsidRPr="00DA6C91">
              <w:rPr>
                <w:rFonts w:ascii="DIN Next LT Arabic" w:hAnsi="DIN Next LT Arabic" w:cs="DIN Next LT Arabic"/>
                <w:spacing w:val="-1"/>
                <w:w w:val="80"/>
                <w:sz w:val="16"/>
                <w:rtl/>
              </w:rPr>
              <w:t xml:space="preserve"> </w:t>
            </w:r>
            <w:r w:rsidRPr="00DA6C91">
              <w:rPr>
                <w:rFonts w:ascii="DIN Next LT Arabic" w:hAnsi="DIN Next LT Arabic" w:cs="DIN Next LT Arabic"/>
                <w:w w:val="80"/>
                <w:sz w:val="16"/>
              </w:rPr>
              <w:t>POS</w:t>
            </w:r>
          </w:p>
        </w:tc>
      </w:tr>
      <w:tr w:rsidR="00DA6C91" w:rsidRPr="00DA6C91" w14:paraId="35A9A9E3" w14:textId="77777777" w:rsidTr="00DA6C91">
        <w:trPr>
          <w:trHeight w:val="635"/>
          <w:jc w:val="center"/>
        </w:trPr>
        <w:tc>
          <w:tcPr>
            <w:tcW w:w="3313" w:type="dxa"/>
            <w:vAlign w:val="center"/>
          </w:tcPr>
          <w:p w14:paraId="2A624DB8" w14:textId="77777777" w:rsidR="00DA6C91" w:rsidRPr="00DA6C91" w:rsidRDefault="00DA6C91" w:rsidP="00DA6C91">
            <w:pPr>
              <w:pStyle w:val="TableParagraph"/>
              <w:spacing w:before="10"/>
              <w:rPr>
                <w:rFonts w:ascii="DIN Next LT Arabic" w:hAnsi="DIN Next LT Arabic" w:cs="DIN Next LT Arabic"/>
                <w:szCs w:val="32"/>
              </w:rPr>
            </w:pPr>
          </w:p>
          <w:p w14:paraId="184C4A56"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w w:val="105"/>
                <w:szCs w:val="32"/>
              </w:rPr>
              <w:t>Qatar</w:t>
            </w:r>
            <w:r w:rsidRPr="00DA6C91">
              <w:rPr>
                <w:rFonts w:ascii="DIN Next LT Arabic" w:hAnsi="DIN Next LT Arabic" w:cs="DIN Next LT Arabic"/>
                <w:spacing w:val="-9"/>
                <w:w w:val="105"/>
                <w:szCs w:val="32"/>
              </w:rPr>
              <w:t xml:space="preserve"> </w:t>
            </w:r>
            <w:r w:rsidRPr="00DA6C91">
              <w:rPr>
                <w:rFonts w:ascii="DIN Next LT Arabic" w:hAnsi="DIN Next LT Arabic" w:cs="DIN Next LT Arabic"/>
                <w:w w:val="105"/>
                <w:szCs w:val="32"/>
              </w:rPr>
              <w:t>Mobile</w:t>
            </w:r>
            <w:r w:rsidRPr="00DA6C91">
              <w:rPr>
                <w:rFonts w:ascii="DIN Next LT Arabic" w:hAnsi="DIN Next LT Arabic" w:cs="DIN Next LT Arabic"/>
                <w:spacing w:val="-8"/>
                <w:w w:val="105"/>
                <w:szCs w:val="32"/>
              </w:rPr>
              <w:t xml:space="preserve"> </w:t>
            </w:r>
            <w:r w:rsidRPr="00DA6C91">
              <w:rPr>
                <w:rFonts w:ascii="DIN Next LT Arabic" w:hAnsi="DIN Next LT Arabic" w:cs="DIN Next LT Arabic"/>
                <w:w w:val="105"/>
                <w:szCs w:val="32"/>
              </w:rPr>
              <w:t>Payment</w:t>
            </w:r>
            <w:r w:rsidRPr="00DA6C91">
              <w:rPr>
                <w:rFonts w:ascii="DIN Next LT Arabic" w:hAnsi="DIN Next LT Arabic" w:cs="DIN Next LT Arabic"/>
                <w:spacing w:val="-6"/>
                <w:w w:val="105"/>
                <w:szCs w:val="32"/>
              </w:rPr>
              <w:t xml:space="preserve"> </w:t>
            </w:r>
            <w:r w:rsidRPr="00DA6C91">
              <w:rPr>
                <w:rFonts w:ascii="DIN Next LT Arabic" w:hAnsi="DIN Next LT Arabic" w:cs="DIN Next LT Arabic"/>
                <w:w w:val="105"/>
                <w:szCs w:val="32"/>
              </w:rPr>
              <w:t>System</w:t>
            </w:r>
            <w:r w:rsidRPr="00DA6C91">
              <w:rPr>
                <w:rFonts w:ascii="DIN Next LT Arabic" w:hAnsi="DIN Next LT Arabic" w:cs="DIN Next LT Arabic"/>
                <w:spacing w:val="-8"/>
                <w:w w:val="105"/>
                <w:szCs w:val="32"/>
              </w:rPr>
              <w:t xml:space="preserve"> </w:t>
            </w:r>
            <w:r w:rsidRPr="00DA6C91">
              <w:rPr>
                <w:rFonts w:ascii="DIN Next LT Arabic" w:hAnsi="DIN Next LT Arabic" w:cs="DIN Next LT Arabic"/>
                <w:spacing w:val="-2"/>
                <w:w w:val="105"/>
                <w:szCs w:val="32"/>
              </w:rPr>
              <w:t>(QMP)</w:t>
            </w:r>
          </w:p>
        </w:tc>
        <w:tc>
          <w:tcPr>
            <w:tcW w:w="2667" w:type="dxa"/>
            <w:vAlign w:val="center"/>
          </w:tcPr>
          <w:p w14:paraId="41CC8B73" w14:textId="03FDD4DB" w:rsidR="00DA6C91" w:rsidRPr="00DA6C91" w:rsidRDefault="00DA6C91" w:rsidP="00DA6C91">
            <w:pPr>
              <w:pStyle w:val="TableParagraph"/>
              <w:bidi/>
              <w:spacing w:before="173"/>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5F0E9C2F" w14:textId="77777777" w:rsidR="00DA6C91" w:rsidRPr="00DA6C91" w:rsidRDefault="00DA6C91" w:rsidP="00DA6C91">
            <w:pPr>
              <w:pStyle w:val="TableParagraph"/>
              <w:spacing w:before="6"/>
              <w:rPr>
                <w:rFonts w:ascii="DIN Next LT Arabic" w:hAnsi="DIN Next LT Arabic" w:cs="DIN Next LT Arabic"/>
                <w:sz w:val="16"/>
              </w:rPr>
            </w:pPr>
          </w:p>
          <w:p w14:paraId="4E8A9602" w14:textId="77777777" w:rsidR="00DA6C91" w:rsidRPr="00DA6C91" w:rsidRDefault="00DA6C91" w:rsidP="00DA6C91">
            <w:pPr>
              <w:pStyle w:val="TableParagraph"/>
              <w:bidi/>
              <w:ind w:left="63"/>
              <w:rPr>
                <w:rFonts w:ascii="DIN Next LT Arabic" w:hAnsi="DIN Next LT Arabic" w:cs="DIN Next LT Arabic"/>
                <w:sz w:val="16"/>
              </w:rPr>
            </w:pPr>
            <w:r w:rsidRPr="00DA6C91">
              <w:rPr>
                <w:rFonts w:ascii="DIN Next LT Arabic" w:hAnsi="DIN Next LT Arabic" w:cs="DIN Next LT Arabic"/>
                <w:spacing w:val="-4"/>
                <w:w w:val="85"/>
                <w:sz w:val="16"/>
                <w:rtl/>
              </w:rPr>
              <w:t>خدمة</w:t>
            </w:r>
            <w:r w:rsidRPr="00DA6C91">
              <w:rPr>
                <w:rFonts w:ascii="DIN Next LT Arabic" w:hAnsi="DIN Next LT Arabic" w:cs="DIN Next LT Arabic"/>
                <w:spacing w:val="-4"/>
                <w:sz w:val="16"/>
                <w:rtl/>
              </w:rPr>
              <w:t xml:space="preserve"> </w:t>
            </w:r>
            <w:r w:rsidRPr="00DA6C91">
              <w:rPr>
                <w:rFonts w:ascii="DIN Next LT Arabic" w:hAnsi="DIN Next LT Arabic" w:cs="DIN Next LT Arabic"/>
                <w:w w:val="85"/>
                <w:sz w:val="16"/>
                <w:rtl/>
              </w:rPr>
              <w:t>نظام</w:t>
            </w:r>
            <w:r w:rsidRPr="00DA6C91">
              <w:rPr>
                <w:rFonts w:ascii="DIN Next LT Arabic" w:hAnsi="DIN Next LT Arabic" w:cs="DIN Next LT Arabic"/>
                <w:spacing w:val="-4"/>
                <w:sz w:val="16"/>
                <w:rtl/>
              </w:rPr>
              <w:t xml:space="preserve"> </w:t>
            </w:r>
            <w:r w:rsidRPr="00DA6C91">
              <w:rPr>
                <w:rFonts w:ascii="DIN Next LT Arabic" w:hAnsi="DIN Next LT Arabic" w:cs="DIN Next LT Arabic"/>
                <w:w w:val="85"/>
                <w:sz w:val="16"/>
                <w:rtl/>
              </w:rPr>
              <w:t>قطر</w:t>
            </w:r>
            <w:r w:rsidRPr="00DA6C91">
              <w:rPr>
                <w:rFonts w:ascii="DIN Next LT Arabic" w:hAnsi="DIN Next LT Arabic" w:cs="DIN Next LT Arabic"/>
                <w:spacing w:val="-1"/>
                <w:sz w:val="16"/>
                <w:rtl/>
              </w:rPr>
              <w:t xml:space="preserve"> </w:t>
            </w:r>
            <w:r w:rsidRPr="00DA6C91">
              <w:rPr>
                <w:rFonts w:ascii="DIN Next LT Arabic" w:hAnsi="DIN Next LT Arabic" w:cs="DIN Next LT Arabic"/>
                <w:w w:val="85"/>
                <w:sz w:val="16"/>
                <w:rtl/>
              </w:rPr>
              <w:t>للدفع</w:t>
            </w:r>
            <w:r w:rsidRPr="00DA6C91">
              <w:rPr>
                <w:rFonts w:ascii="DIN Next LT Arabic" w:hAnsi="DIN Next LT Arabic" w:cs="DIN Next LT Arabic"/>
                <w:spacing w:val="-4"/>
                <w:sz w:val="16"/>
                <w:rtl/>
              </w:rPr>
              <w:t xml:space="preserve"> </w:t>
            </w:r>
            <w:r w:rsidRPr="00DA6C91">
              <w:rPr>
                <w:rFonts w:ascii="DIN Next LT Arabic" w:hAnsi="DIN Next LT Arabic" w:cs="DIN Next LT Arabic"/>
                <w:w w:val="85"/>
                <w:sz w:val="16"/>
                <w:rtl/>
              </w:rPr>
              <w:t>عبر</w:t>
            </w:r>
            <w:r w:rsidRPr="00DA6C91">
              <w:rPr>
                <w:rFonts w:ascii="DIN Next LT Arabic" w:hAnsi="DIN Next LT Arabic" w:cs="DIN Next LT Arabic"/>
                <w:spacing w:val="-2"/>
                <w:sz w:val="16"/>
                <w:rtl/>
              </w:rPr>
              <w:t xml:space="preserve"> </w:t>
            </w:r>
            <w:r w:rsidRPr="00DA6C91">
              <w:rPr>
                <w:rFonts w:ascii="DIN Next LT Arabic" w:hAnsi="DIN Next LT Arabic" w:cs="DIN Next LT Arabic"/>
                <w:w w:val="85"/>
                <w:sz w:val="16"/>
                <w:rtl/>
              </w:rPr>
              <w:t>الهاتف</w:t>
            </w:r>
            <w:r w:rsidRPr="00DA6C91">
              <w:rPr>
                <w:rFonts w:ascii="DIN Next LT Arabic" w:hAnsi="DIN Next LT Arabic" w:cs="DIN Next LT Arabic"/>
                <w:spacing w:val="-3"/>
                <w:sz w:val="16"/>
                <w:rtl/>
              </w:rPr>
              <w:t xml:space="preserve"> </w:t>
            </w:r>
            <w:r w:rsidRPr="00DA6C91">
              <w:rPr>
                <w:rFonts w:ascii="DIN Next LT Arabic" w:hAnsi="DIN Next LT Arabic" w:cs="DIN Next LT Arabic"/>
                <w:w w:val="85"/>
                <w:sz w:val="16"/>
                <w:rtl/>
              </w:rPr>
              <w:t>الجوال</w:t>
            </w:r>
            <w:r w:rsidRPr="00DA6C91">
              <w:rPr>
                <w:rFonts w:ascii="DIN Next LT Arabic" w:hAnsi="DIN Next LT Arabic" w:cs="DIN Next LT Arabic"/>
                <w:spacing w:val="23"/>
                <w:sz w:val="16"/>
                <w:rtl/>
              </w:rPr>
              <w:t xml:space="preserve"> </w:t>
            </w:r>
            <w:r w:rsidRPr="00DA6C91">
              <w:rPr>
                <w:rFonts w:ascii="DIN Next LT Arabic" w:hAnsi="DIN Next LT Arabic" w:cs="DIN Next LT Arabic"/>
                <w:w w:val="85"/>
                <w:sz w:val="16"/>
              </w:rPr>
              <w:t>(QMP)</w:t>
            </w:r>
          </w:p>
        </w:tc>
      </w:tr>
      <w:tr w:rsidR="00DA6C91" w:rsidRPr="00DA6C91" w14:paraId="6D303572" w14:textId="77777777" w:rsidTr="00DA6C91">
        <w:trPr>
          <w:trHeight w:val="635"/>
          <w:jc w:val="center"/>
        </w:trPr>
        <w:tc>
          <w:tcPr>
            <w:tcW w:w="3313" w:type="dxa"/>
            <w:vAlign w:val="center"/>
          </w:tcPr>
          <w:p w14:paraId="48E7372A" w14:textId="77777777" w:rsidR="00DA6C91" w:rsidRPr="00DA6C91" w:rsidRDefault="00DA6C91" w:rsidP="00DA6C91">
            <w:pPr>
              <w:pStyle w:val="TableParagraph"/>
              <w:spacing w:before="11"/>
              <w:rPr>
                <w:rFonts w:ascii="DIN Next LT Arabic" w:hAnsi="DIN Next LT Arabic" w:cs="DIN Next LT Arabic"/>
                <w:szCs w:val="32"/>
              </w:rPr>
            </w:pPr>
          </w:p>
          <w:p w14:paraId="693C2DF5"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szCs w:val="32"/>
              </w:rPr>
              <w:t>Wage</w:t>
            </w:r>
            <w:r w:rsidRPr="00DA6C91">
              <w:rPr>
                <w:rFonts w:ascii="DIN Next LT Arabic" w:hAnsi="DIN Next LT Arabic" w:cs="DIN Next LT Arabic"/>
                <w:spacing w:val="13"/>
                <w:szCs w:val="32"/>
              </w:rPr>
              <w:t xml:space="preserve"> </w:t>
            </w:r>
            <w:r w:rsidRPr="00DA6C91">
              <w:rPr>
                <w:rFonts w:ascii="DIN Next LT Arabic" w:hAnsi="DIN Next LT Arabic" w:cs="DIN Next LT Arabic"/>
                <w:szCs w:val="32"/>
              </w:rPr>
              <w:t>protection</w:t>
            </w:r>
            <w:r w:rsidRPr="00DA6C91">
              <w:rPr>
                <w:rFonts w:ascii="DIN Next LT Arabic" w:hAnsi="DIN Next LT Arabic" w:cs="DIN Next LT Arabic"/>
                <w:spacing w:val="22"/>
                <w:szCs w:val="32"/>
              </w:rPr>
              <w:t xml:space="preserve"> </w:t>
            </w:r>
            <w:r w:rsidRPr="00DA6C91">
              <w:rPr>
                <w:rFonts w:ascii="DIN Next LT Arabic" w:hAnsi="DIN Next LT Arabic" w:cs="DIN Next LT Arabic"/>
                <w:szCs w:val="32"/>
              </w:rPr>
              <w:t>system</w:t>
            </w:r>
            <w:r w:rsidRPr="00DA6C91">
              <w:rPr>
                <w:rFonts w:ascii="DIN Next LT Arabic" w:hAnsi="DIN Next LT Arabic" w:cs="DIN Next LT Arabic"/>
                <w:spacing w:val="12"/>
                <w:szCs w:val="32"/>
              </w:rPr>
              <w:t xml:space="preserve"> </w:t>
            </w:r>
            <w:r w:rsidRPr="00DA6C91">
              <w:rPr>
                <w:rFonts w:ascii="DIN Next LT Arabic" w:hAnsi="DIN Next LT Arabic" w:cs="DIN Next LT Arabic"/>
                <w:szCs w:val="32"/>
              </w:rPr>
              <w:t>(WPS</w:t>
            </w:r>
            <w:r w:rsidRPr="00DA6C91">
              <w:rPr>
                <w:rFonts w:ascii="DIN Next LT Arabic" w:hAnsi="DIN Next LT Arabic" w:cs="DIN Next LT Arabic"/>
                <w:spacing w:val="15"/>
                <w:szCs w:val="32"/>
              </w:rPr>
              <w:t xml:space="preserve"> </w:t>
            </w:r>
            <w:r w:rsidRPr="00DA6C91">
              <w:rPr>
                <w:rFonts w:ascii="DIN Next LT Arabic" w:hAnsi="DIN Next LT Arabic" w:cs="DIN Next LT Arabic"/>
                <w:spacing w:val="-10"/>
                <w:szCs w:val="32"/>
              </w:rPr>
              <w:t>)</w:t>
            </w:r>
          </w:p>
        </w:tc>
        <w:tc>
          <w:tcPr>
            <w:tcW w:w="2667" w:type="dxa"/>
            <w:vAlign w:val="center"/>
          </w:tcPr>
          <w:p w14:paraId="44BBF8D4" w14:textId="7247175E" w:rsidR="00DA6C91" w:rsidRPr="00DA6C91" w:rsidRDefault="00DA6C91" w:rsidP="00DA6C91">
            <w:pPr>
              <w:pStyle w:val="TableParagraph"/>
              <w:bidi/>
              <w:spacing w:before="172"/>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7A45BB46" w14:textId="77777777" w:rsidR="00DA6C91" w:rsidRPr="00DA6C91" w:rsidRDefault="00DA6C91" w:rsidP="00DA6C91">
            <w:pPr>
              <w:pStyle w:val="TableParagraph"/>
              <w:spacing w:before="7"/>
              <w:rPr>
                <w:rFonts w:ascii="DIN Next LT Arabic" w:hAnsi="DIN Next LT Arabic" w:cs="DIN Next LT Arabic"/>
                <w:sz w:val="16"/>
              </w:rPr>
            </w:pPr>
          </w:p>
          <w:p w14:paraId="602E5999" w14:textId="77777777" w:rsidR="00DA6C91" w:rsidRPr="00DA6C91" w:rsidRDefault="00DA6C91" w:rsidP="00DA6C91">
            <w:pPr>
              <w:pStyle w:val="TableParagraph"/>
              <w:bidi/>
              <w:ind w:left="62"/>
              <w:rPr>
                <w:rFonts w:ascii="DIN Next LT Arabic" w:hAnsi="DIN Next LT Arabic" w:cs="DIN Next LT Arabic"/>
                <w:sz w:val="16"/>
              </w:rPr>
            </w:pPr>
            <w:r w:rsidRPr="00DA6C91">
              <w:rPr>
                <w:rFonts w:ascii="DIN Next LT Arabic" w:hAnsi="DIN Next LT Arabic" w:cs="DIN Next LT Arabic"/>
                <w:spacing w:val="-4"/>
                <w:sz w:val="16"/>
                <w:rtl/>
              </w:rPr>
              <w:t>خدمة</w:t>
            </w:r>
            <w:r w:rsidRPr="00DA6C91">
              <w:rPr>
                <w:rFonts w:ascii="DIN Next LT Arabic" w:hAnsi="DIN Next LT Arabic" w:cs="DIN Next LT Arabic"/>
                <w:spacing w:val="-7"/>
                <w:sz w:val="16"/>
                <w:rtl/>
              </w:rPr>
              <w:t xml:space="preserve"> </w:t>
            </w:r>
            <w:r w:rsidRPr="00DA6C91">
              <w:rPr>
                <w:rFonts w:ascii="DIN Next LT Arabic" w:hAnsi="DIN Next LT Arabic" w:cs="DIN Next LT Arabic"/>
                <w:sz w:val="16"/>
                <w:rtl/>
              </w:rPr>
              <w:t>نظام</w:t>
            </w:r>
            <w:r w:rsidRPr="00DA6C91">
              <w:rPr>
                <w:rFonts w:ascii="DIN Next LT Arabic" w:hAnsi="DIN Next LT Arabic" w:cs="DIN Next LT Arabic"/>
                <w:spacing w:val="-6"/>
                <w:sz w:val="16"/>
                <w:rtl/>
              </w:rPr>
              <w:t xml:space="preserve"> </w:t>
            </w:r>
            <w:r w:rsidRPr="00DA6C91">
              <w:rPr>
                <w:rFonts w:ascii="DIN Next LT Arabic" w:hAnsi="DIN Next LT Arabic" w:cs="DIN Next LT Arabic"/>
                <w:sz w:val="16"/>
                <w:rtl/>
              </w:rPr>
              <w:t>حماية</w:t>
            </w:r>
            <w:r w:rsidRPr="00DA6C91">
              <w:rPr>
                <w:rFonts w:ascii="DIN Next LT Arabic" w:hAnsi="DIN Next LT Arabic" w:cs="DIN Next LT Arabic"/>
                <w:spacing w:val="-6"/>
                <w:sz w:val="16"/>
                <w:rtl/>
              </w:rPr>
              <w:t xml:space="preserve"> </w:t>
            </w:r>
            <w:r w:rsidRPr="00DA6C91">
              <w:rPr>
                <w:rFonts w:ascii="DIN Next LT Arabic" w:hAnsi="DIN Next LT Arabic" w:cs="DIN Next LT Arabic"/>
                <w:sz w:val="16"/>
                <w:rtl/>
              </w:rPr>
              <w:t>االجور</w:t>
            </w:r>
            <w:r w:rsidRPr="00DA6C91">
              <w:rPr>
                <w:rFonts w:ascii="DIN Next LT Arabic" w:hAnsi="DIN Next LT Arabic" w:cs="DIN Next LT Arabic"/>
                <w:spacing w:val="-8"/>
                <w:sz w:val="16"/>
                <w:rtl/>
              </w:rPr>
              <w:t xml:space="preserve"> </w:t>
            </w:r>
            <w:r w:rsidRPr="00DA6C91">
              <w:rPr>
                <w:rFonts w:ascii="DIN Next LT Arabic" w:hAnsi="DIN Next LT Arabic" w:cs="DIN Next LT Arabic"/>
                <w:sz w:val="16"/>
              </w:rPr>
              <w:t>)</w:t>
            </w:r>
            <w:r w:rsidRPr="00DA6C91">
              <w:rPr>
                <w:rFonts w:ascii="DIN Next LT Arabic" w:hAnsi="DIN Next LT Arabic" w:cs="DIN Next LT Arabic"/>
                <w:spacing w:val="-8"/>
                <w:sz w:val="16"/>
                <w:rtl/>
              </w:rPr>
              <w:t xml:space="preserve"> </w:t>
            </w:r>
            <w:r w:rsidRPr="00DA6C91">
              <w:rPr>
                <w:rFonts w:ascii="DIN Next LT Arabic" w:hAnsi="DIN Next LT Arabic" w:cs="DIN Next LT Arabic"/>
                <w:sz w:val="16"/>
              </w:rPr>
              <w:t>S</w:t>
            </w:r>
            <w:r w:rsidRPr="00DA6C91">
              <w:rPr>
                <w:rFonts w:ascii="DIN Next LT Arabic" w:hAnsi="DIN Next LT Arabic" w:cs="DIN Next LT Arabic"/>
                <w:spacing w:val="-8"/>
                <w:sz w:val="16"/>
                <w:rtl/>
              </w:rPr>
              <w:t xml:space="preserve"> </w:t>
            </w:r>
            <w:r w:rsidRPr="00DA6C91">
              <w:rPr>
                <w:rFonts w:ascii="DIN Next LT Arabic" w:hAnsi="DIN Next LT Arabic" w:cs="DIN Next LT Arabic"/>
                <w:sz w:val="16"/>
              </w:rPr>
              <w:t>P</w:t>
            </w:r>
            <w:r w:rsidRPr="00DA6C91">
              <w:rPr>
                <w:rFonts w:ascii="DIN Next LT Arabic" w:hAnsi="DIN Next LT Arabic" w:cs="DIN Next LT Arabic"/>
                <w:spacing w:val="-8"/>
                <w:sz w:val="16"/>
                <w:rtl/>
              </w:rPr>
              <w:t xml:space="preserve"> </w:t>
            </w:r>
            <w:r w:rsidRPr="00DA6C91">
              <w:rPr>
                <w:rFonts w:ascii="DIN Next LT Arabic" w:hAnsi="DIN Next LT Arabic" w:cs="DIN Next LT Arabic"/>
                <w:sz w:val="16"/>
              </w:rPr>
              <w:t>(W</w:t>
            </w:r>
          </w:p>
        </w:tc>
      </w:tr>
      <w:tr w:rsidR="00DA6C91" w:rsidRPr="00DA6C91" w14:paraId="59189295" w14:textId="77777777" w:rsidTr="00DA6C91">
        <w:trPr>
          <w:trHeight w:val="635"/>
          <w:jc w:val="center"/>
        </w:trPr>
        <w:tc>
          <w:tcPr>
            <w:tcW w:w="3313" w:type="dxa"/>
            <w:vAlign w:val="center"/>
          </w:tcPr>
          <w:p w14:paraId="6D7F41B5" w14:textId="77777777" w:rsidR="00DA6C91" w:rsidRPr="00DA6C91" w:rsidRDefault="00DA6C91" w:rsidP="00DA6C91">
            <w:pPr>
              <w:pStyle w:val="TableParagraph"/>
              <w:spacing w:before="11"/>
              <w:rPr>
                <w:rFonts w:ascii="DIN Next LT Arabic" w:hAnsi="DIN Next LT Arabic" w:cs="DIN Next LT Arabic"/>
                <w:szCs w:val="32"/>
              </w:rPr>
            </w:pPr>
          </w:p>
          <w:p w14:paraId="4608C127" w14:textId="77777777" w:rsidR="00DA6C91" w:rsidRPr="00DA6C91" w:rsidRDefault="00DA6C91" w:rsidP="00DA6C91">
            <w:pPr>
              <w:pStyle w:val="TableParagraph"/>
              <w:ind w:left="74"/>
              <w:rPr>
                <w:rFonts w:ascii="DIN Next LT Arabic" w:hAnsi="DIN Next LT Arabic" w:cs="DIN Next LT Arabic"/>
                <w:szCs w:val="32"/>
              </w:rPr>
            </w:pPr>
            <w:r w:rsidRPr="00DA6C91">
              <w:rPr>
                <w:rFonts w:ascii="DIN Next LT Arabic" w:hAnsi="DIN Next LT Arabic" w:cs="DIN Next LT Arabic"/>
                <w:szCs w:val="32"/>
              </w:rPr>
              <w:t>Point</w:t>
            </w:r>
            <w:r w:rsidRPr="00DA6C91">
              <w:rPr>
                <w:rFonts w:ascii="DIN Next LT Arabic" w:hAnsi="DIN Next LT Arabic" w:cs="DIN Next LT Arabic"/>
                <w:spacing w:val="22"/>
                <w:szCs w:val="32"/>
              </w:rPr>
              <w:t xml:space="preserve"> </w:t>
            </w:r>
            <w:r w:rsidRPr="00DA6C91">
              <w:rPr>
                <w:rFonts w:ascii="DIN Next LT Arabic" w:hAnsi="DIN Next LT Arabic" w:cs="DIN Next LT Arabic"/>
                <w:szCs w:val="32"/>
              </w:rPr>
              <w:t>of</w:t>
            </w:r>
            <w:r w:rsidRPr="00DA6C91">
              <w:rPr>
                <w:rFonts w:ascii="DIN Next LT Arabic" w:hAnsi="DIN Next LT Arabic" w:cs="DIN Next LT Arabic"/>
                <w:spacing w:val="16"/>
                <w:szCs w:val="32"/>
              </w:rPr>
              <w:t xml:space="preserve"> </w:t>
            </w:r>
            <w:r w:rsidRPr="00DA6C91">
              <w:rPr>
                <w:rFonts w:ascii="DIN Next LT Arabic" w:hAnsi="DIN Next LT Arabic" w:cs="DIN Next LT Arabic"/>
                <w:szCs w:val="32"/>
              </w:rPr>
              <w:t>Sale</w:t>
            </w:r>
            <w:r w:rsidRPr="00DA6C91">
              <w:rPr>
                <w:rFonts w:ascii="DIN Next LT Arabic" w:hAnsi="DIN Next LT Arabic" w:cs="DIN Next LT Arabic"/>
                <w:spacing w:val="18"/>
                <w:szCs w:val="32"/>
              </w:rPr>
              <w:t xml:space="preserve"> </w:t>
            </w:r>
            <w:r w:rsidRPr="00DA6C91">
              <w:rPr>
                <w:rFonts w:ascii="DIN Next LT Arabic" w:hAnsi="DIN Next LT Arabic" w:cs="DIN Next LT Arabic"/>
                <w:szCs w:val="32"/>
              </w:rPr>
              <w:t>Service</w:t>
            </w:r>
            <w:r w:rsidRPr="00DA6C91">
              <w:rPr>
                <w:rFonts w:ascii="DIN Next LT Arabic" w:hAnsi="DIN Next LT Arabic" w:cs="DIN Next LT Arabic"/>
                <w:spacing w:val="21"/>
                <w:szCs w:val="32"/>
              </w:rPr>
              <w:t xml:space="preserve"> </w:t>
            </w:r>
            <w:r w:rsidRPr="00DA6C91">
              <w:rPr>
                <w:rFonts w:ascii="DIN Next LT Arabic" w:hAnsi="DIN Next LT Arabic" w:cs="DIN Next LT Arabic"/>
                <w:szCs w:val="32"/>
              </w:rPr>
              <w:t>(POS/</w:t>
            </w:r>
            <w:r w:rsidRPr="00DA6C91">
              <w:rPr>
                <w:rFonts w:ascii="DIN Next LT Arabic" w:hAnsi="DIN Next LT Arabic" w:cs="DIN Next LT Arabic"/>
                <w:spacing w:val="25"/>
                <w:szCs w:val="32"/>
              </w:rPr>
              <w:t xml:space="preserve"> </w:t>
            </w:r>
            <w:r w:rsidRPr="00DA6C91">
              <w:rPr>
                <w:rFonts w:ascii="DIN Next LT Arabic" w:hAnsi="DIN Next LT Arabic" w:cs="DIN Next LT Arabic"/>
                <w:spacing w:val="-4"/>
                <w:szCs w:val="32"/>
              </w:rPr>
              <w:t>MPOS)</w:t>
            </w:r>
          </w:p>
        </w:tc>
        <w:tc>
          <w:tcPr>
            <w:tcW w:w="2667" w:type="dxa"/>
            <w:vAlign w:val="center"/>
          </w:tcPr>
          <w:p w14:paraId="58E6CD82" w14:textId="55947760" w:rsidR="00DA6C91" w:rsidRPr="00DA6C91" w:rsidRDefault="00DA6C91" w:rsidP="00DA6C91">
            <w:pPr>
              <w:pStyle w:val="TableParagraph"/>
              <w:bidi/>
              <w:spacing w:before="173"/>
              <w:ind w:left="210" w:right="301"/>
              <w:jc w:val="center"/>
              <w:rPr>
                <w:rFonts w:ascii="DIN Next LT Arabic" w:hAnsi="DIN Next LT Arabic" w:cs="DIN Next LT Arabic"/>
                <w:sz w:val="16"/>
              </w:rPr>
            </w:pPr>
            <w:r>
              <w:rPr>
                <w:rFonts w:ascii="DIN Next LT Arabic" w:hAnsi="DIN Next LT Arabic" w:cs="DIN Next LT Arabic"/>
                <w:spacing w:val="-10"/>
                <w:sz w:val="16"/>
              </w:rPr>
              <w:t>)</w:t>
            </w:r>
            <w:r w:rsidRPr="00DA6C91">
              <w:rPr>
                <w:rFonts w:ascii="DIN Next LT Arabic" w:hAnsi="DIN Next LT Arabic" w:cs="DIN Next LT Arabic"/>
                <w:spacing w:val="77"/>
                <w:sz w:val="16"/>
                <w:rtl/>
              </w:rPr>
              <w:t xml:space="preserve">    </w:t>
            </w:r>
            <w:r>
              <w:rPr>
                <w:rFonts w:ascii="DIN Next LT Arabic" w:hAnsi="DIN Next LT Arabic" w:cs="DIN Next LT Arabic"/>
                <w:spacing w:val="77"/>
                <w:sz w:val="16"/>
              </w:rPr>
              <w:t xml:space="preserve"> </w:t>
            </w:r>
            <w:r>
              <w:rPr>
                <w:rFonts w:ascii="DIN Next LT Arabic" w:hAnsi="DIN Next LT Arabic" w:cs="DIN Next LT Arabic"/>
                <w:sz w:val="16"/>
              </w:rPr>
              <w:t>(</w:t>
            </w:r>
            <w:r w:rsidRPr="00DA6C91">
              <w:rPr>
                <w:rFonts w:ascii="DIN Next LT Arabic" w:hAnsi="DIN Next LT Arabic" w:cs="DIN Next LT Arabic"/>
                <w:sz w:val="16"/>
                <w:rtl/>
              </w:rPr>
              <w:t>ريال</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tl/>
              </w:rPr>
              <w:t>قطري</w:t>
            </w:r>
            <w:r w:rsidRPr="00DA6C91">
              <w:rPr>
                <w:rFonts w:ascii="DIN Next LT Arabic" w:hAnsi="DIN Next LT Arabic" w:cs="DIN Next LT Arabic"/>
                <w:spacing w:val="3"/>
                <w:sz w:val="16"/>
                <w:rtl/>
              </w:rPr>
              <w:t xml:space="preserve"> </w:t>
            </w:r>
            <w:r w:rsidRPr="00DA6C91">
              <w:rPr>
                <w:rFonts w:ascii="DIN Next LT Arabic" w:hAnsi="DIN Next LT Arabic" w:cs="DIN Next LT Arabic"/>
                <w:sz w:val="16"/>
              </w:rPr>
              <w:t>(QAR)</w:t>
            </w:r>
          </w:p>
        </w:tc>
        <w:tc>
          <w:tcPr>
            <w:tcW w:w="3402" w:type="dxa"/>
            <w:vAlign w:val="center"/>
          </w:tcPr>
          <w:p w14:paraId="2966D3FD" w14:textId="77777777" w:rsidR="00DA6C91" w:rsidRPr="00DA6C91" w:rsidRDefault="00DA6C91" w:rsidP="00DA6C91">
            <w:pPr>
              <w:pStyle w:val="TableParagraph"/>
              <w:spacing w:before="6"/>
              <w:rPr>
                <w:rFonts w:ascii="DIN Next LT Arabic" w:hAnsi="DIN Next LT Arabic" w:cs="DIN Next LT Arabic"/>
                <w:sz w:val="16"/>
              </w:rPr>
            </w:pPr>
          </w:p>
          <w:p w14:paraId="68DF49A1" w14:textId="77777777" w:rsidR="00DA6C91" w:rsidRPr="00DA6C91" w:rsidRDefault="00DA6C91" w:rsidP="00DA6C91">
            <w:pPr>
              <w:pStyle w:val="TableParagraph"/>
              <w:bidi/>
              <w:ind w:left="61"/>
              <w:rPr>
                <w:rFonts w:ascii="DIN Next LT Arabic" w:hAnsi="DIN Next LT Arabic" w:cs="DIN Next LT Arabic"/>
                <w:sz w:val="16"/>
              </w:rPr>
            </w:pPr>
            <w:r w:rsidRPr="00DA6C91">
              <w:rPr>
                <w:rFonts w:ascii="DIN Next LT Arabic" w:hAnsi="DIN Next LT Arabic" w:cs="DIN Next LT Arabic"/>
                <w:spacing w:val="-4"/>
                <w:w w:val="90"/>
                <w:sz w:val="16"/>
                <w:rtl/>
              </w:rPr>
              <w:t>خدمة</w:t>
            </w:r>
            <w:r w:rsidRPr="00DA6C91">
              <w:rPr>
                <w:rFonts w:ascii="DIN Next LT Arabic" w:hAnsi="DIN Next LT Arabic" w:cs="DIN Next LT Arabic"/>
                <w:spacing w:val="-2"/>
                <w:w w:val="90"/>
                <w:sz w:val="16"/>
                <w:rtl/>
              </w:rPr>
              <w:t xml:space="preserve"> </w:t>
            </w:r>
            <w:r w:rsidRPr="00DA6C91">
              <w:rPr>
                <w:rFonts w:ascii="DIN Next LT Arabic" w:hAnsi="DIN Next LT Arabic" w:cs="DIN Next LT Arabic"/>
                <w:w w:val="90"/>
                <w:sz w:val="16"/>
                <w:rtl/>
              </w:rPr>
              <w:t>نقاط</w:t>
            </w:r>
            <w:r w:rsidRPr="00DA6C91">
              <w:rPr>
                <w:rFonts w:ascii="DIN Next LT Arabic" w:hAnsi="DIN Next LT Arabic" w:cs="DIN Next LT Arabic"/>
                <w:spacing w:val="-3"/>
                <w:sz w:val="16"/>
                <w:rtl/>
              </w:rPr>
              <w:t xml:space="preserve"> </w:t>
            </w:r>
            <w:r w:rsidRPr="00DA6C91">
              <w:rPr>
                <w:rFonts w:ascii="DIN Next LT Arabic" w:hAnsi="DIN Next LT Arabic" w:cs="DIN Next LT Arabic"/>
                <w:w w:val="90"/>
                <w:sz w:val="16"/>
                <w:rtl/>
              </w:rPr>
              <w:t>البيع</w:t>
            </w:r>
            <w:r w:rsidRPr="00DA6C91">
              <w:rPr>
                <w:rFonts w:ascii="DIN Next LT Arabic" w:hAnsi="DIN Next LT Arabic" w:cs="DIN Next LT Arabic"/>
                <w:w w:val="90"/>
                <w:sz w:val="16"/>
              </w:rPr>
              <w:t>)</w:t>
            </w:r>
            <w:r w:rsidRPr="00DA6C91">
              <w:rPr>
                <w:rFonts w:ascii="DIN Next LT Arabic" w:hAnsi="DIN Next LT Arabic" w:cs="DIN Next LT Arabic"/>
                <w:spacing w:val="-3"/>
                <w:w w:val="90"/>
                <w:sz w:val="16"/>
                <w:rtl/>
              </w:rPr>
              <w:t xml:space="preserve"> </w:t>
            </w:r>
            <w:r w:rsidRPr="00DA6C91">
              <w:rPr>
                <w:rFonts w:ascii="DIN Next LT Arabic" w:hAnsi="DIN Next LT Arabic" w:cs="DIN Next LT Arabic"/>
                <w:w w:val="90"/>
                <w:sz w:val="16"/>
              </w:rPr>
              <w:t>S</w:t>
            </w:r>
            <w:r w:rsidRPr="00DA6C91">
              <w:rPr>
                <w:rFonts w:ascii="DIN Next LT Arabic" w:hAnsi="DIN Next LT Arabic" w:cs="DIN Next LT Arabic"/>
                <w:spacing w:val="-2"/>
                <w:w w:val="90"/>
                <w:sz w:val="16"/>
                <w:rtl/>
              </w:rPr>
              <w:t xml:space="preserve"> </w:t>
            </w:r>
            <w:r w:rsidRPr="00DA6C91">
              <w:rPr>
                <w:rFonts w:ascii="DIN Next LT Arabic" w:hAnsi="DIN Next LT Arabic" w:cs="DIN Next LT Arabic"/>
                <w:w w:val="90"/>
                <w:sz w:val="16"/>
              </w:rPr>
              <w:t>O</w:t>
            </w:r>
            <w:r w:rsidRPr="00DA6C91">
              <w:rPr>
                <w:rFonts w:ascii="DIN Next LT Arabic" w:hAnsi="DIN Next LT Arabic" w:cs="DIN Next LT Arabic"/>
                <w:spacing w:val="-4"/>
                <w:w w:val="90"/>
                <w:sz w:val="16"/>
                <w:rtl/>
              </w:rPr>
              <w:t xml:space="preserve"> </w:t>
            </w:r>
            <w:r w:rsidRPr="00DA6C91">
              <w:rPr>
                <w:rFonts w:ascii="DIN Next LT Arabic" w:hAnsi="DIN Next LT Arabic" w:cs="DIN Next LT Arabic"/>
                <w:w w:val="90"/>
                <w:sz w:val="16"/>
              </w:rPr>
              <w:t>P</w:t>
            </w:r>
            <w:r w:rsidRPr="00DA6C91">
              <w:rPr>
                <w:rFonts w:ascii="DIN Next LT Arabic" w:hAnsi="DIN Next LT Arabic" w:cs="DIN Next LT Arabic"/>
                <w:spacing w:val="-4"/>
                <w:w w:val="90"/>
                <w:sz w:val="16"/>
                <w:rtl/>
              </w:rPr>
              <w:t xml:space="preserve"> </w:t>
            </w:r>
            <w:r w:rsidRPr="00DA6C91">
              <w:rPr>
                <w:rFonts w:ascii="DIN Next LT Arabic" w:hAnsi="DIN Next LT Arabic" w:cs="DIN Next LT Arabic"/>
                <w:w w:val="90"/>
                <w:sz w:val="16"/>
              </w:rPr>
              <w:t>/M</w:t>
            </w:r>
            <w:r w:rsidRPr="00DA6C91">
              <w:rPr>
                <w:rFonts w:ascii="DIN Next LT Arabic" w:hAnsi="DIN Next LT Arabic" w:cs="DIN Next LT Arabic"/>
                <w:spacing w:val="-3"/>
                <w:w w:val="90"/>
                <w:sz w:val="16"/>
                <w:rtl/>
              </w:rPr>
              <w:t xml:space="preserve"> </w:t>
            </w:r>
            <w:r w:rsidRPr="00DA6C91">
              <w:rPr>
                <w:rFonts w:ascii="DIN Next LT Arabic" w:hAnsi="DIN Next LT Arabic" w:cs="DIN Next LT Arabic"/>
                <w:w w:val="90"/>
                <w:sz w:val="16"/>
              </w:rPr>
              <w:t>S</w:t>
            </w:r>
            <w:r w:rsidRPr="00DA6C91">
              <w:rPr>
                <w:rFonts w:ascii="DIN Next LT Arabic" w:hAnsi="DIN Next LT Arabic" w:cs="DIN Next LT Arabic"/>
                <w:spacing w:val="-2"/>
                <w:w w:val="90"/>
                <w:sz w:val="16"/>
                <w:rtl/>
              </w:rPr>
              <w:t xml:space="preserve"> </w:t>
            </w:r>
            <w:r w:rsidRPr="00DA6C91">
              <w:rPr>
                <w:rFonts w:ascii="DIN Next LT Arabic" w:hAnsi="DIN Next LT Arabic" w:cs="DIN Next LT Arabic"/>
                <w:w w:val="90"/>
                <w:sz w:val="16"/>
              </w:rPr>
              <w:t>O</w:t>
            </w:r>
            <w:r w:rsidRPr="00DA6C91">
              <w:rPr>
                <w:rFonts w:ascii="DIN Next LT Arabic" w:hAnsi="DIN Next LT Arabic" w:cs="DIN Next LT Arabic"/>
                <w:spacing w:val="-4"/>
                <w:w w:val="90"/>
                <w:sz w:val="16"/>
                <w:rtl/>
              </w:rPr>
              <w:t xml:space="preserve"> </w:t>
            </w:r>
            <w:r w:rsidRPr="00DA6C91">
              <w:rPr>
                <w:rFonts w:ascii="DIN Next LT Arabic" w:hAnsi="DIN Next LT Arabic" w:cs="DIN Next LT Arabic"/>
                <w:w w:val="90"/>
                <w:sz w:val="16"/>
              </w:rPr>
              <w:t>(P</w:t>
            </w:r>
          </w:p>
        </w:tc>
      </w:tr>
      <w:tr w:rsidR="00DA6C91" w:rsidRPr="00DA6C91" w14:paraId="5487441B" w14:textId="77777777" w:rsidTr="00DA6C91">
        <w:trPr>
          <w:trHeight w:val="633"/>
          <w:jc w:val="center"/>
        </w:trPr>
        <w:tc>
          <w:tcPr>
            <w:tcW w:w="3313" w:type="dxa"/>
          </w:tcPr>
          <w:p w14:paraId="1EBC49F4" w14:textId="77777777" w:rsidR="00DA6C91" w:rsidRPr="00DA6C91" w:rsidRDefault="00DA6C91" w:rsidP="00A83E50">
            <w:pPr>
              <w:pStyle w:val="TableParagraph"/>
              <w:rPr>
                <w:rFonts w:ascii="DIN Next LT Arabic" w:hAnsi="DIN Next LT Arabic" w:cs="DIN Next LT Arabic"/>
                <w:sz w:val="16"/>
              </w:rPr>
            </w:pPr>
          </w:p>
        </w:tc>
        <w:tc>
          <w:tcPr>
            <w:tcW w:w="2667" w:type="dxa"/>
          </w:tcPr>
          <w:p w14:paraId="386DD7BA" w14:textId="77777777" w:rsidR="00DA6C91" w:rsidRPr="00DA6C91" w:rsidRDefault="00DA6C91" w:rsidP="00A83E50">
            <w:pPr>
              <w:pStyle w:val="TableParagraph"/>
              <w:rPr>
                <w:rFonts w:ascii="DIN Next LT Arabic" w:hAnsi="DIN Next LT Arabic" w:cs="DIN Next LT Arabic"/>
                <w:sz w:val="16"/>
              </w:rPr>
            </w:pPr>
          </w:p>
        </w:tc>
        <w:tc>
          <w:tcPr>
            <w:tcW w:w="3402" w:type="dxa"/>
          </w:tcPr>
          <w:p w14:paraId="68F9DC59" w14:textId="77777777" w:rsidR="00DA6C91" w:rsidRPr="00DA6C91" w:rsidRDefault="00DA6C91" w:rsidP="00A83E50">
            <w:pPr>
              <w:pStyle w:val="TableParagraph"/>
              <w:rPr>
                <w:rFonts w:ascii="DIN Next LT Arabic" w:hAnsi="DIN Next LT Arabic" w:cs="DIN Next LT Arabic"/>
                <w:sz w:val="16"/>
              </w:rPr>
            </w:pPr>
          </w:p>
        </w:tc>
      </w:tr>
      <w:tr w:rsidR="00DA6C91" w:rsidRPr="00DA6C91" w14:paraId="07586A60" w14:textId="77777777" w:rsidTr="00DA6C91">
        <w:trPr>
          <w:trHeight w:val="633"/>
          <w:jc w:val="center"/>
        </w:trPr>
        <w:tc>
          <w:tcPr>
            <w:tcW w:w="3313" w:type="dxa"/>
          </w:tcPr>
          <w:p w14:paraId="644CB0B9" w14:textId="77777777" w:rsidR="00DA6C91" w:rsidRPr="00DA6C91" w:rsidRDefault="00DA6C91" w:rsidP="00A83E50">
            <w:pPr>
              <w:pStyle w:val="TableParagraph"/>
              <w:rPr>
                <w:rFonts w:ascii="DIN Next LT Arabic" w:hAnsi="DIN Next LT Arabic" w:cs="DIN Next LT Arabic"/>
                <w:sz w:val="16"/>
              </w:rPr>
            </w:pPr>
          </w:p>
        </w:tc>
        <w:tc>
          <w:tcPr>
            <w:tcW w:w="2667" w:type="dxa"/>
          </w:tcPr>
          <w:p w14:paraId="6D249F24" w14:textId="77777777" w:rsidR="00DA6C91" w:rsidRPr="00DA6C91" w:rsidRDefault="00DA6C91" w:rsidP="00A83E50">
            <w:pPr>
              <w:pStyle w:val="TableParagraph"/>
              <w:rPr>
                <w:rFonts w:ascii="DIN Next LT Arabic" w:hAnsi="DIN Next LT Arabic" w:cs="DIN Next LT Arabic"/>
                <w:sz w:val="16"/>
              </w:rPr>
            </w:pPr>
          </w:p>
        </w:tc>
        <w:tc>
          <w:tcPr>
            <w:tcW w:w="3402" w:type="dxa"/>
          </w:tcPr>
          <w:p w14:paraId="30FA2489" w14:textId="77777777" w:rsidR="00DA6C91" w:rsidRPr="00DA6C91" w:rsidRDefault="00DA6C91" w:rsidP="00A83E50">
            <w:pPr>
              <w:pStyle w:val="TableParagraph"/>
              <w:rPr>
                <w:rFonts w:ascii="DIN Next LT Arabic" w:hAnsi="DIN Next LT Arabic" w:cs="DIN Next LT Arabic"/>
                <w:sz w:val="16"/>
              </w:rPr>
            </w:pPr>
          </w:p>
        </w:tc>
      </w:tr>
    </w:tbl>
    <w:p w14:paraId="41D984E1" w14:textId="6A6D3B45" w:rsidR="00BE5282" w:rsidRDefault="00BE5282" w:rsidP="005913D2">
      <w:pPr>
        <w:rPr>
          <w:rFonts w:ascii="Sakkal Majalla" w:hAnsi="Sakkal Majalla" w:cs="Sakkal Majalla"/>
          <w:sz w:val="28"/>
          <w:szCs w:val="28"/>
          <w:lang w:bidi="ar-QA"/>
        </w:rPr>
      </w:pPr>
    </w:p>
    <w:p w14:paraId="7B87BE9F" w14:textId="6946AF60" w:rsidR="004404BA" w:rsidRDefault="004404BA" w:rsidP="005913D2">
      <w:pPr>
        <w:rPr>
          <w:rFonts w:ascii="Sakkal Majalla" w:hAnsi="Sakkal Majalla" w:cs="Sakkal Majalla"/>
          <w:sz w:val="28"/>
          <w:szCs w:val="28"/>
          <w:lang w:bidi="ar-QA"/>
        </w:rPr>
      </w:pPr>
    </w:p>
    <w:p w14:paraId="57C2E19F" w14:textId="3C305162" w:rsidR="004404BA" w:rsidRDefault="004404BA" w:rsidP="005913D2">
      <w:pPr>
        <w:rPr>
          <w:rFonts w:ascii="Sakkal Majalla" w:hAnsi="Sakkal Majalla" w:cs="Sakkal Majalla"/>
          <w:sz w:val="28"/>
          <w:szCs w:val="28"/>
          <w:lang w:bidi="ar-QA"/>
        </w:rPr>
      </w:pPr>
    </w:p>
    <w:p w14:paraId="24AEDE5A" w14:textId="41BC6306" w:rsidR="004404BA" w:rsidRDefault="004404BA" w:rsidP="005913D2">
      <w:pPr>
        <w:rPr>
          <w:rFonts w:ascii="Sakkal Majalla" w:hAnsi="Sakkal Majalla" w:cs="Sakkal Majalla"/>
          <w:sz w:val="28"/>
          <w:szCs w:val="28"/>
          <w:lang w:bidi="ar-QA"/>
        </w:rPr>
      </w:pPr>
    </w:p>
    <w:tbl>
      <w:tblPr>
        <w:tblW w:w="10738" w:type="dxa"/>
        <w:tblInd w:w="-7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14"/>
        <w:gridCol w:w="5324"/>
      </w:tblGrid>
      <w:tr w:rsidR="004404BA" w:rsidRPr="00C60BA2" w14:paraId="0B4AF72B" w14:textId="77777777" w:rsidTr="0089524A">
        <w:trPr>
          <w:trHeight w:val="3320"/>
        </w:trPr>
        <w:tc>
          <w:tcPr>
            <w:tcW w:w="5414" w:type="dxa"/>
          </w:tcPr>
          <w:p w14:paraId="080CA711" w14:textId="77777777" w:rsidR="004404BA" w:rsidRPr="004404BA" w:rsidRDefault="004404BA" w:rsidP="009623F4">
            <w:pPr>
              <w:pStyle w:val="TableParagraph"/>
              <w:rPr>
                <w:rFonts w:ascii="DIN Next LT Arabic" w:hAnsi="DIN Next LT Arabic" w:cs="DIN Next LT Arabic"/>
                <w:sz w:val="10"/>
                <w:szCs w:val="6"/>
              </w:rPr>
            </w:pPr>
          </w:p>
          <w:p w14:paraId="6871F537" w14:textId="77777777" w:rsidR="004404BA" w:rsidRPr="00C60BA2" w:rsidRDefault="004404BA" w:rsidP="009623F4">
            <w:pPr>
              <w:pStyle w:val="TableParagraph"/>
              <w:spacing w:before="185" w:line="249" w:lineRule="auto"/>
              <w:ind w:left="73" w:right="61"/>
              <w:jc w:val="center"/>
              <w:rPr>
                <w:rFonts w:ascii="DIN Next LT Arabic" w:hAnsi="DIN Next LT Arabic" w:cs="DIN Next LT Arabic"/>
                <w:sz w:val="24"/>
                <w:szCs w:val="28"/>
              </w:rPr>
            </w:pPr>
            <w:r w:rsidRPr="00C60BA2">
              <w:rPr>
                <w:rFonts w:ascii="DIN Next LT Arabic" w:hAnsi="DIN Next LT Arabic" w:cs="DIN Next LT Arabic"/>
                <w:color w:val="231F20"/>
                <w:sz w:val="24"/>
                <w:szCs w:val="28"/>
              </w:rPr>
              <w:t>SPS</w:t>
            </w:r>
            <w:r w:rsidRPr="00C60BA2">
              <w:rPr>
                <w:rFonts w:ascii="DIN Next LT Arabic" w:hAnsi="DIN Next LT Arabic" w:cs="DIN Next LT Arabic"/>
                <w:color w:val="231F20"/>
                <w:spacing w:val="-26"/>
                <w:sz w:val="24"/>
                <w:szCs w:val="28"/>
              </w:rPr>
              <w:t xml:space="preserve"> </w:t>
            </w:r>
            <w:r w:rsidRPr="00C60BA2">
              <w:rPr>
                <w:rFonts w:ascii="DIN Next LT Arabic" w:hAnsi="DIN Next LT Arabic" w:cs="DIN Next LT Arabic"/>
                <w:color w:val="231F20"/>
                <w:sz w:val="24"/>
                <w:szCs w:val="28"/>
              </w:rPr>
              <w:t>reserves</w:t>
            </w:r>
            <w:r w:rsidRPr="00C60BA2">
              <w:rPr>
                <w:rFonts w:ascii="DIN Next LT Arabic" w:hAnsi="DIN Next LT Arabic" w:cs="DIN Next LT Arabic"/>
                <w:color w:val="231F20"/>
                <w:spacing w:val="-25"/>
                <w:sz w:val="24"/>
                <w:szCs w:val="28"/>
              </w:rPr>
              <w:t xml:space="preserve"> </w:t>
            </w:r>
            <w:r w:rsidRPr="00C60BA2">
              <w:rPr>
                <w:rFonts w:ascii="DIN Next LT Arabic" w:hAnsi="DIN Next LT Arabic" w:cs="DIN Next LT Arabic"/>
                <w:color w:val="231F20"/>
                <w:sz w:val="24"/>
                <w:szCs w:val="28"/>
              </w:rPr>
              <w:t>the</w:t>
            </w:r>
            <w:r w:rsidRPr="00C60BA2">
              <w:rPr>
                <w:rFonts w:ascii="DIN Next LT Arabic" w:hAnsi="DIN Next LT Arabic" w:cs="DIN Next LT Arabic"/>
                <w:color w:val="231F20"/>
                <w:spacing w:val="-26"/>
                <w:sz w:val="24"/>
                <w:szCs w:val="28"/>
              </w:rPr>
              <w:t xml:space="preserve"> </w:t>
            </w:r>
            <w:r w:rsidRPr="00C60BA2">
              <w:rPr>
                <w:rFonts w:ascii="DIN Next LT Arabic" w:hAnsi="DIN Next LT Arabic" w:cs="DIN Next LT Arabic"/>
                <w:color w:val="231F20"/>
                <w:sz w:val="24"/>
                <w:szCs w:val="28"/>
              </w:rPr>
              <w:t>right</w:t>
            </w:r>
            <w:r w:rsidRPr="00C60BA2">
              <w:rPr>
                <w:rFonts w:ascii="DIN Next LT Arabic" w:hAnsi="DIN Next LT Arabic" w:cs="DIN Next LT Arabic"/>
                <w:color w:val="231F20"/>
                <w:spacing w:val="-25"/>
                <w:sz w:val="24"/>
                <w:szCs w:val="28"/>
              </w:rPr>
              <w:t xml:space="preserve"> </w:t>
            </w:r>
            <w:r w:rsidRPr="00C60BA2">
              <w:rPr>
                <w:rFonts w:ascii="DIN Next LT Arabic" w:hAnsi="DIN Next LT Arabic" w:cs="DIN Next LT Arabic"/>
                <w:color w:val="231F20"/>
                <w:sz w:val="24"/>
                <w:szCs w:val="28"/>
              </w:rPr>
              <w:t>to</w:t>
            </w:r>
            <w:r w:rsidRPr="00C60BA2">
              <w:rPr>
                <w:rFonts w:ascii="DIN Next LT Arabic" w:hAnsi="DIN Next LT Arabic" w:cs="DIN Next LT Arabic"/>
                <w:color w:val="231F20"/>
                <w:spacing w:val="-26"/>
                <w:sz w:val="24"/>
                <w:szCs w:val="28"/>
              </w:rPr>
              <w:t xml:space="preserve"> </w:t>
            </w:r>
            <w:r w:rsidRPr="00C60BA2">
              <w:rPr>
                <w:rFonts w:ascii="DIN Next LT Arabic" w:hAnsi="DIN Next LT Arabic" w:cs="DIN Next LT Arabic"/>
                <w:color w:val="231F20"/>
                <w:sz w:val="24"/>
                <w:szCs w:val="28"/>
              </w:rPr>
              <w:t>change</w:t>
            </w:r>
            <w:r w:rsidRPr="00C60BA2">
              <w:rPr>
                <w:rFonts w:ascii="DIN Next LT Arabic" w:hAnsi="DIN Next LT Arabic" w:cs="DIN Next LT Arabic"/>
                <w:color w:val="231F20"/>
                <w:spacing w:val="-25"/>
                <w:sz w:val="24"/>
                <w:szCs w:val="28"/>
              </w:rPr>
              <w:t xml:space="preserve"> </w:t>
            </w:r>
            <w:r w:rsidRPr="00C60BA2">
              <w:rPr>
                <w:rFonts w:ascii="DIN Next LT Arabic" w:hAnsi="DIN Next LT Arabic" w:cs="DIN Next LT Arabic"/>
                <w:color w:val="231F20"/>
                <w:sz w:val="24"/>
                <w:szCs w:val="28"/>
              </w:rPr>
              <w:t>its</w:t>
            </w:r>
            <w:r w:rsidRPr="00C60BA2">
              <w:rPr>
                <w:rFonts w:ascii="DIN Next LT Arabic" w:hAnsi="DIN Next LT Arabic" w:cs="DIN Next LT Arabic"/>
                <w:color w:val="231F20"/>
                <w:spacing w:val="-26"/>
                <w:sz w:val="24"/>
                <w:szCs w:val="28"/>
              </w:rPr>
              <w:t xml:space="preserve"> </w:t>
            </w:r>
            <w:r w:rsidRPr="00C60BA2">
              <w:rPr>
                <w:rFonts w:ascii="DIN Next LT Arabic" w:hAnsi="DIN Next LT Arabic" w:cs="DIN Next LT Arabic"/>
                <w:color w:val="231F20"/>
                <w:sz w:val="24"/>
                <w:szCs w:val="28"/>
              </w:rPr>
              <w:t>Charges</w:t>
            </w:r>
            <w:r w:rsidRPr="00C60BA2">
              <w:rPr>
                <w:rFonts w:ascii="DIN Next LT Arabic" w:hAnsi="DIN Next LT Arabic" w:cs="DIN Next LT Arabic"/>
                <w:color w:val="231F20"/>
                <w:spacing w:val="-25"/>
                <w:sz w:val="24"/>
                <w:szCs w:val="28"/>
              </w:rPr>
              <w:t xml:space="preserve"> </w:t>
            </w:r>
            <w:r w:rsidRPr="00C60BA2">
              <w:rPr>
                <w:rFonts w:ascii="DIN Next LT Arabic" w:hAnsi="DIN Next LT Arabic" w:cs="DIN Next LT Arabic"/>
                <w:color w:val="231F20"/>
                <w:sz w:val="24"/>
                <w:szCs w:val="28"/>
              </w:rPr>
              <w:t>Policy</w:t>
            </w:r>
            <w:r w:rsidRPr="00C60BA2">
              <w:rPr>
                <w:rFonts w:ascii="DIN Next LT Arabic" w:hAnsi="DIN Next LT Arabic" w:cs="DIN Next LT Arabic"/>
                <w:color w:val="231F20"/>
                <w:spacing w:val="-25"/>
                <w:sz w:val="24"/>
                <w:szCs w:val="28"/>
              </w:rPr>
              <w:t xml:space="preserve"> </w:t>
            </w:r>
            <w:r w:rsidRPr="00C60BA2">
              <w:rPr>
                <w:rFonts w:ascii="DIN Next LT Arabic" w:hAnsi="DIN Next LT Arabic" w:cs="DIN Next LT Arabic"/>
                <w:color w:val="231F20"/>
                <w:spacing w:val="-3"/>
                <w:sz w:val="24"/>
                <w:szCs w:val="28"/>
              </w:rPr>
              <w:t xml:space="preserve">from </w:t>
            </w:r>
            <w:r w:rsidRPr="00C60BA2">
              <w:rPr>
                <w:rFonts w:ascii="DIN Next LT Arabic" w:hAnsi="DIN Next LT Arabic" w:cs="DIN Next LT Arabic"/>
                <w:color w:val="231F20"/>
                <w:sz w:val="24"/>
                <w:szCs w:val="28"/>
              </w:rPr>
              <w:t>time to</w:t>
            </w:r>
            <w:r w:rsidRPr="00C60BA2">
              <w:rPr>
                <w:rFonts w:ascii="DIN Next LT Arabic" w:hAnsi="DIN Next LT Arabic" w:cs="DIN Next LT Arabic"/>
                <w:color w:val="231F20"/>
                <w:spacing w:val="-15"/>
                <w:sz w:val="24"/>
                <w:szCs w:val="28"/>
              </w:rPr>
              <w:t xml:space="preserve"> </w:t>
            </w:r>
            <w:r w:rsidRPr="00C60BA2">
              <w:rPr>
                <w:rFonts w:ascii="DIN Next LT Arabic" w:hAnsi="DIN Next LT Arabic" w:cs="DIN Next LT Arabic"/>
                <w:color w:val="231F20"/>
                <w:sz w:val="24"/>
                <w:szCs w:val="28"/>
              </w:rPr>
              <w:t>time and communicate to the Merchant by email.</w:t>
            </w:r>
          </w:p>
          <w:p w14:paraId="76D9281A" w14:textId="77777777" w:rsidR="004404BA" w:rsidRPr="00C60BA2" w:rsidRDefault="004404BA" w:rsidP="009623F4">
            <w:pPr>
              <w:pStyle w:val="TableParagraph"/>
              <w:spacing w:before="241" w:line="300" w:lineRule="auto"/>
              <w:ind w:left="73" w:right="61"/>
              <w:jc w:val="center"/>
              <w:rPr>
                <w:rFonts w:ascii="DIN Next LT Arabic" w:hAnsi="DIN Next LT Arabic" w:cs="DIN Next LT Arabic"/>
                <w:sz w:val="24"/>
                <w:szCs w:val="28"/>
              </w:rPr>
            </w:pPr>
            <w:r w:rsidRPr="00C60BA2">
              <w:rPr>
                <w:rFonts w:ascii="DIN Next LT Arabic" w:hAnsi="DIN Next LT Arabic" w:cs="DIN Next LT Arabic"/>
                <w:color w:val="231F20"/>
                <w:sz w:val="24"/>
                <w:szCs w:val="28"/>
              </w:rPr>
              <w:t>By</w:t>
            </w:r>
            <w:r w:rsidRPr="00C60BA2">
              <w:rPr>
                <w:rFonts w:ascii="DIN Next LT Arabic" w:hAnsi="DIN Next LT Arabic" w:cs="DIN Next LT Arabic"/>
                <w:color w:val="231F20"/>
                <w:spacing w:val="-23"/>
                <w:sz w:val="24"/>
                <w:szCs w:val="28"/>
              </w:rPr>
              <w:t xml:space="preserve"> </w:t>
            </w:r>
            <w:r w:rsidRPr="00C60BA2">
              <w:rPr>
                <w:rFonts w:ascii="DIN Next LT Arabic" w:hAnsi="DIN Next LT Arabic" w:cs="DIN Next LT Arabic"/>
                <w:color w:val="231F20"/>
                <w:sz w:val="24"/>
                <w:szCs w:val="28"/>
              </w:rPr>
              <w:t>placing</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z w:val="24"/>
                <w:szCs w:val="28"/>
              </w:rPr>
              <w:t>a</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z w:val="24"/>
                <w:szCs w:val="28"/>
              </w:rPr>
              <w:t>signature</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pacing w:val="-2"/>
                <w:sz w:val="24"/>
                <w:szCs w:val="28"/>
              </w:rPr>
              <w:t>below,</w:t>
            </w:r>
            <w:r w:rsidRPr="00C60BA2">
              <w:rPr>
                <w:rFonts w:ascii="DIN Next LT Arabic" w:hAnsi="DIN Next LT Arabic" w:cs="DIN Next LT Arabic"/>
                <w:color w:val="231F20"/>
                <w:spacing w:val="-25"/>
                <w:sz w:val="24"/>
                <w:szCs w:val="28"/>
              </w:rPr>
              <w:t xml:space="preserve"> </w:t>
            </w:r>
            <w:r w:rsidRPr="00C60BA2">
              <w:rPr>
                <w:rFonts w:ascii="DIN Next LT Arabic" w:hAnsi="DIN Next LT Arabic" w:cs="DIN Next LT Arabic"/>
                <w:color w:val="231F20"/>
                <w:sz w:val="24"/>
                <w:szCs w:val="28"/>
              </w:rPr>
              <w:t>you</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z w:val="24"/>
                <w:szCs w:val="28"/>
              </w:rPr>
              <w:t>accept</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z w:val="24"/>
                <w:szCs w:val="28"/>
              </w:rPr>
              <w:t>all</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z w:val="24"/>
                <w:szCs w:val="28"/>
              </w:rPr>
              <w:t>the</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z w:val="24"/>
                <w:szCs w:val="28"/>
              </w:rPr>
              <w:t>terms</w:t>
            </w:r>
            <w:r w:rsidRPr="00C60BA2">
              <w:rPr>
                <w:rFonts w:ascii="DIN Next LT Arabic" w:hAnsi="DIN Next LT Arabic" w:cs="DIN Next LT Arabic"/>
                <w:color w:val="231F20"/>
                <w:spacing w:val="-22"/>
                <w:sz w:val="24"/>
                <w:szCs w:val="28"/>
              </w:rPr>
              <w:t xml:space="preserve"> </w:t>
            </w:r>
            <w:r w:rsidRPr="00C60BA2">
              <w:rPr>
                <w:rFonts w:ascii="DIN Next LT Arabic" w:hAnsi="DIN Next LT Arabic" w:cs="DIN Next LT Arabic"/>
                <w:color w:val="231F20"/>
                <w:sz w:val="24"/>
                <w:szCs w:val="28"/>
              </w:rPr>
              <w:t>and conditions</w:t>
            </w:r>
            <w:r w:rsidRPr="00C60BA2">
              <w:rPr>
                <w:rFonts w:ascii="DIN Next LT Arabic" w:hAnsi="DIN Next LT Arabic" w:cs="DIN Next LT Arabic"/>
                <w:color w:val="231F20"/>
                <w:spacing w:val="-16"/>
                <w:sz w:val="24"/>
                <w:szCs w:val="28"/>
              </w:rPr>
              <w:t xml:space="preserve"> </w:t>
            </w:r>
            <w:r w:rsidRPr="00C60BA2">
              <w:rPr>
                <w:rFonts w:ascii="DIN Next LT Arabic" w:hAnsi="DIN Next LT Arabic" w:cs="DIN Next LT Arabic"/>
                <w:color w:val="231F20"/>
                <w:sz w:val="24"/>
                <w:szCs w:val="28"/>
              </w:rPr>
              <w:t>of</w:t>
            </w:r>
            <w:r w:rsidRPr="00C60BA2">
              <w:rPr>
                <w:rFonts w:ascii="DIN Next LT Arabic" w:hAnsi="DIN Next LT Arabic" w:cs="DIN Next LT Arabic"/>
                <w:color w:val="231F20"/>
                <w:spacing w:val="-16"/>
                <w:sz w:val="24"/>
                <w:szCs w:val="28"/>
              </w:rPr>
              <w:t xml:space="preserve"> </w:t>
            </w:r>
            <w:r w:rsidRPr="00C60BA2">
              <w:rPr>
                <w:rFonts w:ascii="DIN Next LT Arabic" w:hAnsi="DIN Next LT Arabic" w:cs="DIN Next LT Arabic"/>
                <w:color w:val="231F20"/>
                <w:sz w:val="24"/>
                <w:szCs w:val="28"/>
              </w:rPr>
              <w:t>use.</w:t>
            </w:r>
            <w:r w:rsidRPr="00C60BA2">
              <w:rPr>
                <w:rFonts w:ascii="DIN Next LT Arabic" w:hAnsi="DIN Next LT Arabic" w:cs="DIN Next LT Arabic"/>
                <w:color w:val="231F20"/>
                <w:spacing w:val="-19"/>
                <w:sz w:val="24"/>
                <w:szCs w:val="28"/>
              </w:rPr>
              <w:t xml:space="preserve"> </w:t>
            </w:r>
            <w:r w:rsidRPr="00C60BA2">
              <w:rPr>
                <w:rFonts w:ascii="DIN Next LT Arabic" w:hAnsi="DIN Next LT Arabic" w:cs="DIN Next LT Arabic"/>
                <w:color w:val="231F20"/>
                <w:sz w:val="24"/>
                <w:szCs w:val="28"/>
              </w:rPr>
              <w:t>Please</w:t>
            </w:r>
            <w:r w:rsidRPr="00C60BA2">
              <w:rPr>
                <w:rFonts w:ascii="DIN Next LT Arabic" w:hAnsi="DIN Next LT Arabic" w:cs="DIN Next LT Arabic"/>
                <w:color w:val="231F20"/>
                <w:spacing w:val="-16"/>
                <w:sz w:val="24"/>
                <w:szCs w:val="28"/>
              </w:rPr>
              <w:t xml:space="preserve"> </w:t>
            </w:r>
            <w:r w:rsidRPr="00C60BA2">
              <w:rPr>
                <w:rFonts w:ascii="DIN Next LT Arabic" w:hAnsi="DIN Next LT Arabic" w:cs="DIN Next LT Arabic"/>
                <w:color w:val="231F20"/>
                <w:sz w:val="24"/>
                <w:szCs w:val="28"/>
              </w:rPr>
              <w:t>read</w:t>
            </w:r>
            <w:r w:rsidRPr="00C60BA2">
              <w:rPr>
                <w:rFonts w:ascii="DIN Next LT Arabic" w:hAnsi="DIN Next LT Arabic" w:cs="DIN Next LT Arabic"/>
                <w:color w:val="231F20"/>
                <w:spacing w:val="-15"/>
                <w:sz w:val="24"/>
                <w:szCs w:val="28"/>
              </w:rPr>
              <w:t xml:space="preserve"> </w:t>
            </w:r>
            <w:r w:rsidRPr="00C60BA2">
              <w:rPr>
                <w:rFonts w:ascii="DIN Next LT Arabic" w:hAnsi="DIN Next LT Arabic" w:cs="DIN Next LT Arabic"/>
                <w:color w:val="231F20"/>
                <w:sz w:val="24"/>
                <w:szCs w:val="28"/>
              </w:rPr>
              <w:t>them</w:t>
            </w:r>
            <w:r w:rsidRPr="00C60BA2">
              <w:rPr>
                <w:rFonts w:ascii="DIN Next LT Arabic" w:hAnsi="DIN Next LT Arabic" w:cs="DIN Next LT Arabic"/>
                <w:color w:val="231F20"/>
                <w:spacing w:val="-16"/>
                <w:sz w:val="24"/>
                <w:szCs w:val="28"/>
              </w:rPr>
              <w:t xml:space="preserve"> </w:t>
            </w:r>
            <w:r w:rsidRPr="00C60BA2">
              <w:rPr>
                <w:rFonts w:ascii="DIN Next LT Arabic" w:hAnsi="DIN Next LT Arabic" w:cs="DIN Next LT Arabic"/>
                <w:color w:val="231F20"/>
                <w:sz w:val="24"/>
                <w:szCs w:val="28"/>
              </w:rPr>
              <w:t>carefully.</w:t>
            </w:r>
          </w:p>
        </w:tc>
        <w:tc>
          <w:tcPr>
            <w:tcW w:w="5324" w:type="dxa"/>
            <w:shd w:val="clear" w:color="auto" w:fill="F1F1F1"/>
          </w:tcPr>
          <w:p w14:paraId="03E46795" w14:textId="77777777" w:rsidR="004404BA" w:rsidRPr="004404BA" w:rsidRDefault="004404BA" w:rsidP="009623F4">
            <w:pPr>
              <w:pStyle w:val="TableParagraph"/>
              <w:spacing w:before="5"/>
              <w:rPr>
                <w:rFonts w:ascii="DIN Next LT Arabic" w:hAnsi="DIN Next LT Arabic" w:cs="DIN Next LT Arabic"/>
                <w:szCs w:val="12"/>
              </w:rPr>
            </w:pPr>
          </w:p>
          <w:p w14:paraId="6C667599" w14:textId="77777777" w:rsidR="004404BA" w:rsidRPr="00C60BA2" w:rsidRDefault="004404BA" w:rsidP="009623F4">
            <w:pPr>
              <w:pStyle w:val="TableParagraph"/>
              <w:bidi/>
              <w:ind w:left="6" w:right="16"/>
              <w:jc w:val="center"/>
              <w:rPr>
                <w:rFonts w:ascii="DIN Next LT Arabic" w:hAnsi="DIN Next LT Arabic" w:cs="DIN Next LT Arabic"/>
                <w:color w:val="231F20"/>
                <w:w w:val="105"/>
                <w:sz w:val="24"/>
                <w:szCs w:val="24"/>
              </w:rPr>
            </w:pPr>
            <w:r w:rsidRPr="00C60BA2">
              <w:rPr>
                <w:rFonts w:ascii="DIN Next LT Arabic" w:hAnsi="DIN Next LT Arabic" w:cs="DIN Next LT Arabic"/>
                <w:color w:val="231F20"/>
                <w:w w:val="105"/>
                <w:sz w:val="24"/>
                <w:szCs w:val="24"/>
                <w:rtl/>
              </w:rPr>
              <w:t>يحق لسداد لحلول الدفع</w:t>
            </w:r>
            <w:r w:rsidRPr="00C60BA2">
              <w:rPr>
                <w:rFonts w:ascii="DIN Next LT Arabic" w:hAnsi="DIN Next LT Arabic" w:cs="DIN Next LT Arabic"/>
                <w:color w:val="231F20"/>
                <w:w w:val="95"/>
                <w:sz w:val="24"/>
                <w:szCs w:val="24"/>
                <w:rtl/>
              </w:rPr>
              <w:t xml:space="preserve"> تغيير</w:t>
            </w:r>
            <w:r w:rsidRPr="00C60BA2">
              <w:rPr>
                <w:rFonts w:ascii="DIN Next LT Arabic" w:hAnsi="DIN Next LT Arabic" w:cs="DIN Next LT Arabic"/>
                <w:color w:val="231F20"/>
                <w:w w:val="105"/>
                <w:sz w:val="24"/>
                <w:szCs w:val="24"/>
                <w:rtl/>
              </w:rPr>
              <w:t xml:space="preserve"> سياسة الرسوم</w:t>
            </w:r>
            <w:r w:rsidRPr="00C60BA2">
              <w:rPr>
                <w:rFonts w:ascii="DIN Next LT Arabic" w:hAnsi="DIN Next LT Arabic" w:cs="DIN Next LT Arabic"/>
                <w:color w:val="231F20"/>
                <w:w w:val="125"/>
                <w:sz w:val="24"/>
                <w:szCs w:val="24"/>
                <w:rtl/>
              </w:rPr>
              <w:t xml:space="preserve"> من</w:t>
            </w:r>
            <w:r w:rsidRPr="00C60BA2">
              <w:rPr>
                <w:rFonts w:ascii="DIN Next LT Arabic" w:hAnsi="DIN Next LT Arabic" w:cs="DIN Next LT Arabic"/>
                <w:color w:val="231F20"/>
                <w:w w:val="105"/>
                <w:sz w:val="24"/>
                <w:szCs w:val="24"/>
                <w:rtl/>
              </w:rPr>
              <w:t xml:space="preserve"> وقت آخر</w:t>
            </w:r>
          </w:p>
          <w:p w14:paraId="31BA70CF" w14:textId="77777777" w:rsidR="004404BA" w:rsidRPr="00C60BA2" w:rsidRDefault="004404BA" w:rsidP="009623F4">
            <w:pPr>
              <w:pStyle w:val="TableParagraph"/>
              <w:bidi/>
              <w:ind w:left="6" w:right="16"/>
              <w:jc w:val="center"/>
              <w:rPr>
                <w:rFonts w:ascii="DIN Next LT Arabic" w:hAnsi="DIN Next LT Arabic" w:cs="DIN Next LT Arabic"/>
                <w:sz w:val="24"/>
                <w:szCs w:val="24"/>
              </w:rPr>
            </w:pPr>
            <w:r w:rsidRPr="00C60BA2">
              <w:rPr>
                <w:rFonts w:ascii="DIN Next LT Arabic" w:hAnsi="DIN Next LT Arabic" w:cs="DIN Next LT Arabic"/>
                <w:color w:val="231F20"/>
                <w:w w:val="105"/>
                <w:sz w:val="24"/>
                <w:szCs w:val="24"/>
                <w:rtl/>
              </w:rPr>
              <w:t>و ابلاع التاجر بذلك عبر البريد الإلكتروني.</w:t>
            </w:r>
          </w:p>
          <w:p w14:paraId="58868359" w14:textId="77777777" w:rsidR="004404BA" w:rsidRPr="00C60BA2" w:rsidRDefault="004404BA" w:rsidP="009623F4">
            <w:pPr>
              <w:pStyle w:val="TableParagraph"/>
              <w:spacing w:before="2"/>
              <w:rPr>
                <w:rFonts w:ascii="DIN Next LT Arabic" w:hAnsi="DIN Next LT Arabic" w:cs="DIN Next LT Arabic"/>
                <w:sz w:val="44"/>
                <w:szCs w:val="28"/>
              </w:rPr>
            </w:pPr>
          </w:p>
          <w:p w14:paraId="3B69D87B" w14:textId="77777777" w:rsidR="004404BA" w:rsidRPr="00C60BA2" w:rsidRDefault="004404BA" w:rsidP="009623F4">
            <w:pPr>
              <w:pStyle w:val="TableParagraph"/>
              <w:bidi/>
              <w:ind w:left="63" w:right="73"/>
              <w:jc w:val="center"/>
              <w:rPr>
                <w:rFonts w:ascii="DIN Next LT Arabic" w:hAnsi="DIN Next LT Arabic" w:cs="DIN Next LT Arabic"/>
                <w:sz w:val="24"/>
                <w:szCs w:val="24"/>
              </w:rPr>
            </w:pPr>
            <w:r w:rsidRPr="00C60BA2">
              <w:rPr>
                <w:rFonts w:ascii="DIN Next LT Arabic" w:hAnsi="DIN Next LT Arabic" w:cs="DIN Next LT Arabic"/>
                <w:color w:val="231F20"/>
                <w:sz w:val="24"/>
                <w:szCs w:val="24"/>
                <w:rtl/>
              </w:rPr>
              <w:t>بتوقيعك أدناه تكون قد قبلت جميع بنود وشروط الاستخدام</w:t>
            </w:r>
            <w:r w:rsidRPr="00C60BA2">
              <w:rPr>
                <w:rFonts w:ascii="DIN Next LT Arabic" w:hAnsi="DIN Next LT Arabic" w:cs="DIN Next LT Arabic"/>
                <w:color w:val="231F20"/>
                <w:sz w:val="24"/>
                <w:szCs w:val="24"/>
              </w:rPr>
              <w:t>.</w:t>
            </w:r>
          </w:p>
          <w:p w14:paraId="66A2B6C8" w14:textId="77777777" w:rsidR="004404BA" w:rsidRPr="00C60BA2" w:rsidRDefault="004404BA" w:rsidP="009623F4">
            <w:pPr>
              <w:pStyle w:val="TableParagraph"/>
              <w:bidi/>
              <w:spacing w:before="110"/>
              <w:ind w:left="62" w:right="73"/>
              <w:jc w:val="center"/>
              <w:rPr>
                <w:rFonts w:ascii="DIN Next LT Arabic" w:hAnsi="DIN Next LT Arabic" w:cs="DIN Next LT Arabic"/>
                <w:sz w:val="24"/>
                <w:szCs w:val="24"/>
              </w:rPr>
            </w:pPr>
            <w:r w:rsidRPr="00C60BA2">
              <w:rPr>
                <w:rFonts w:ascii="DIN Next LT Arabic" w:hAnsi="DIN Next LT Arabic" w:cs="DIN Next LT Arabic"/>
                <w:color w:val="231F20"/>
                <w:sz w:val="24"/>
                <w:szCs w:val="24"/>
                <w:rtl/>
              </w:rPr>
              <w:t>لذلك يرجى قراءتها بعناية</w:t>
            </w:r>
            <w:r w:rsidRPr="00C60BA2">
              <w:rPr>
                <w:rFonts w:ascii="DIN Next LT Arabic" w:hAnsi="DIN Next LT Arabic" w:cs="DIN Next LT Arabic"/>
                <w:color w:val="231F20"/>
                <w:sz w:val="24"/>
                <w:szCs w:val="24"/>
              </w:rPr>
              <w:t>.</w:t>
            </w:r>
          </w:p>
        </w:tc>
      </w:tr>
    </w:tbl>
    <w:p w14:paraId="521F7B99" w14:textId="77777777" w:rsidR="00BE5282" w:rsidRPr="0089524A" w:rsidRDefault="00BE5282" w:rsidP="00BE5282">
      <w:pPr>
        <w:bidi/>
        <w:rPr>
          <w:rFonts w:ascii="Sakkal Majalla" w:hAnsi="Sakkal Majalla" w:cs="Sakkal Majalla"/>
          <w:sz w:val="2"/>
          <w:szCs w:val="2"/>
          <w:lang w:bidi="ar-YE"/>
        </w:rPr>
      </w:pPr>
    </w:p>
    <w:tbl>
      <w:tblPr>
        <w:tblpPr w:leftFromText="180" w:rightFromText="180" w:vertAnchor="text" w:horzAnchor="margin" w:tblpXSpec="center" w:tblpY="-63"/>
        <w:tblW w:w="108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42"/>
        <w:gridCol w:w="5442"/>
      </w:tblGrid>
      <w:tr w:rsidR="00670563" w:rsidRPr="00356A5B" w14:paraId="454A2B4F" w14:textId="77777777" w:rsidTr="0089524A">
        <w:trPr>
          <w:trHeight w:val="9392"/>
        </w:trPr>
        <w:tc>
          <w:tcPr>
            <w:tcW w:w="5442" w:type="dxa"/>
          </w:tcPr>
          <w:p w14:paraId="7E551EBC" w14:textId="77777777" w:rsidR="00670563" w:rsidRDefault="00670563" w:rsidP="009623F4">
            <w:pPr>
              <w:pStyle w:val="TableParagraph"/>
              <w:bidi/>
              <w:spacing w:before="244"/>
              <w:ind w:left="180" w:right="462"/>
              <w:rPr>
                <w:rFonts w:ascii="DIN Next LT Arabic" w:hAnsi="DIN Next LT Arabic" w:cs="DIN Next LT Arabic"/>
                <w:color w:val="231F20"/>
                <w:w w:val="105"/>
                <w:position w:val="2"/>
                <w:sz w:val="24"/>
                <w:szCs w:val="24"/>
              </w:rPr>
            </w:pPr>
            <w:r w:rsidRPr="00356A5B">
              <w:rPr>
                <w:rFonts w:ascii="DIN Next LT Arabic" w:hAnsi="DIN Next LT Arabic" w:cs="DIN Next LT Arabic"/>
                <w:color w:val="231F20"/>
                <w:w w:val="105"/>
                <w:position w:val="2"/>
                <w:sz w:val="24"/>
                <w:szCs w:val="24"/>
                <w:rtl/>
              </w:rPr>
              <w:t>عن سداد لحلول الدفع</w:t>
            </w:r>
          </w:p>
          <w:p w14:paraId="7E051C59" w14:textId="23A43E4D" w:rsidR="00670563" w:rsidRDefault="00670563" w:rsidP="00FE07B5">
            <w:pPr>
              <w:pStyle w:val="TableParagraph"/>
              <w:bidi/>
              <w:spacing w:before="244"/>
              <w:ind w:right="462"/>
              <w:jc w:val="right"/>
              <w:rPr>
                <w:rFonts w:ascii="DIN Next LT Arabic" w:hAnsi="DIN Next LT Arabic" w:cs="DIN Next LT Arabic"/>
                <w:color w:val="231F20"/>
                <w:sz w:val="24"/>
                <w:szCs w:val="28"/>
              </w:rPr>
            </w:pPr>
            <w:r w:rsidRPr="00356A5B">
              <w:rPr>
                <w:rFonts w:ascii="DIN Next LT Arabic" w:hAnsi="DIN Next LT Arabic" w:cs="DIN Next LT Arabic"/>
                <w:color w:val="231F20"/>
                <w:spacing w:val="17"/>
                <w:w w:val="105"/>
                <w:sz w:val="24"/>
                <w:szCs w:val="24"/>
                <w:rtl/>
              </w:rPr>
              <w:t xml:space="preserve"> </w:t>
            </w:r>
            <w:r w:rsidRPr="00356A5B">
              <w:rPr>
                <w:rFonts w:ascii="DIN Next LT Arabic" w:hAnsi="DIN Next LT Arabic" w:cs="DIN Next LT Arabic"/>
                <w:color w:val="231F20"/>
                <w:w w:val="105"/>
                <w:sz w:val="24"/>
                <w:szCs w:val="24"/>
              </w:rPr>
              <w:t>For</w:t>
            </w:r>
            <w:r>
              <w:rPr>
                <w:rFonts w:ascii="DIN Next LT Arabic" w:hAnsi="DIN Next LT Arabic" w:cs="DIN Next LT Arabic"/>
                <w:color w:val="231F20"/>
                <w:w w:val="105"/>
                <w:sz w:val="24"/>
                <w:szCs w:val="24"/>
              </w:rPr>
              <w:t xml:space="preserve"> and on beh</w:t>
            </w:r>
            <w:r w:rsidR="00FE07B5">
              <w:rPr>
                <w:rFonts w:ascii="DIN Next LT Arabic" w:hAnsi="DIN Next LT Arabic" w:cs="DIN Next LT Arabic"/>
                <w:color w:val="231F20"/>
                <w:w w:val="105"/>
                <w:sz w:val="24"/>
                <w:szCs w:val="24"/>
              </w:rPr>
              <w:t xml:space="preserve">alf of the </w:t>
            </w:r>
            <w:r>
              <w:rPr>
                <w:rFonts w:ascii="DIN Next LT Arabic" w:hAnsi="DIN Next LT Arabic" w:cs="DIN Next LT Arabic"/>
                <w:color w:val="231F20"/>
                <w:w w:val="105"/>
                <w:sz w:val="24"/>
                <w:szCs w:val="24"/>
              </w:rPr>
              <w:t xml:space="preserve">Sadad </w:t>
            </w:r>
            <w:r w:rsidRPr="00356A5B">
              <w:rPr>
                <w:rFonts w:ascii="DIN Next LT Arabic" w:hAnsi="DIN Next LT Arabic" w:cs="DIN Next LT Arabic"/>
                <w:color w:val="231F20"/>
                <w:sz w:val="24"/>
                <w:szCs w:val="28"/>
              </w:rPr>
              <w:t>Payment Solutions</w:t>
            </w:r>
          </w:p>
          <w:p w14:paraId="6EF6CA0A" w14:textId="77777777" w:rsidR="00FE07B5" w:rsidRPr="004404BA" w:rsidRDefault="00FE07B5" w:rsidP="00FE07B5">
            <w:pPr>
              <w:pStyle w:val="TableParagraph"/>
              <w:bidi/>
              <w:spacing w:before="244"/>
              <w:ind w:right="462"/>
              <w:jc w:val="right"/>
              <w:rPr>
                <w:rFonts w:ascii="DIN Next LT Arabic" w:hAnsi="DIN Next LT Arabic" w:cs="DIN Next LT Arabic"/>
                <w:color w:val="231F20"/>
                <w:w w:val="105"/>
                <w:sz w:val="24"/>
                <w:szCs w:val="24"/>
              </w:rPr>
            </w:pPr>
          </w:p>
          <w:p w14:paraId="251D8A8E" w14:textId="77777777" w:rsidR="00670563" w:rsidRPr="00356A5B" w:rsidRDefault="00670563" w:rsidP="009623F4">
            <w:pPr>
              <w:pStyle w:val="TableParagraph"/>
              <w:spacing w:before="94"/>
              <w:ind w:left="462"/>
              <w:rPr>
                <w:rFonts w:ascii="DIN Next LT Arabic" w:hAnsi="DIN Next LT Arabic" w:cs="DIN Next LT Arabic"/>
                <w:sz w:val="24"/>
                <w:szCs w:val="24"/>
              </w:rPr>
            </w:pPr>
            <w:r w:rsidRPr="00356A5B">
              <w:rPr>
                <w:rFonts w:ascii="DIN Next LT Arabic" w:hAnsi="DIN Next LT Arabic" w:cs="DIN Next LT Arabic"/>
                <w:color w:val="231F20"/>
                <w:sz w:val="24"/>
                <w:szCs w:val="24"/>
              </w:rPr>
              <w:t xml:space="preserve">Signature                                                  </w:t>
            </w:r>
            <w:r w:rsidRPr="00356A5B">
              <w:rPr>
                <w:rFonts w:ascii="DIN Next LT Arabic" w:hAnsi="DIN Next LT Arabic" w:cs="DIN Next LT Arabic"/>
                <w:color w:val="231F20"/>
                <w:spacing w:val="51"/>
                <w:sz w:val="24"/>
                <w:szCs w:val="24"/>
              </w:rPr>
              <w:t xml:space="preserve"> </w:t>
            </w:r>
            <w:r w:rsidRPr="00356A5B">
              <w:rPr>
                <w:rFonts w:ascii="DIN Next LT Arabic" w:hAnsi="DIN Next LT Arabic" w:cs="DIN Next LT Arabic"/>
                <w:color w:val="231F20"/>
                <w:position w:val="6"/>
                <w:sz w:val="24"/>
                <w:szCs w:val="24"/>
                <w:rtl/>
              </w:rPr>
              <w:t>التوقيع</w:t>
            </w:r>
          </w:p>
          <w:p w14:paraId="795925C0" w14:textId="77777777" w:rsidR="00670563" w:rsidRPr="00356A5B" w:rsidRDefault="00670563" w:rsidP="009623F4">
            <w:pPr>
              <w:pStyle w:val="TableParagraph"/>
              <w:spacing w:before="87"/>
              <w:ind w:left="468"/>
              <w:rPr>
                <w:rFonts w:ascii="DIN Next LT Arabic" w:hAnsi="DIN Next LT Arabic" w:cs="DIN Next LT Arabic"/>
                <w:sz w:val="24"/>
                <w:szCs w:val="28"/>
              </w:rPr>
            </w:pPr>
            <w:r w:rsidRPr="00356A5B">
              <w:rPr>
                <w:rFonts w:ascii="DIN Next LT Arabic" w:hAnsi="DIN Next LT Arabic" w:cs="DIN Next LT Arabic"/>
                <w:color w:val="231F20"/>
                <w:w w:val="80"/>
                <w:sz w:val="24"/>
                <w:szCs w:val="28"/>
              </w:rPr>
              <w:t>......................................................................................................</w:t>
            </w:r>
          </w:p>
          <w:p w14:paraId="6C0A317B" w14:textId="03B0AADC" w:rsidR="00670563" w:rsidRPr="00356A5B" w:rsidRDefault="00670563" w:rsidP="00670563">
            <w:pPr>
              <w:pStyle w:val="TableParagraph"/>
              <w:spacing w:before="107"/>
              <w:ind w:left="462"/>
              <w:rPr>
                <w:rFonts w:ascii="DIN Next LT Arabic" w:hAnsi="DIN Next LT Arabic" w:cs="DIN Next LT Arabic"/>
                <w:sz w:val="24"/>
                <w:szCs w:val="24"/>
              </w:rPr>
            </w:pPr>
            <w:r w:rsidRPr="00356A5B">
              <w:rPr>
                <w:rFonts w:ascii="DIN Next LT Arabic" w:hAnsi="DIN Next LT Arabic" w:cs="DIN Next LT Arabic"/>
                <w:color w:val="231F20"/>
                <w:w w:val="105"/>
                <w:sz w:val="24"/>
                <w:szCs w:val="24"/>
              </w:rPr>
              <w:t xml:space="preserve">Name &amp; Position                       </w:t>
            </w:r>
            <w:r w:rsidRPr="00356A5B">
              <w:rPr>
                <w:rFonts w:ascii="DIN Next LT Arabic" w:hAnsi="DIN Next LT Arabic" w:cs="DIN Next LT Arabic"/>
                <w:color w:val="231F20"/>
                <w:w w:val="105"/>
                <w:position w:val="1"/>
                <w:sz w:val="24"/>
                <w:szCs w:val="24"/>
                <w:rtl/>
              </w:rPr>
              <w:t>والوظيفة</w:t>
            </w:r>
            <w:r w:rsidRPr="00356A5B">
              <w:rPr>
                <w:rFonts w:ascii="DIN Next LT Arabic" w:hAnsi="DIN Next LT Arabic" w:cs="DIN Next LT Arabic"/>
                <w:color w:val="231F20"/>
                <w:spacing w:val="-42"/>
                <w:w w:val="105"/>
                <w:position w:val="1"/>
                <w:sz w:val="24"/>
                <w:szCs w:val="24"/>
              </w:rPr>
              <w:t xml:space="preserve"> </w:t>
            </w:r>
            <w:r w:rsidRPr="00356A5B">
              <w:rPr>
                <w:rFonts w:ascii="DIN Next LT Arabic" w:hAnsi="DIN Next LT Arabic" w:cs="DIN Next LT Arabic"/>
                <w:color w:val="231F20"/>
                <w:w w:val="105"/>
                <w:position w:val="1"/>
                <w:sz w:val="24"/>
                <w:szCs w:val="24"/>
                <w:rtl/>
              </w:rPr>
              <w:t>الاسم</w:t>
            </w:r>
          </w:p>
          <w:p w14:paraId="5E1929E7" w14:textId="77777777" w:rsidR="00670563" w:rsidRPr="00356A5B" w:rsidRDefault="00670563" w:rsidP="009623F4">
            <w:pPr>
              <w:pStyle w:val="TableParagraph"/>
              <w:spacing w:before="143"/>
              <w:ind w:left="425"/>
              <w:rPr>
                <w:rFonts w:ascii="DIN Next LT Arabic" w:hAnsi="DIN Next LT Arabic" w:cs="DIN Next LT Arabic"/>
                <w:sz w:val="24"/>
                <w:szCs w:val="28"/>
              </w:rPr>
            </w:pPr>
            <w:r w:rsidRPr="00356A5B">
              <w:rPr>
                <w:rFonts w:ascii="DIN Next LT Arabic" w:hAnsi="DIN Next LT Arabic" w:cs="DIN Next LT Arabic"/>
                <w:color w:val="231F20"/>
                <w:w w:val="80"/>
                <w:sz w:val="24"/>
                <w:szCs w:val="28"/>
              </w:rPr>
              <w:t>.......................................................................................................</w:t>
            </w:r>
          </w:p>
          <w:p w14:paraId="06696441" w14:textId="77777777" w:rsidR="00670563" w:rsidRPr="00356A5B" w:rsidRDefault="00670563" w:rsidP="009623F4">
            <w:pPr>
              <w:pStyle w:val="TableParagraph"/>
              <w:spacing w:before="150"/>
              <w:ind w:left="425"/>
              <w:rPr>
                <w:rFonts w:ascii="DIN Next LT Arabic" w:hAnsi="DIN Next LT Arabic" w:cs="DIN Next LT Arabic"/>
                <w:sz w:val="24"/>
                <w:szCs w:val="28"/>
              </w:rPr>
            </w:pPr>
            <w:r w:rsidRPr="00356A5B">
              <w:rPr>
                <w:rFonts w:ascii="DIN Next LT Arabic" w:hAnsi="DIN Next LT Arabic" w:cs="DIN Next LT Arabic"/>
                <w:color w:val="231F20"/>
                <w:w w:val="80"/>
                <w:sz w:val="24"/>
                <w:szCs w:val="28"/>
              </w:rPr>
              <w:t>.......................................................................................................</w:t>
            </w:r>
          </w:p>
          <w:p w14:paraId="1437C338" w14:textId="77777777" w:rsidR="00670563" w:rsidRPr="00356A5B" w:rsidRDefault="00670563" w:rsidP="009623F4">
            <w:pPr>
              <w:pStyle w:val="TableParagraph"/>
              <w:spacing w:before="154"/>
              <w:ind w:left="462"/>
              <w:rPr>
                <w:rFonts w:ascii="DIN Next LT Arabic" w:hAnsi="DIN Next LT Arabic" w:cs="DIN Next LT Arabic"/>
                <w:sz w:val="24"/>
                <w:szCs w:val="24"/>
              </w:rPr>
            </w:pPr>
            <w:r w:rsidRPr="00356A5B">
              <w:rPr>
                <w:rFonts w:ascii="DIN Next LT Arabic" w:hAnsi="DIN Next LT Arabic" w:cs="DIN Next LT Arabic"/>
                <w:color w:val="231F20"/>
                <w:w w:val="90"/>
                <w:sz w:val="24"/>
                <w:szCs w:val="24"/>
              </w:rPr>
              <w:t xml:space="preserve">Date                                                                    </w:t>
            </w:r>
            <w:r w:rsidRPr="00356A5B">
              <w:rPr>
                <w:rFonts w:ascii="DIN Next LT Arabic" w:hAnsi="DIN Next LT Arabic" w:cs="DIN Next LT Arabic"/>
                <w:color w:val="231F20"/>
                <w:spacing w:val="37"/>
                <w:w w:val="90"/>
                <w:sz w:val="24"/>
                <w:szCs w:val="24"/>
              </w:rPr>
              <w:t xml:space="preserve"> </w:t>
            </w:r>
            <w:r w:rsidRPr="00356A5B">
              <w:rPr>
                <w:rFonts w:ascii="DIN Next LT Arabic" w:hAnsi="DIN Next LT Arabic" w:cs="DIN Next LT Arabic"/>
                <w:color w:val="231F20"/>
                <w:w w:val="90"/>
                <w:sz w:val="24"/>
                <w:szCs w:val="24"/>
                <w:rtl/>
              </w:rPr>
              <w:t>التاريخ</w:t>
            </w:r>
          </w:p>
          <w:p w14:paraId="4E9DEFD2" w14:textId="77777777" w:rsidR="00670563" w:rsidRDefault="00670563" w:rsidP="009623F4">
            <w:pPr>
              <w:pStyle w:val="TableParagraph"/>
              <w:spacing w:before="146"/>
              <w:ind w:left="425"/>
              <w:rPr>
                <w:rFonts w:ascii="DIN Next LT Arabic" w:hAnsi="DIN Next LT Arabic" w:cs="DIN Next LT Arabic"/>
                <w:color w:val="231F20"/>
                <w:w w:val="80"/>
                <w:sz w:val="24"/>
                <w:szCs w:val="28"/>
              </w:rPr>
            </w:pPr>
            <w:r w:rsidRPr="00356A5B">
              <w:rPr>
                <w:rFonts w:ascii="DIN Next LT Arabic" w:hAnsi="DIN Next LT Arabic" w:cs="DIN Next LT Arabic"/>
                <w:color w:val="231F20"/>
                <w:w w:val="80"/>
                <w:sz w:val="24"/>
                <w:szCs w:val="28"/>
              </w:rPr>
              <w:t>.......................................................................................................</w:t>
            </w:r>
          </w:p>
          <w:p w14:paraId="3A48F843" w14:textId="1B3B0D45" w:rsidR="00FE07B5" w:rsidRPr="00356A5B" w:rsidRDefault="00FE07B5" w:rsidP="009623F4">
            <w:pPr>
              <w:pStyle w:val="TableParagraph"/>
              <w:spacing w:before="146"/>
              <w:ind w:left="425"/>
              <w:rPr>
                <w:rFonts w:ascii="DIN Next LT Arabic" w:hAnsi="DIN Next LT Arabic" w:cs="DIN Next LT Arabic"/>
                <w:sz w:val="24"/>
                <w:szCs w:val="28"/>
                <w:rtl/>
                <w:lang w:bidi="ar-QA"/>
              </w:rPr>
            </w:pPr>
            <w:r>
              <w:rPr>
                <w:rFonts w:ascii="DIN Next LT Arabic" w:hAnsi="DIN Next LT Arabic" w:cs="DIN Next LT Arabic"/>
                <w:color w:val="231F20"/>
                <w:w w:val="80"/>
                <w:sz w:val="24"/>
                <w:szCs w:val="28"/>
              </w:rPr>
              <w:t xml:space="preserve">Sadad Payment Solutions Stamp </w:t>
            </w:r>
            <w:r>
              <w:rPr>
                <w:rFonts w:ascii="DIN Next LT Arabic" w:hAnsi="DIN Next LT Arabic" w:cs="DIN Next LT Arabic" w:hint="cs"/>
                <w:color w:val="231F20"/>
                <w:w w:val="80"/>
                <w:sz w:val="24"/>
                <w:szCs w:val="28"/>
                <w:rtl/>
                <w:lang w:bidi="ar-QA"/>
              </w:rPr>
              <w:t xml:space="preserve">ختم سداد لحلول الدفع  </w:t>
            </w:r>
          </w:p>
        </w:tc>
        <w:tc>
          <w:tcPr>
            <w:tcW w:w="5442" w:type="dxa"/>
            <w:shd w:val="clear" w:color="auto" w:fill="F1F1F1"/>
          </w:tcPr>
          <w:p w14:paraId="1C68EFAB" w14:textId="63B683D6" w:rsidR="00670563" w:rsidRPr="00670563" w:rsidRDefault="00670563" w:rsidP="00670563">
            <w:pPr>
              <w:pStyle w:val="TableParagraph"/>
              <w:tabs>
                <w:tab w:val="left" w:pos="4241"/>
              </w:tabs>
              <w:spacing w:before="223"/>
              <w:ind w:left="424" w:right="301"/>
              <w:jc w:val="right"/>
              <w:rPr>
                <w:rFonts w:ascii="DIN Next LT Arabic" w:hAnsi="DIN Next LT Arabic" w:cs="DIN Next LT Arabic"/>
                <w:color w:val="231F20"/>
                <w:w w:val="90"/>
                <w:position w:val="-1"/>
                <w:sz w:val="24"/>
                <w:szCs w:val="24"/>
              </w:rPr>
            </w:pPr>
            <w:r>
              <w:rPr>
                <w:rFonts w:ascii="DIN Next LT Arabic" w:hAnsi="DIN Next LT Arabic" w:cs="DIN Next LT Arabic" w:hint="cs"/>
                <w:color w:val="231F20"/>
                <w:w w:val="90"/>
                <w:position w:val="-1"/>
                <w:sz w:val="24"/>
                <w:szCs w:val="24"/>
                <w:rtl/>
              </w:rPr>
              <w:t xml:space="preserve">التاجر  </w:t>
            </w:r>
            <w:r w:rsidRPr="00356A5B">
              <w:rPr>
                <w:rFonts w:ascii="DIN Next LT Arabic" w:hAnsi="DIN Next LT Arabic" w:cs="DIN Next LT Arabic"/>
                <w:color w:val="231F20"/>
                <w:spacing w:val="-32"/>
                <w:w w:val="90"/>
                <w:position w:val="-1"/>
                <w:sz w:val="24"/>
                <w:szCs w:val="24"/>
              </w:rPr>
              <w:t xml:space="preserve"> </w:t>
            </w:r>
            <w:r w:rsidRPr="00356A5B">
              <w:rPr>
                <w:rFonts w:ascii="DIN Next LT Arabic" w:hAnsi="DIN Next LT Arabic" w:cs="DIN Next LT Arabic"/>
                <w:color w:val="231F20"/>
                <w:w w:val="90"/>
                <w:position w:val="-1"/>
                <w:sz w:val="24"/>
                <w:szCs w:val="24"/>
                <w:rtl/>
              </w:rPr>
              <w:t>عن</w:t>
            </w:r>
            <w:r>
              <w:rPr>
                <w:rFonts w:ascii="DIN Next LT Arabic" w:hAnsi="DIN Next LT Arabic" w:cs="DIN Next LT Arabic" w:hint="cs"/>
                <w:color w:val="231F20"/>
                <w:w w:val="90"/>
                <w:position w:val="-1"/>
                <w:sz w:val="24"/>
                <w:szCs w:val="24"/>
                <w:rtl/>
              </w:rPr>
              <w:t xml:space="preserve"> </w:t>
            </w:r>
          </w:p>
          <w:p w14:paraId="00BF37FC" w14:textId="1D2CF0D4" w:rsidR="00670563" w:rsidRDefault="00670563" w:rsidP="00670563">
            <w:pPr>
              <w:pStyle w:val="TableParagraph"/>
              <w:spacing w:before="9"/>
              <w:ind w:left="480" w:right="76"/>
              <w:jc w:val="both"/>
              <w:rPr>
                <w:rFonts w:ascii="DIN Next LT Arabic" w:hAnsi="DIN Next LT Arabic" w:cs="DIN Next LT Arabic"/>
                <w:color w:val="231F20"/>
                <w:sz w:val="24"/>
                <w:szCs w:val="24"/>
              </w:rPr>
            </w:pPr>
            <w:r w:rsidRPr="00356A5B">
              <w:rPr>
                <w:rFonts w:ascii="DIN Next LT Arabic" w:hAnsi="DIN Next LT Arabic" w:cs="DIN Next LT Arabic"/>
                <w:color w:val="231F20"/>
                <w:sz w:val="24"/>
                <w:szCs w:val="24"/>
              </w:rPr>
              <w:t>For</w:t>
            </w:r>
            <w:r w:rsidRPr="00356A5B">
              <w:rPr>
                <w:rFonts w:ascii="DIN Next LT Arabic" w:hAnsi="DIN Next LT Arabic" w:cs="DIN Next LT Arabic"/>
                <w:color w:val="231F20"/>
                <w:spacing w:val="-19"/>
                <w:sz w:val="24"/>
                <w:szCs w:val="24"/>
              </w:rPr>
              <w:t xml:space="preserve"> </w:t>
            </w:r>
            <w:r w:rsidRPr="00356A5B">
              <w:rPr>
                <w:rFonts w:ascii="DIN Next LT Arabic" w:hAnsi="DIN Next LT Arabic" w:cs="DIN Next LT Arabic"/>
                <w:color w:val="231F20"/>
                <w:sz w:val="24"/>
                <w:szCs w:val="24"/>
              </w:rPr>
              <w:t>and</w:t>
            </w:r>
            <w:r w:rsidRPr="00356A5B">
              <w:rPr>
                <w:rFonts w:ascii="DIN Next LT Arabic" w:hAnsi="DIN Next LT Arabic" w:cs="DIN Next LT Arabic"/>
                <w:color w:val="231F20"/>
                <w:spacing w:val="-19"/>
                <w:sz w:val="24"/>
                <w:szCs w:val="24"/>
              </w:rPr>
              <w:t xml:space="preserve"> </w:t>
            </w:r>
            <w:r w:rsidRPr="00356A5B">
              <w:rPr>
                <w:rFonts w:ascii="DIN Next LT Arabic" w:hAnsi="DIN Next LT Arabic" w:cs="DIN Next LT Arabic"/>
                <w:color w:val="231F20"/>
                <w:sz w:val="24"/>
                <w:szCs w:val="24"/>
              </w:rPr>
              <w:t>on</w:t>
            </w:r>
            <w:r w:rsidRPr="00356A5B">
              <w:rPr>
                <w:rFonts w:ascii="DIN Next LT Arabic" w:hAnsi="DIN Next LT Arabic" w:cs="DIN Next LT Arabic"/>
                <w:color w:val="231F20"/>
                <w:spacing w:val="-18"/>
                <w:sz w:val="24"/>
                <w:szCs w:val="24"/>
              </w:rPr>
              <w:t xml:space="preserve"> </w:t>
            </w:r>
            <w:r w:rsidRPr="00356A5B">
              <w:rPr>
                <w:rFonts w:ascii="DIN Next LT Arabic" w:hAnsi="DIN Next LT Arabic" w:cs="DIN Next LT Arabic"/>
                <w:color w:val="231F20"/>
                <w:sz w:val="24"/>
                <w:szCs w:val="24"/>
              </w:rPr>
              <w:t>behalf</w:t>
            </w:r>
            <w:r w:rsidRPr="00356A5B">
              <w:rPr>
                <w:rFonts w:ascii="DIN Next LT Arabic" w:hAnsi="DIN Next LT Arabic" w:cs="DIN Next LT Arabic"/>
                <w:color w:val="231F20"/>
                <w:spacing w:val="-19"/>
                <w:sz w:val="24"/>
                <w:szCs w:val="24"/>
              </w:rPr>
              <w:t xml:space="preserve"> </w:t>
            </w:r>
            <w:r w:rsidRPr="00356A5B">
              <w:rPr>
                <w:rFonts w:ascii="DIN Next LT Arabic" w:hAnsi="DIN Next LT Arabic" w:cs="DIN Next LT Arabic"/>
                <w:color w:val="231F20"/>
                <w:sz w:val="24"/>
                <w:szCs w:val="24"/>
              </w:rPr>
              <w:t>of</w:t>
            </w:r>
            <w:r w:rsidRPr="00356A5B">
              <w:rPr>
                <w:rFonts w:ascii="DIN Next LT Arabic" w:hAnsi="DIN Next LT Arabic" w:cs="DIN Next LT Arabic"/>
                <w:color w:val="231F20"/>
                <w:spacing w:val="-19"/>
                <w:sz w:val="24"/>
                <w:szCs w:val="24"/>
              </w:rPr>
              <w:t xml:space="preserve"> </w:t>
            </w:r>
            <w:r w:rsidRPr="00356A5B">
              <w:rPr>
                <w:rFonts w:ascii="DIN Next LT Arabic" w:hAnsi="DIN Next LT Arabic" w:cs="DIN Next LT Arabic"/>
                <w:color w:val="231F20"/>
                <w:sz w:val="24"/>
                <w:szCs w:val="24"/>
              </w:rPr>
              <w:t>the</w:t>
            </w:r>
            <w:r w:rsidRPr="00356A5B">
              <w:rPr>
                <w:rFonts w:ascii="DIN Next LT Arabic" w:hAnsi="DIN Next LT Arabic" w:cs="DIN Next LT Arabic"/>
                <w:color w:val="231F20"/>
                <w:spacing w:val="-18"/>
                <w:sz w:val="24"/>
                <w:szCs w:val="24"/>
              </w:rPr>
              <w:t xml:space="preserve"> </w:t>
            </w:r>
            <w:r w:rsidRPr="00356A5B">
              <w:rPr>
                <w:rFonts w:ascii="DIN Next LT Arabic" w:hAnsi="DIN Next LT Arabic" w:cs="DIN Next LT Arabic"/>
                <w:color w:val="231F20"/>
                <w:sz w:val="24"/>
                <w:szCs w:val="24"/>
              </w:rPr>
              <w:t>Merchant</w:t>
            </w:r>
          </w:p>
          <w:p w14:paraId="601FC5AD" w14:textId="4E426D26" w:rsidR="00FE07B5" w:rsidRDefault="00FE07B5" w:rsidP="00670563">
            <w:pPr>
              <w:pStyle w:val="TableParagraph"/>
              <w:spacing w:before="9"/>
              <w:ind w:left="480" w:right="76"/>
              <w:jc w:val="both"/>
              <w:rPr>
                <w:rFonts w:ascii="DIN Next LT Arabic" w:hAnsi="DIN Next LT Arabic" w:cs="DIN Next LT Arabic"/>
                <w:color w:val="231F20"/>
                <w:sz w:val="24"/>
                <w:szCs w:val="24"/>
              </w:rPr>
            </w:pPr>
          </w:p>
          <w:p w14:paraId="65623460" w14:textId="77777777" w:rsidR="00FE07B5" w:rsidRPr="00356A5B" w:rsidRDefault="00FE07B5" w:rsidP="00FE07B5">
            <w:pPr>
              <w:pStyle w:val="TableParagraph"/>
              <w:spacing w:before="9" w:line="360" w:lineRule="auto"/>
              <w:ind w:left="480" w:right="76"/>
              <w:jc w:val="both"/>
              <w:rPr>
                <w:rFonts w:ascii="DIN Next LT Arabic" w:hAnsi="DIN Next LT Arabic" w:cs="DIN Next LT Arabic"/>
                <w:sz w:val="36"/>
                <w:szCs w:val="28"/>
              </w:rPr>
            </w:pPr>
          </w:p>
          <w:p w14:paraId="42D36F40" w14:textId="77777777" w:rsidR="00670563" w:rsidRPr="00356A5B" w:rsidRDefault="00670563" w:rsidP="009623F4">
            <w:pPr>
              <w:pStyle w:val="TableParagraph"/>
              <w:spacing w:before="1"/>
              <w:ind w:left="424" w:right="76"/>
              <w:jc w:val="both"/>
              <w:rPr>
                <w:rFonts w:ascii="DIN Next LT Arabic" w:hAnsi="DIN Next LT Arabic" w:cs="DIN Next LT Arabic"/>
                <w:sz w:val="24"/>
                <w:szCs w:val="24"/>
              </w:rPr>
            </w:pPr>
            <w:r w:rsidRPr="00356A5B">
              <w:rPr>
                <w:rFonts w:ascii="DIN Next LT Arabic" w:hAnsi="DIN Next LT Arabic" w:cs="DIN Next LT Arabic"/>
                <w:color w:val="231F20"/>
                <w:sz w:val="24"/>
                <w:szCs w:val="24"/>
              </w:rPr>
              <w:t xml:space="preserve">Signature                                                   </w:t>
            </w:r>
            <w:r w:rsidRPr="00356A5B">
              <w:rPr>
                <w:rFonts w:ascii="DIN Next LT Arabic" w:hAnsi="DIN Next LT Arabic" w:cs="DIN Next LT Arabic"/>
                <w:color w:val="231F20"/>
                <w:spacing w:val="34"/>
                <w:sz w:val="24"/>
                <w:szCs w:val="24"/>
              </w:rPr>
              <w:t xml:space="preserve"> </w:t>
            </w:r>
            <w:r w:rsidRPr="00356A5B">
              <w:rPr>
                <w:rFonts w:ascii="DIN Next LT Arabic" w:hAnsi="DIN Next LT Arabic" w:cs="DIN Next LT Arabic"/>
                <w:color w:val="231F20"/>
                <w:position w:val="6"/>
                <w:sz w:val="24"/>
                <w:szCs w:val="24"/>
                <w:rtl/>
              </w:rPr>
              <w:t>التوقيع</w:t>
            </w:r>
          </w:p>
          <w:p w14:paraId="445FC6A3" w14:textId="77777777" w:rsidR="00670563" w:rsidRPr="00356A5B" w:rsidRDefault="00670563" w:rsidP="009623F4">
            <w:pPr>
              <w:pStyle w:val="TableParagraph"/>
              <w:spacing w:before="87"/>
              <w:ind w:left="468" w:right="76"/>
              <w:jc w:val="both"/>
              <w:rPr>
                <w:rFonts w:ascii="DIN Next LT Arabic" w:hAnsi="DIN Next LT Arabic" w:cs="DIN Next LT Arabic"/>
                <w:sz w:val="24"/>
                <w:szCs w:val="28"/>
              </w:rPr>
            </w:pPr>
            <w:r w:rsidRPr="00356A5B">
              <w:rPr>
                <w:rFonts w:ascii="DIN Next LT Arabic" w:hAnsi="DIN Next LT Arabic" w:cs="DIN Next LT Arabic"/>
                <w:color w:val="231F20"/>
                <w:w w:val="80"/>
                <w:sz w:val="24"/>
                <w:szCs w:val="28"/>
              </w:rPr>
              <w:t>......................................................................................................</w:t>
            </w:r>
          </w:p>
          <w:p w14:paraId="29543F19" w14:textId="42DCDB56" w:rsidR="00670563" w:rsidRPr="00356A5B" w:rsidRDefault="00670563" w:rsidP="00FE07B5">
            <w:pPr>
              <w:pStyle w:val="TableParagraph"/>
              <w:spacing w:before="107"/>
              <w:ind w:left="424" w:right="211"/>
              <w:jc w:val="both"/>
              <w:rPr>
                <w:rFonts w:ascii="DIN Next LT Arabic" w:hAnsi="DIN Next LT Arabic" w:cs="DIN Next LT Arabic"/>
                <w:sz w:val="24"/>
                <w:szCs w:val="24"/>
              </w:rPr>
            </w:pPr>
            <w:r w:rsidRPr="00356A5B">
              <w:rPr>
                <w:rFonts w:ascii="DIN Next LT Arabic" w:hAnsi="DIN Next LT Arabic" w:cs="DIN Next LT Arabic"/>
                <w:color w:val="231F20"/>
                <w:w w:val="105"/>
                <w:sz w:val="24"/>
                <w:szCs w:val="24"/>
              </w:rPr>
              <w:t xml:space="preserve">Name &amp; Position              </w:t>
            </w:r>
            <w:r w:rsidR="00FE07B5">
              <w:rPr>
                <w:rFonts w:ascii="DIN Next LT Arabic" w:hAnsi="DIN Next LT Arabic" w:cs="DIN Next LT Arabic"/>
                <w:color w:val="231F20"/>
                <w:w w:val="105"/>
                <w:sz w:val="24"/>
                <w:szCs w:val="24"/>
              </w:rPr>
              <w:t xml:space="preserve">   </w:t>
            </w:r>
            <w:r w:rsidRPr="00356A5B">
              <w:rPr>
                <w:rFonts w:ascii="DIN Next LT Arabic" w:hAnsi="DIN Next LT Arabic" w:cs="DIN Next LT Arabic"/>
                <w:color w:val="231F20"/>
                <w:w w:val="105"/>
                <w:sz w:val="24"/>
                <w:szCs w:val="24"/>
              </w:rPr>
              <w:t xml:space="preserve">      </w:t>
            </w:r>
            <w:r w:rsidRPr="00356A5B">
              <w:rPr>
                <w:rFonts w:ascii="DIN Next LT Arabic" w:hAnsi="DIN Next LT Arabic" w:cs="DIN Next LT Arabic"/>
                <w:color w:val="231F20"/>
                <w:w w:val="105"/>
                <w:position w:val="1"/>
                <w:sz w:val="24"/>
                <w:szCs w:val="24"/>
                <w:rtl/>
              </w:rPr>
              <w:t>والوظيفة</w:t>
            </w:r>
            <w:r w:rsidRPr="00356A5B">
              <w:rPr>
                <w:rFonts w:ascii="DIN Next LT Arabic" w:hAnsi="DIN Next LT Arabic" w:cs="DIN Next LT Arabic"/>
                <w:color w:val="231F20"/>
                <w:spacing w:val="-4"/>
                <w:w w:val="105"/>
                <w:position w:val="1"/>
                <w:sz w:val="24"/>
                <w:szCs w:val="24"/>
              </w:rPr>
              <w:t xml:space="preserve"> </w:t>
            </w:r>
            <w:r w:rsidRPr="00356A5B">
              <w:rPr>
                <w:rFonts w:ascii="DIN Next LT Arabic" w:hAnsi="DIN Next LT Arabic" w:cs="DIN Next LT Arabic"/>
                <w:color w:val="231F20"/>
                <w:w w:val="105"/>
                <w:position w:val="1"/>
                <w:sz w:val="24"/>
                <w:szCs w:val="24"/>
                <w:rtl/>
              </w:rPr>
              <w:t>الاسم</w:t>
            </w:r>
          </w:p>
          <w:p w14:paraId="20055A6E" w14:textId="77777777" w:rsidR="00670563" w:rsidRPr="00356A5B" w:rsidRDefault="00670563" w:rsidP="009623F4">
            <w:pPr>
              <w:pStyle w:val="TableParagraph"/>
              <w:spacing w:before="143"/>
              <w:ind w:left="425" w:right="76"/>
              <w:jc w:val="both"/>
              <w:rPr>
                <w:rFonts w:ascii="DIN Next LT Arabic" w:hAnsi="DIN Next LT Arabic" w:cs="DIN Next LT Arabic"/>
                <w:sz w:val="24"/>
                <w:szCs w:val="28"/>
              </w:rPr>
            </w:pPr>
            <w:r w:rsidRPr="00356A5B">
              <w:rPr>
                <w:rFonts w:ascii="DIN Next LT Arabic" w:hAnsi="DIN Next LT Arabic" w:cs="DIN Next LT Arabic"/>
                <w:color w:val="231F20"/>
                <w:w w:val="80"/>
                <w:sz w:val="24"/>
                <w:szCs w:val="28"/>
              </w:rPr>
              <w:t>.......................................................................................................</w:t>
            </w:r>
          </w:p>
          <w:p w14:paraId="086AF838" w14:textId="77777777" w:rsidR="00670563" w:rsidRPr="00356A5B" w:rsidRDefault="00670563" w:rsidP="009623F4">
            <w:pPr>
              <w:pStyle w:val="TableParagraph"/>
              <w:spacing w:before="150"/>
              <w:ind w:left="425" w:right="76"/>
              <w:jc w:val="both"/>
              <w:rPr>
                <w:rFonts w:ascii="DIN Next LT Arabic" w:hAnsi="DIN Next LT Arabic" w:cs="DIN Next LT Arabic"/>
                <w:sz w:val="24"/>
                <w:szCs w:val="28"/>
              </w:rPr>
            </w:pPr>
            <w:r w:rsidRPr="00356A5B">
              <w:rPr>
                <w:rFonts w:ascii="DIN Next LT Arabic" w:hAnsi="DIN Next LT Arabic" w:cs="DIN Next LT Arabic"/>
                <w:color w:val="231F20"/>
                <w:w w:val="80"/>
                <w:sz w:val="24"/>
                <w:szCs w:val="28"/>
              </w:rPr>
              <w:t>.......................................................................................................</w:t>
            </w:r>
          </w:p>
          <w:p w14:paraId="0AC1300C" w14:textId="225DE95E" w:rsidR="00670563" w:rsidRPr="00356A5B" w:rsidRDefault="00670563" w:rsidP="009623F4">
            <w:pPr>
              <w:pStyle w:val="TableParagraph"/>
              <w:spacing w:before="154"/>
              <w:ind w:left="424" w:right="76"/>
              <w:jc w:val="both"/>
              <w:rPr>
                <w:rFonts w:ascii="DIN Next LT Arabic" w:hAnsi="DIN Next LT Arabic" w:cs="DIN Next LT Arabic"/>
                <w:sz w:val="24"/>
                <w:szCs w:val="24"/>
              </w:rPr>
            </w:pPr>
            <w:r w:rsidRPr="00356A5B">
              <w:rPr>
                <w:rFonts w:ascii="DIN Next LT Arabic" w:hAnsi="DIN Next LT Arabic" w:cs="DIN Next LT Arabic"/>
                <w:color w:val="231F20"/>
                <w:w w:val="90"/>
                <w:sz w:val="24"/>
                <w:szCs w:val="24"/>
              </w:rPr>
              <w:t xml:space="preserve">Date                                                 </w:t>
            </w:r>
            <w:r w:rsidR="00FE07B5">
              <w:rPr>
                <w:rFonts w:ascii="DIN Next LT Arabic" w:hAnsi="DIN Next LT Arabic" w:cs="DIN Next LT Arabic"/>
                <w:color w:val="231F20"/>
                <w:w w:val="90"/>
                <w:sz w:val="24"/>
                <w:szCs w:val="24"/>
              </w:rPr>
              <w:t xml:space="preserve">  </w:t>
            </w:r>
            <w:r w:rsidRPr="00356A5B">
              <w:rPr>
                <w:rFonts w:ascii="DIN Next LT Arabic" w:hAnsi="DIN Next LT Arabic" w:cs="DIN Next LT Arabic"/>
                <w:color w:val="231F20"/>
                <w:w w:val="90"/>
                <w:sz w:val="24"/>
                <w:szCs w:val="24"/>
              </w:rPr>
              <w:t xml:space="preserve">                    </w:t>
            </w:r>
            <w:r w:rsidRPr="00356A5B">
              <w:rPr>
                <w:rFonts w:ascii="DIN Next LT Arabic" w:hAnsi="DIN Next LT Arabic" w:cs="DIN Next LT Arabic"/>
                <w:color w:val="231F20"/>
                <w:spacing w:val="25"/>
                <w:w w:val="90"/>
                <w:sz w:val="24"/>
                <w:szCs w:val="24"/>
              </w:rPr>
              <w:t xml:space="preserve"> </w:t>
            </w:r>
            <w:r w:rsidRPr="00356A5B">
              <w:rPr>
                <w:rFonts w:ascii="DIN Next LT Arabic" w:hAnsi="DIN Next LT Arabic" w:cs="DIN Next LT Arabic"/>
                <w:color w:val="231F20"/>
                <w:w w:val="90"/>
                <w:sz w:val="24"/>
                <w:szCs w:val="24"/>
                <w:rtl/>
              </w:rPr>
              <w:t>التاريخ</w:t>
            </w:r>
          </w:p>
          <w:p w14:paraId="305CFC93" w14:textId="77777777" w:rsidR="00670563" w:rsidRPr="00356A5B" w:rsidRDefault="00670563" w:rsidP="009623F4">
            <w:pPr>
              <w:pStyle w:val="TableParagraph"/>
              <w:spacing w:before="146"/>
              <w:ind w:left="425" w:right="76"/>
              <w:jc w:val="both"/>
              <w:rPr>
                <w:rFonts w:ascii="DIN Next LT Arabic" w:hAnsi="DIN Next LT Arabic" w:cs="DIN Next LT Arabic"/>
                <w:sz w:val="24"/>
                <w:szCs w:val="28"/>
              </w:rPr>
            </w:pPr>
            <w:r w:rsidRPr="00356A5B">
              <w:rPr>
                <w:rFonts w:ascii="DIN Next LT Arabic" w:hAnsi="DIN Next LT Arabic" w:cs="DIN Next LT Arabic"/>
                <w:color w:val="231F20"/>
                <w:w w:val="80"/>
                <w:sz w:val="24"/>
                <w:szCs w:val="28"/>
              </w:rPr>
              <w:t>.......................................................................................................</w:t>
            </w:r>
          </w:p>
          <w:p w14:paraId="7A52606D" w14:textId="77777777" w:rsidR="00670563" w:rsidRPr="00356A5B" w:rsidRDefault="00670563" w:rsidP="009623F4">
            <w:pPr>
              <w:pStyle w:val="TableParagraph"/>
              <w:spacing w:before="113"/>
              <w:ind w:left="424" w:right="76"/>
              <w:jc w:val="both"/>
              <w:rPr>
                <w:rFonts w:ascii="DIN Next LT Arabic" w:hAnsi="DIN Next LT Arabic" w:cs="DIN Next LT Arabic"/>
                <w:sz w:val="24"/>
                <w:szCs w:val="24"/>
              </w:rPr>
            </w:pPr>
            <w:r w:rsidRPr="00356A5B">
              <w:rPr>
                <w:rFonts w:ascii="DIN Next LT Arabic" w:hAnsi="DIN Next LT Arabic" w:cs="DIN Next LT Arabic"/>
                <w:color w:val="231F20"/>
                <w:sz w:val="24"/>
                <w:szCs w:val="24"/>
              </w:rPr>
              <w:t xml:space="preserve">Merchant’s Corporate Stamp          </w:t>
            </w:r>
            <w:r w:rsidRPr="00356A5B">
              <w:rPr>
                <w:rFonts w:ascii="DIN Next LT Arabic" w:hAnsi="DIN Next LT Arabic" w:cs="DIN Next LT Arabic"/>
                <w:color w:val="231F20"/>
                <w:position w:val="2"/>
                <w:sz w:val="24"/>
                <w:szCs w:val="24"/>
                <w:rtl/>
              </w:rPr>
              <w:t>التاجر</w:t>
            </w:r>
            <w:r w:rsidRPr="00356A5B">
              <w:rPr>
                <w:rFonts w:ascii="DIN Next LT Arabic" w:hAnsi="DIN Next LT Arabic" w:cs="DIN Next LT Arabic"/>
                <w:color w:val="231F20"/>
                <w:position w:val="2"/>
                <w:sz w:val="24"/>
                <w:szCs w:val="24"/>
              </w:rPr>
              <w:t xml:space="preserve"> </w:t>
            </w:r>
            <w:r w:rsidRPr="00356A5B">
              <w:rPr>
                <w:rFonts w:ascii="DIN Next LT Arabic" w:hAnsi="DIN Next LT Arabic" w:cs="DIN Next LT Arabic"/>
                <w:color w:val="231F20"/>
                <w:position w:val="2"/>
                <w:sz w:val="24"/>
                <w:szCs w:val="24"/>
                <w:rtl/>
              </w:rPr>
              <w:t>شركة</w:t>
            </w:r>
            <w:r w:rsidRPr="00356A5B">
              <w:rPr>
                <w:rFonts w:ascii="DIN Next LT Arabic" w:hAnsi="DIN Next LT Arabic" w:cs="DIN Next LT Arabic"/>
                <w:color w:val="231F20"/>
                <w:spacing w:val="-18"/>
                <w:position w:val="2"/>
                <w:sz w:val="24"/>
                <w:szCs w:val="24"/>
              </w:rPr>
              <w:t xml:space="preserve"> </w:t>
            </w:r>
            <w:r w:rsidRPr="00356A5B">
              <w:rPr>
                <w:rFonts w:ascii="DIN Next LT Arabic" w:hAnsi="DIN Next LT Arabic" w:cs="DIN Next LT Arabic"/>
                <w:color w:val="231F20"/>
                <w:position w:val="2"/>
                <w:sz w:val="24"/>
                <w:szCs w:val="24"/>
                <w:rtl/>
              </w:rPr>
              <w:t>ختم</w:t>
            </w:r>
          </w:p>
        </w:tc>
      </w:tr>
    </w:tbl>
    <w:p w14:paraId="6096599D" w14:textId="78B9126C" w:rsidR="00BE5282" w:rsidRPr="00BE5282" w:rsidRDefault="00BE5282" w:rsidP="004404BA">
      <w:pPr>
        <w:bidi/>
        <w:rPr>
          <w:lang w:bidi="ar-YE"/>
        </w:rPr>
      </w:pPr>
    </w:p>
    <w:sectPr w:rsidR="00BE5282" w:rsidRPr="00BE5282" w:rsidSect="003364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1510C" w14:textId="77777777" w:rsidR="00985D64" w:rsidRDefault="00985D64" w:rsidP="00B17609">
      <w:pPr>
        <w:spacing w:after="0" w:line="240" w:lineRule="auto"/>
      </w:pPr>
      <w:r>
        <w:separator/>
      </w:r>
    </w:p>
  </w:endnote>
  <w:endnote w:type="continuationSeparator" w:id="0">
    <w:p w14:paraId="4E202A3D" w14:textId="77777777" w:rsidR="00985D64" w:rsidRDefault="00985D64" w:rsidP="00B17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Frutiger LT Arabic 65 Bold">
    <w:altName w:val="Times New Roman"/>
    <w:panose1 w:val="00000000000000000000"/>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DIN Next LT Arabic">
    <w:altName w:val="Arial"/>
    <w:panose1 w:val="020B0503020203050203"/>
    <w:charset w:val="00"/>
    <w:family w:val="swiss"/>
    <w:pitch w:val="variable"/>
    <w:sig w:usb0="8000202F" w:usb1="C000A04A" w:usb2="00000008" w:usb3="00000000" w:csb0="00000041" w:csb1="00000000"/>
  </w:font>
  <w:font w:name="DIN NEXT™ ARABIC REGULAR">
    <w:altName w:val="Arial"/>
    <w:charset w:val="00"/>
    <w:family w:val="swiss"/>
    <w:pitch w:val="variable"/>
    <w:sig w:usb0="00000000"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BF5A6" w14:textId="338850A9" w:rsidR="009623F4" w:rsidRDefault="009623F4">
    <w:pPr>
      <w:pStyle w:val="Footer"/>
    </w:pPr>
    <w:r>
      <w:rPr>
        <w:noProof/>
        <w:lang w:val="en-GB" w:eastAsia="en-GB"/>
      </w:rPr>
      <mc:AlternateContent>
        <mc:Choice Requires="wps">
          <w:drawing>
            <wp:anchor distT="0" distB="0" distL="114300" distR="114300" simplePos="0" relativeHeight="251660288" behindDoc="0" locked="0" layoutInCell="1" allowOverlap="1" wp14:anchorId="0F8B2B54" wp14:editId="7990DC19">
              <wp:simplePos x="0" y="0"/>
              <wp:positionH relativeFrom="column">
                <wp:posOffset>-469395</wp:posOffset>
              </wp:positionH>
              <wp:positionV relativeFrom="paragraph">
                <wp:posOffset>191442</wp:posOffset>
              </wp:positionV>
              <wp:extent cx="34290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B5F7F" w14:textId="12C2E4D4" w:rsidR="009623F4" w:rsidRPr="00190C3E" w:rsidRDefault="009623F4">
                          <w:pPr>
                            <w:rPr>
                              <w:b/>
                              <w:bCs/>
                              <w:color w:val="FFFFFF" w:themeColor="background1"/>
                              <w:sz w:val="24"/>
                              <w:szCs w:val="24"/>
                            </w:rPr>
                          </w:pPr>
                          <w:r w:rsidRPr="00190C3E">
                            <w:rPr>
                              <w:b/>
                              <w:bCs/>
                              <w:color w:val="FFFFFF" w:themeColor="background1"/>
                              <w:sz w:val="24"/>
                              <w:szCs w:val="24"/>
                            </w:rPr>
                            <w:fldChar w:fldCharType="begin"/>
                          </w:r>
                          <w:r w:rsidRPr="00190C3E">
                            <w:rPr>
                              <w:b/>
                              <w:bCs/>
                              <w:color w:val="FFFFFF" w:themeColor="background1"/>
                              <w:sz w:val="24"/>
                              <w:szCs w:val="24"/>
                            </w:rPr>
                            <w:instrText xml:space="preserve"> PAGE   \* MERGEFORMAT </w:instrText>
                          </w:r>
                          <w:r w:rsidRPr="00190C3E">
                            <w:rPr>
                              <w:b/>
                              <w:bCs/>
                              <w:color w:val="FFFFFF" w:themeColor="background1"/>
                              <w:sz w:val="24"/>
                              <w:szCs w:val="24"/>
                            </w:rPr>
                            <w:fldChar w:fldCharType="separate"/>
                          </w:r>
                          <w:r w:rsidR="007E12F4">
                            <w:rPr>
                              <w:b/>
                              <w:bCs/>
                              <w:noProof/>
                              <w:color w:val="FFFFFF" w:themeColor="background1"/>
                              <w:sz w:val="24"/>
                              <w:szCs w:val="24"/>
                            </w:rPr>
                            <w:t>32</w:t>
                          </w:r>
                          <w:r w:rsidRPr="00190C3E">
                            <w:rPr>
                              <w:b/>
                              <w:bCs/>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B2B54" id="_x0000_t202" coordsize="21600,21600" o:spt="202" path="m,l,21600r21600,l21600,xe">
              <v:stroke joinstyle="miter"/>
              <v:path gradientshapeok="t" o:connecttype="rect"/>
            </v:shapetype>
            <v:shape id="Text Box 19" o:spid="_x0000_s1079" type="#_x0000_t202" style="position:absolute;margin-left:-36.95pt;margin-top:15.05pt;width:27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" filled="f" stroked="f">
              <v:textbox>
                <w:txbxContent>
                  <w:p w14:paraId="0BFB5F7F" w14:textId="12C2E4D4" w:rsidR="009623F4" w:rsidRPr="00190C3E" w:rsidRDefault="009623F4">
                    <w:pPr>
                      <w:rPr>
                        <w:b/>
                        <w:bCs/>
                        <w:color w:val="FFFFFF" w:themeColor="background1"/>
                        <w:sz w:val="24"/>
                        <w:szCs w:val="24"/>
                      </w:rPr>
                    </w:pPr>
                    <w:r w:rsidRPr="00190C3E">
                      <w:rPr>
                        <w:b/>
                        <w:bCs/>
                        <w:color w:val="FFFFFF" w:themeColor="background1"/>
                        <w:sz w:val="24"/>
                        <w:szCs w:val="24"/>
                      </w:rPr>
                      <w:fldChar w:fldCharType="begin"/>
                    </w:r>
                    <w:r w:rsidRPr="00190C3E">
                      <w:rPr>
                        <w:b/>
                        <w:bCs/>
                        <w:color w:val="FFFFFF" w:themeColor="background1"/>
                        <w:sz w:val="24"/>
                        <w:szCs w:val="24"/>
                      </w:rPr>
                      <w:instrText xml:space="preserve"> PAGE   \* MERGEFORMAT </w:instrText>
                    </w:r>
                    <w:r w:rsidRPr="00190C3E">
                      <w:rPr>
                        <w:b/>
                        <w:bCs/>
                        <w:color w:val="FFFFFF" w:themeColor="background1"/>
                        <w:sz w:val="24"/>
                        <w:szCs w:val="24"/>
                      </w:rPr>
                      <w:fldChar w:fldCharType="separate"/>
                    </w:r>
                    <w:r w:rsidR="007E12F4">
                      <w:rPr>
                        <w:b/>
                        <w:bCs/>
                        <w:noProof/>
                        <w:color w:val="FFFFFF" w:themeColor="background1"/>
                        <w:sz w:val="24"/>
                        <w:szCs w:val="24"/>
                      </w:rPr>
                      <w:t>32</w:t>
                    </w:r>
                    <w:r w:rsidRPr="00190C3E">
                      <w:rPr>
                        <w:b/>
                        <w:bCs/>
                        <w:noProof/>
                        <w:color w:val="FFFFFF" w:themeColor="background1"/>
                        <w:sz w:val="24"/>
                        <w:szCs w:val="24"/>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8E933" w14:textId="77777777" w:rsidR="00985D64" w:rsidRDefault="00985D64" w:rsidP="00B17609">
      <w:pPr>
        <w:spacing w:after="0" w:line="240" w:lineRule="auto"/>
      </w:pPr>
      <w:r>
        <w:separator/>
      </w:r>
    </w:p>
  </w:footnote>
  <w:footnote w:type="continuationSeparator" w:id="0">
    <w:p w14:paraId="001D7A80" w14:textId="77777777" w:rsidR="00985D64" w:rsidRDefault="00985D64" w:rsidP="00B17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CCFD3" w14:textId="410A74A5" w:rsidR="009623F4" w:rsidRDefault="009623F4">
    <w:pPr>
      <w:pStyle w:val="Header"/>
    </w:pPr>
    <w:r>
      <w:rPr>
        <w:noProof/>
        <w:lang w:val="en-GB" w:eastAsia="en-GB"/>
      </w:rPr>
      <w:drawing>
        <wp:anchor distT="0" distB="0" distL="0" distR="0" simplePos="0" relativeHeight="251659264" behindDoc="1" locked="0" layoutInCell="1" allowOverlap="1" wp14:anchorId="4929B7C8" wp14:editId="458B3EEA">
          <wp:simplePos x="0" y="0"/>
          <wp:positionH relativeFrom="margin">
            <wp:posOffset>-733425</wp:posOffset>
          </wp:positionH>
          <wp:positionV relativeFrom="page">
            <wp:posOffset>209550</wp:posOffset>
          </wp:positionV>
          <wp:extent cx="7406640" cy="9845040"/>
          <wp:effectExtent l="0" t="0" r="3810" b="381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 cstate="print"/>
                  <a:stretch>
                    <a:fillRect/>
                  </a:stretch>
                </pic:blipFill>
                <pic:spPr>
                  <a:xfrm>
                    <a:off x="0" y="0"/>
                    <a:ext cx="7406832" cy="9845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129"/>
    <w:multiLevelType w:val="hybridMultilevel"/>
    <w:tmpl w:val="44D8A4E8"/>
    <w:lvl w:ilvl="0" w:tplc="D13A39EC">
      <w:numFmt w:val="bullet"/>
      <w:lvlText w:val="•"/>
      <w:lvlJc w:val="left"/>
      <w:pPr>
        <w:ind w:left="363" w:hanging="272"/>
      </w:pPr>
      <w:rPr>
        <w:rFonts w:ascii="Arial" w:eastAsia="Arial" w:hAnsi="Arial" w:cs="Arial" w:hint="default"/>
        <w:b w:val="0"/>
        <w:bCs w:val="0"/>
        <w:i w:val="0"/>
        <w:iCs w:val="0"/>
        <w:w w:val="99"/>
        <w:sz w:val="14"/>
        <w:szCs w:val="14"/>
        <w:lang w:val="en-US" w:eastAsia="en-US" w:bidi="ar-SA"/>
      </w:rPr>
    </w:lvl>
    <w:lvl w:ilvl="1" w:tplc="758E5E1C">
      <w:numFmt w:val="bullet"/>
      <w:lvlText w:val="•"/>
      <w:lvlJc w:val="left"/>
      <w:pPr>
        <w:ind w:left="628" w:hanging="272"/>
      </w:pPr>
      <w:rPr>
        <w:rFonts w:hint="default"/>
        <w:lang w:val="en-US" w:eastAsia="en-US" w:bidi="ar-SA"/>
      </w:rPr>
    </w:lvl>
    <w:lvl w:ilvl="2" w:tplc="B42C8E68">
      <w:numFmt w:val="bullet"/>
      <w:lvlText w:val="•"/>
      <w:lvlJc w:val="left"/>
      <w:pPr>
        <w:ind w:left="896" w:hanging="272"/>
      </w:pPr>
      <w:rPr>
        <w:rFonts w:hint="default"/>
        <w:lang w:val="en-US" w:eastAsia="en-US" w:bidi="ar-SA"/>
      </w:rPr>
    </w:lvl>
    <w:lvl w:ilvl="3" w:tplc="B6DCA186">
      <w:numFmt w:val="bullet"/>
      <w:lvlText w:val="•"/>
      <w:lvlJc w:val="left"/>
      <w:pPr>
        <w:ind w:left="1164" w:hanging="272"/>
      </w:pPr>
      <w:rPr>
        <w:rFonts w:hint="default"/>
        <w:lang w:val="en-US" w:eastAsia="en-US" w:bidi="ar-SA"/>
      </w:rPr>
    </w:lvl>
    <w:lvl w:ilvl="4" w:tplc="21089126">
      <w:numFmt w:val="bullet"/>
      <w:lvlText w:val="•"/>
      <w:lvlJc w:val="left"/>
      <w:pPr>
        <w:ind w:left="1432" w:hanging="272"/>
      </w:pPr>
      <w:rPr>
        <w:rFonts w:hint="default"/>
        <w:lang w:val="en-US" w:eastAsia="en-US" w:bidi="ar-SA"/>
      </w:rPr>
    </w:lvl>
    <w:lvl w:ilvl="5" w:tplc="CE32F3F8">
      <w:numFmt w:val="bullet"/>
      <w:lvlText w:val="•"/>
      <w:lvlJc w:val="left"/>
      <w:pPr>
        <w:ind w:left="1701" w:hanging="272"/>
      </w:pPr>
      <w:rPr>
        <w:rFonts w:hint="default"/>
        <w:lang w:val="en-US" w:eastAsia="en-US" w:bidi="ar-SA"/>
      </w:rPr>
    </w:lvl>
    <w:lvl w:ilvl="6" w:tplc="FE5CC6D0">
      <w:numFmt w:val="bullet"/>
      <w:lvlText w:val="•"/>
      <w:lvlJc w:val="left"/>
      <w:pPr>
        <w:ind w:left="1969" w:hanging="272"/>
      </w:pPr>
      <w:rPr>
        <w:rFonts w:hint="default"/>
        <w:lang w:val="en-US" w:eastAsia="en-US" w:bidi="ar-SA"/>
      </w:rPr>
    </w:lvl>
    <w:lvl w:ilvl="7" w:tplc="A7DA098E">
      <w:numFmt w:val="bullet"/>
      <w:lvlText w:val="•"/>
      <w:lvlJc w:val="left"/>
      <w:pPr>
        <w:ind w:left="2237" w:hanging="272"/>
      </w:pPr>
      <w:rPr>
        <w:rFonts w:hint="default"/>
        <w:lang w:val="en-US" w:eastAsia="en-US" w:bidi="ar-SA"/>
      </w:rPr>
    </w:lvl>
    <w:lvl w:ilvl="8" w:tplc="FCFCD5B2">
      <w:numFmt w:val="bullet"/>
      <w:lvlText w:val="•"/>
      <w:lvlJc w:val="left"/>
      <w:pPr>
        <w:ind w:left="2505" w:hanging="272"/>
      </w:pPr>
      <w:rPr>
        <w:rFonts w:hint="default"/>
        <w:lang w:val="en-US" w:eastAsia="en-US" w:bidi="ar-SA"/>
      </w:rPr>
    </w:lvl>
  </w:abstractNum>
  <w:abstractNum w:abstractNumId="1" w15:restartNumberingAfterBreak="0">
    <w:nsid w:val="03A33942"/>
    <w:multiLevelType w:val="hybridMultilevel"/>
    <w:tmpl w:val="B3D6AF84"/>
    <w:lvl w:ilvl="0" w:tplc="06B47A46">
      <w:numFmt w:val="bullet"/>
      <w:lvlText w:val="•"/>
      <w:lvlJc w:val="left"/>
      <w:pPr>
        <w:ind w:left="61" w:hanging="50"/>
      </w:pPr>
      <w:rPr>
        <w:rFonts w:ascii="Arial" w:eastAsia="Arial" w:hAnsi="Arial" w:cs="Arial" w:hint="default"/>
        <w:b w:val="0"/>
        <w:bCs w:val="0"/>
        <w:i w:val="0"/>
        <w:iCs w:val="0"/>
        <w:w w:val="99"/>
        <w:sz w:val="12"/>
        <w:szCs w:val="12"/>
        <w:lang w:val="en-US" w:eastAsia="en-US" w:bidi="ar-SA"/>
      </w:rPr>
    </w:lvl>
    <w:lvl w:ilvl="1" w:tplc="61BCCD30">
      <w:numFmt w:val="bullet"/>
      <w:lvlText w:val="•"/>
      <w:lvlJc w:val="left"/>
      <w:pPr>
        <w:ind w:left="68" w:hanging="50"/>
      </w:pPr>
      <w:rPr>
        <w:rFonts w:hint="default"/>
        <w:lang w:val="en-US" w:eastAsia="en-US" w:bidi="ar-SA"/>
      </w:rPr>
    </w:lvl>
    <w:lvl w:ilvl="2" w:tplc="37B0DB5C">
      <w:numFmt w:val="bullet"/>
      <w:lvlText w:val="•"/>
      <w:lvlJc w:val="left"/>
      <w:pPr>
        <w:ind w:left="76" w:hanging="50"/>
      </w:pPr>
      <w:rPr>
        <w:rFonts w:hint="default"/>
        <w:lang w:val="en-US" w:eastAsia="en-US" w:bidi="ar-SA"/>
      </w:rPr>
    </w:lvl>
    <w:lvl w:ilvl="3" w:tplc="D868C4F0">
      <w:numFmt w:val="bullet"/>
      <w:lvlText w:val="•"/>
      <w:lvlJc w:val="left"/>
      <w:pPr>
        <w:ind w:left="84" w:hanging="50"/>
      </w:pPr>
      <w:rPr>
        <w:rFonts w:hint="default"/>
        <w:lang w:val="en-US" w:eastAsia="en-US" w:bidi="ar-SA"/>
      </w:rPr>
    </w:lvl>
    <w:lvl w:ilvl="4" w:tplc="BF0CDB64">
      <w:numFmt w:val="bullet"/>
      <w:lvlText w:val="•"/>
      <w:lvlJc w:val="left"/>
      <w:pPr>
        <w:ind w:left="92" w:hanging="50"/>
      </w:pPr>
      <w:rPr>
        <w:rFonts w:hint="default"/>
        <w:lang w:val="en-US" w:eastAsia="en-US" w:bidi="ar-SA"/>
      </w:rPr>
    </w:lvl>
    <w:lvl w:ilvl="5" w:tplc="3794A644">
      <w:numFmt w:val="bullet"/>
      <w:lvlText w:val="•"/>
      <w:lvlJc w:val="left"/>
      <w:pPr>
        <w:ind w:left="101" w:hanging="50"/>
      </w:pPr>
      <w:rPr>
        <w:rFonts w:hint="default"/>
        <w:lang w:val="en-US" w:eastAsia="en-US" w:bidi="ar-SA"/>
      </w:rPr>
    </w:lvl>
    <w:lvl w:ilvl="6" w:tplc="F09EA4F4">
      <w:numFmt w:val="bullet"/>
      <w:lvlText w:val="•"/>
      <w:lvlJc w:val="left"/>
      <w:pPr>
        <w:ind w:left="109" w:hanging="50"/>
      </w:pPr>
      <w:rPr>
        <w:rFonts w:hint="default"/>
        <w:lang w:val="en-US" w:eastAsia="en-US" w:bidi="ar-SA"/>
      </w:rPr>
    </w:lvl>
    <w:lvl w:ilvl="7" w:tplc="BA4C829C">
      <w:numFmt w:val="bullet"/>
      <w:lvlText w:val="•"/>
      <w:lvlJc w:val="left"/>
      <w:pPr>
        <w:ind w:left="117" w:hanging="50"/>
      </w:pPr>
      <w:rPr>
        <w:rFonts w:hint="default"/>
        <w:lang w:val="en-US" w:eastAsia="en-US" w:bidi="ar-SA"/>
      </w:rPr>
    </w:lvl>
    <w:lvl w:ilvl="8" w:tplc="0B063C64">
      <w:numFmt w:val="bullet"/>
      <w:lvlText w:val="•"/>
      <w:lvlJc w:val="left"/>
      <w:pPr>
        <w:ind w:left="125" w:hanging="50"/>
      </w:pPr>
      <w:rPr>
        <w:rFonts w:hint="default"/>
        <w:lang w:val="en-US" w:eastAsia="en-US" w:bidi="ar-SA"/>
      </w:rPr>
    </w:lvl>
  </w:abstractNum>
  <w:abstractNum w:abstractNumId="2" w15:restartNumberingAfterBreak="0">
    <w:nsid w:val="0C8619F5"/>
    <w:multiLevelType w:val="hybridMultilevel"/>
    <w:tmpl w:val="082A7190"/>
    <w:lvl w:ilvl="0" w:tplc="0226ED30">
      <w:numFmt w:val="bullet"/>
      <w:lvlText w:val="•"/>
      <w:lvlJc w:val="left"/>
      <w:pPr>
        <w:ind w:left="363" w:hanging="272"/>
      </w:pPr>
      <w:rPr>
        <w:rFonts w:ascii="Arial" w:eastAsia="Arial" w:hAnsi="Arial" w:cs="Arial" w:hint="default"/>
        <w:b w:val="0"/>
        <w:bCs w:val="0"/>
        <w:i w:val="0"/>
        <w:iCs w:val="0"/>
        <w:w w:val="99"/>
        <w:sz w:val="14"/>
        <w:szCs w:val="14"/>
        <w:lang w:val="en-US" w:eastAsia="en-US" w:bidi="ar-SA"/>
      </w:rPr>
    </w:lvl>
    <w:lvl w:ilvl="1" w:tplc="F1AE5CB2">
      <w:numFmt w:val="bullet"/>
      <w:lvlText w:val="•"/>
      <w:lvlJc w:val="left"/>
      <w:pPr>
        <w:ind w:left="628" w:hanging="272"/>
      </w:pPr>
      <w:rPr>
        <w:rFonts w:hint="default"/>
        <w:lang w:val="en-US" w:eastAsia="en-US" w:bidi="ar-SA"/>
      </w:rPr>
    </w:lvl>
    <w:lvl w:ilvl="2" w:tplc="B044BC66">
      <w:numFmt w:val="bullet"/>
      <w:lvlText w:val="•"/>
      <w:lvlJc w:val="left"/>
      <w:pPr>
        <w:ind w:left="896" w:hanging="272"/>
      </w:pPr>
      <w:rPr>
        <w:rFonts w:hint="default"/>
        <w:lang w:val="en-US" w:eastAsia="en-US" w:bidi="ar-SA"/>
      </w:rPr>
    </w:lvl>
    <w:lvl w:ilvl="3" w:tplc="23D4E3FA">
      <w:numFmt w:val="bullet"/>
      <w:lvlText w:val="•"/>
      <w:lvlJc w:val="left"/>
      <w:pPr>
        <w:ind w:left="1164" w:hanging="272"/>
      </w:pPr>
      <w:rPr>
        <w:rFonts w:hint="default"/>
        <w:lang w:val="en-US" w:eastAsia="en-US" w:bidi="ar-SA"/>
      </w:rPr>
    </w:lvl>
    <w:lvl w:ilvl="4" w:tplc="92B841AA">
      <w:numFmt w:val="bullet"/>
      <w:lvlText w:val="•"/>
      <w:lvlJc w:val="left"/>
      <w:pPr>
        <w:ind w:left="1432" w:hanging="272"/>
      </w:pPr>
      <w:rPr>
        <w:rFonts w:hint="default"/>
        <w:lang w:val="en-US" w:eastAsia="en-US" w:bidi="ar-SA"/>
      </w:rPr>
    </w:lvl>
    <w:lvl w:ilvl="5" w:tplc="8AC29D92">
      <w:numFmt w:val="bullet"/>
      <w:lvlText w:val="•"/>
      <w:lvlJc w:val="left"/>
      <w:pPr>
        <w:ind w:left="1701" w:hanging="272"/>
      </w:pPr>
      <w:rPr>
        <w:rFonts w:hint="default"/>
        <w:lang w:val="en-US" w:eastAsia="en-US" w:bidi="ar-SA"/>
      </w:rPr>
    </w:lvl>
    <w:lvl w:ilvl="6" w:tplc="8252F9C6">
      <w:numFmt w:val="bullet"/>
      <w:lvlText w:val="•"/>
      <w:lvlJc w:val="left"/>
      <w:pPr>
        <w:ind w:left="1969" w:hanging="272"/>
      </w:pPr>
      <w:rPr>
        <w:rFonts w:hint="default"/>
        <w:lang w:val="en-US" w:eastAsia="en-US" w:bidi="ar-SA"/>
      </w:rPr>
    </w:lvl>
    <w:lvl w:ilvl="7" w:tplc="B4709FFE">
      <w:numFmt w:val="bullet"/>
      <w:lvlText w:val="•"/>
      <w:lvlJc w:val="left"/>
      <w:pPr>
        <w:ind w:left="2237" w:hanging="272"/>
      </w:pPr>
      <w:rPr>
        <w:rFonts w:hint="default"/>
        <w:lang w:val="en-US" w:eastAsia="en-US" w:bidi="ar-SA"/>
      </w:rPr>
    </w:lvl>
    <w:lvl w:ilvl="8" w:tplc="84F64B64">
      <w:numFmt w:val="bullet"/>
      <w:lvlText w:val="•"/>
      <w:lvlJc w:val="left"/>
      <w:pPr>
        <w:ind w:left="2505" w:hanging="272"/>
      </w:pPr>
      <w:rPr>
        <w:rFonts w:hint="default"/>
        <w:lang w:val="en-US" w:eastAsia="en-US" w:bidi="ar-SA"/>
      </w:rPr>
    </w:lvl>
  </w:abstractNum>
  <w:abstractNum w:abstractNumId="3" w15:restartNumberingAfterBreak="0">
    <w:nsid w:val="160F6197"/>
    <w:multiLevelType w:val="hybridMultilevel"/>
    <w:tmpl w:val="0F0A4478"/>
    <w:lvl w:ilvl="0" w:tplc="FE60767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392183"/>
    <w:multiLevelType w:val="hybridMultilevel"/>
    <w:tmpl w:val="98ACA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DE5635"/>
    <w:multiLevelType w:val="hybridMultilevel"/>
    <w:tmpl w:val="FE48B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1844B1"/>
    <w:multiLevelType w:val="hybridMultilevel"/>
    <w:tmpl w:val="E8769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CC408C"/>
    <w:multiLevelType w:val="hybridMultilevel"/>
    <w:tmpl w:val="EB2A4C70"/>
    <w:lvl w:ilvl="0" w:tplc="EC38B552">
      <w:numFmt w:val="bullet"/>
      <w:lvlText w:val="•"/>
      <w:lvlJc w:val="left"/>
      <w:pPr>
        <w:ind w:left="61" w:hanging="50"/>
      </w:pPr>
      <w:rPr>
        <w:rFonts w:ascii="Arial" w:eastAsia="Arial" w:hAnsi="Arial" w:cs="Arial" w:hint="default"/>
        <w:b w:val="0"/>
        <w:bCs w:val="0"/>
        <w:i w:val="0"/>
        <w:iCs w:val="0"/>
        <w:w w:val="99"/>
        <w:sz w:val="12"/>
        <w:szCs w:val="12"/>
        <w:lang w:val="en-US" w:eastAsia="en-US" w:bidi="ar-SA"/>
      </w:rPr>
    </w:lvl>
    <w:lvl w:ilvl="1" w:tplc="AE8A7CCA">
      <w:numFmt w:val="bullet"/>
      <w:lvlText w:val="•"/>
      <w:lvlJc w:val="left"/>
      <w:pPr>
        <w:ind w:left="68" w:hanging="50"/>
      </w:pPr>
      <w:rPr>
        <w:rFonts w:hint="default"/>
        <w:lang w:val="en-US" w:eastAsia="en-US" w:bidi="ar-SA"/>
      </w:rPr>
    </w:lvl>
    <w:lvl w:ilvl="2" w:tplc="B1CA3074">
      <w:numFmt w:val="bullet"/>
      <w:lvlText w:val="•"/>
      <w:lvlJc w:val="left"/>
      <w:pPr>
        <w:ind w:left="76" w:hanging="50"/>
      </w:pPr>
      <w:rPr>
        <w:rFonts w:hint="default"/>
        <w:lang w:val="en-US" w:eastAsia="en-US" w:bidi="ar-SA"/>
      </w:rPr>
    </w:lvl>
    <w:lvl w:ilvl="3" w:tplc="1C24ED1C">
      <w:numFmt w:val="bullet"/>
      <w:lvlText w:val="•"/>
      <w:lvlJc w:val="left"/>
      <w:pPr>
        <w:ind w:left="84" w:hanging="50"/>
      </w:pPr>
      <w:rPr>
        <w:rFonts w:hint="default"/>
        <w:lang w:val="en-US" w:eastAsia="en-US" w:bidi="ar-SA"/>
      </w:rPr>
    </w:lvl>
    <w:lvl w:ilvl="4" w:tplc="FFCE3924">
      <w:numFmt w:val="bullet"/>
      <w:lvlText w:val="•"/>
      <w:lvlJc w:val="left"/>
      <w:pPr>
        <w:ind w:left="92" w:hanging="50"/>
      </w:pPr>
      <w:rPr>
        <w:rFonts w:hint="default"/>
        <w:lang w:val="en-US" w:eastAsia="en-US" w:bidi="ar-SA"/>
      </w:rPr>
    </w:lvl>
    <w:lvl w:ilvl="5" w:tplc="62526258">
      <w:numFmt w:val="bullet"/>
      <w:lvlText w:val="•"/>
      <w:lvlJc w:val="left"/>
      <w:pPr>
        <w:ind w:left="101" w:hanging="50"/>
      </w:pPr>
      <w:rPr>
        <w:rFonts w:hint="default"/>
        <w:lang w:val="en-US" w:eastAsia="en-US" w:bidi="ar-SA"/>
      </w:rPr>
    </w:lvl>
    <w:lvl w:ilvl="6" w:tplc="4AA03338">
      <w:numFmt w:val="bullet"/>
      <w:lvlText w:val="•"/>
      <w:lvlJc w:val="left"/>
      <w:pPr>
        <w:ind w:left="109" w:hanging="50"/>
      </w:pPr>
      <w:rPr>
        <w:rFonts w:hint="default"/>
        <w:lang w:val="en-US" w:eastAsia="en-US" w:bidi="ar-SA"/>
      </w:rPr>
    </w:lvl>
    <w:lvl w:ilvl="7" w:tplc="7D4C3F92">
      <w:numFmt w:val="bullet"/>
      <w:lvlText w:val="•"/>
      <w:lvlJc w:val="left"/>
      <w:pPr>
        <w:ind w:left="117" w:hanging="50"/>
      </w:pPr>
      <w:rPr>
        <w:rFonts w:hint="default"/>
        <w:lang w:val="en-US" w:eastAsia="en-US" w:bidi="ar-SA"/>
      </w:rPr>
    </w:lvl>
    <w:lvl w:ilvl="8" w:tplc="4450FF62">
      <w:numFmt w:val="bullet"/>
      <w:lvlText w:val="•"/>
      <w:lvlJc w:val="left"/>
      <w:pPr>
        <w:ind w:left="125" w:hanging="50"/>
      </w:pPr>
      <w:rPr>
        <w:rFonts w:hint="default"/>
        <w:lang w:val="en-US" w:eastAsia="en-US" w:bidi="ar-SA"/>
      </w:rPr>
    </w:lvl>
  </w:abstractNum>
  <w:abstractNum w:abstractNumId="8" w15:restartNumberingAfterBreak="0">
    <w:nsid w:val="42BE44E7"/>
    <w:multiLevelType w:val="hybridMultilevel"/>
    <w:tmpl w:val="74DA5A2E"/>
    <w:lvl w:ilvl="0" w:tplc="E7426D46">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DD6139"/>
    <w:multiLevelType w:val="hybridMultilevel"/>
    <w:tmpl w:val="2142364E"/>
    <w:lvl w:ilvl="0" w:tplc="C19ACB6E">
      <w:numFmt w:val="bullet"/>
      <w:lvlText w:val="•"/>
      <w:lvlJc w:val="left"/>
      <w:pPr>
        <w:ind w:left="363" w:hanging="272"/>
      </w:pPr>
      <w:rPr>
        <w:rFonts w:ascii="Arial" w:eastAsia="Arial" w:hAnsi="Arial" w:cs="Arial" w:hint="default"/>
        <w:b w:val="0"/>
        <w:bCs w:val="0"/>
        <w:i w:val="0"/>
        <w:iCs w:val="0"/>
        <w:w w:val="99"/>
        <w:sz w:val="14"/>
        <w:szCs w:val="14"/>
        <w:lang w:val="en-US" w:eastAsia="en-US" w:bidi="ar-SA"/>
      </w:rPr>
    </w:lvl>
    <w:lvl w:ilvl="1" w:tplc="E6FE35E4">
      <w:numFmt w:val="bullet"/>
      <w:lvlText w:val="•"/>
      <w:lvlJc w:val="left"/>
      <w:pPr>
        <w:ind w:left="628" w:hanging="272"/>
      </w:pPr>
      <w:rPr>
        <w:rFonts w:hint="default"/>
        <w:lang w:val="en-US" w:eastAsia="en-US" w:bidi="ar-SA"/>
      </w:rPr>
    </w:lvl>
    <w:lvl w:ilvl="2" w:tplc="B6A0CCB4">
      <w:numFmt w:val="bullet"/>
      <w:lvlText w:val="•"/>
      <w:lvlJc w:val="left"/>
      <w:pPr>
        <w:ind w:left="896" w:hanging="272"/>
      </w:pPr>
      <w:rPr>
        <w:rFonts w:hint="default"/>
        <w:lang w:val="en-US" w:eastAsia="en-US" w:bidi="ar-SA"/>
      </w:rPr>
    </w:lvl>
    <w:lvl w:ilvl="3" w:tplc="A058BB10">
      <w:numFmt w:val="bullet"/>
      <w:lvlText w:val="•"/>
      <w:lvlJc w:val="left"/>
      <w:pPr>
        <w:ind w:left="1164" w:hanging="272"/>
      </w:pPr>
      <w:rPr>
        <w:rFonts w:hint="default"/>
        <w:lang w:val="en-US" w:eastAsia="en-US" w:bidi="ar-SA"/>
      </w:rPr>
    </w:lvl>
    <w:lvl w:ilvl="4" w:tplc="08642CC2">
      <w:numFmt w:val="bullet"/>
      <w:lvlText w:val="•"/>
      <w:lvlJc w:val="left"/>
      <w:pPr>
        <w:ind w:left="1432" w:hanging="272"/>
      </w:pPr>
      <w:rPr>
        <w:rFonts w:hint="default"/>
        <w:lang w:val="en-US" w:eastAsia="en-US" w:bidi="ar-SA"/>
      </w:rPr>
    </w:lvl>
    <w:lvl w:ilvl="5" w:tplc="90801BC6">
      <w:numFmt w:val="bullet"/>
      <w:lvlText w:val="•"/>
      <w:lvlJc w:val="left"/>
      <w:pPr>
        <w:ind w:left="1701" w:hanging="272"/>
      </w:pPr>
      <w:rPr>
        <w:rFonts w:hint="default"/>
        <w:lang w:val="en-US" w:eastAsia="en-US" w:bidi="ar-SA"/>
      </w:rPr>
    </w:lvl>
    <w:lvl w:ilvl="6" w:tplc="EFE486C0">
      <w:numFmt w:val="bullet"/>
      <w:lvlText w:val="•"/>
      <w:lvlJc w:val="left"/>
      <w:pPr>
        <w:ind w:left="1969" w:hanging="272"/>
      </w:pPr>
      <w:rPr>
        <w:rFonts w:hint="default"/>
        <w:lang w:val="en-US" w:eastAsia="en-US" w:bidi="ar-SA"/>
      </w:rPr>
    </w:lvl>
    <w:lvl w:ilvl="7" w:tplc="EE3AF0C2">
      <w:numFmt w:val="bullet"/>
      <w:lvlText w:val="•"/>
      <w:lvlJc w:val="left"/>
      <w:pPr>
        <w:ind w:left="2237" w:hanging="272"/>
      </w:pPr>
      <w:rPr>
        <w:rFonts w:hint="default"/>
        <w:lang w:val="en-US" w:eastAsia="en-US" w:bidi="ar-SA"/>
      </w:rPr>
    </w:lvl>
    <w:lvl w:ilvl="8" w:tplc="E294D070">
      <w:numFmt w:val="bullet"/>
      <w:lvlText w:val="•"/>
      <w:lvlJc w:val="left"/>
      <w:pPr>
        <w:ind w:left="2505" w:hanging="272"/>
      </w:pPr>
      <w:rPr>
        <w:rFonts w:hint="default"/>
        <w:lang w:val="en-US" w:eastAsia="en-US" w:bidi="ar-SA"/>
      </w:rPr>
    </w:lvl>
  </w:abstractNum>
  <w:abstractNum w:abstractNumId="10" w15:restartNumberingAfterBreak="0">
    <w:nsid w:val="49FB55A6"/>
    <w:multiLevelType w:val="hybridMultilevel"/>
    <w:tmpl w:val="B9F0BF34"/>
    <w:lvl w:ilvl="0" w:tplc="6FBE41D4">
      <w:start w:val="1"/>
      <w:numFmt w:val="arabicAlpha"/>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32E4816"/>
    <w:multiLevelType w:val="hybridMultilevel"/>
    <w:tmpl w:val="873447FE"/>
    <w:lvl w:ilvl="0" w:tplc="4106EAE8">
      <w:numFmt w:val="bullet"/>
      <w:lvlText w:val="•"/>
      <w:lvlJc w:val="left"/>
      <w:pPr>
        <w:ind w:left="61" w:hanging="50"/>
      </w:pPr>
      <w:rPr>
        <w:rFonts w:ascii="Arial" w:eastAsia="Arial" w:hAnsi="Arial" w:cs="Arial" w:hint="default"/>
        <w:b w:val="0"/>
        <w:bCs w:val="0"/>
        <w:i w:val="0"/>
        <w:iCs w:val="0"/>
        <w:w w:val="99"/>
        <w:sz w:val="12"/>
        <w:szCs w:val="12"/>
        <w:lang w:val="en-US" w:eastAsia="en-US" w:bidi="ar-SA"/>
      </w:rPr>
    </w:lvl>
    <w:lvl w:ilvl="1" w:tplc="4B184CB8">
      <w:numFmt w:val="bullet"/>
      <w:lvlText w:val="•"/>
      <w:lvlJc w:val="left"/>
      <w:pPr>
        <w:ind w:left="68" w:hanging="50"/>
      </w:pPr>
      <w:rPr>
        <w:rFonts w:hint="default"/>
        <w:lang w:val="en-US" w:eastAsia="en-US" w:bidi="ar-SA"/>
      </w:rPr>
    </w:lvl>
    <w:lvl w:ilvl="2" w:tplc="AB928598">
      <w:numFmt w:val="bullet"/>
      <w:lvlText w:val="•"/>
      <w:lvlJc w:val="left"/>
      <w:pPr>
        <w:ind w:left="76" w:hanging="50"/>
      </w:pPr>
      <w:rPr>
        <w:rFonts w:hint="default"/>
        <w:lang w:val="en-US" w:eastAsia="en-US" w:bidi="ar-SA"/>
      </w:rPr>
    </w:lvl>
    <w:lvl w:ilvl="3" w:tplc="BDC4B01A">
      <w:numFmt w:val="bullet"/>
      <w:lvlText w:val="•"/>
      <w:lvlJc w:val="left"/>
      <w:pPr>
        <w:ind w:left="84" w:hanging="50"/>
      </w:pPr>
      <w:rPr>
        <w:rFonts w:hint="default"/>
        <w:lang w:val="en-US" w:eastAsia="en-US" w:bidi="ar-SA"/>
      </w:rPr>
    </w:lvl>
    <w:lvl w:ilvl="4" w:tplc="604A9536">
      <w:numFmt w:val="bullet"/>
      <w:lvlText w:val="•"/>
      <w:lvlJc w:val="left"/>
      <w:pPr>
        <w:ind w:left="92" w:hanging="50"/>
      </w:pPr>
      <w:rPr>
        <w:rFonts w:hint="default"/>
        <w:lang w:val="en-US" w:eastAsia="en-US" w:bidi="ar-SA"/>
      </w:rPr>
    </w:lvl>
    <w:lvl w:ilvl="5" w:tplc="E3782DA4">
      <w:numFmt w:val="bullet"/>
      <w:lvlText w:val="•"/>
      <w:lvlJc w:val="left"/>
      <w:pPr>
        <w:ind w:left="101" w:hanging="50"/>
      </w:pPr>
      <w:rPr>
        <w:rFonts w:hint="default"/>
        <w:lang w:val="en-US" w:eastAsia="en-US" w:bidi="ar-SA"/>
      </w:rPr>
    </w:lvl>
    <w:lvl w:ilvl="6" w:tplc="33CC994C">
      <w:numFmt w:val="bullet"/>
      <w:lvlText w:val="•"/>
      <w:lvlJc w:val="left"/>
      <w:pPr>
        <w:ind w:left="109" w:hanging="50"/>
      </w:pPr>
      <w:rPr>
        <w:rFonts w:hint="default"/>
        <w:lang w:val="en-US" w:eastAsia="en-US" w:bidi="ar-SA"/>
      </w:rPr>
    </w:lvl>
    <w:lvl w:ilvl="7" w:tplc="6B5ACC1A">
      <w:numFmt w:val="bullet"/>
      <w:lvlText w:val="•"/>
      <w:lvlJc w:val="left"/>
      <w:pPr>
        <w:ind w:left="117" w:hanging="50"/>
      </w:pPr>
      <w:rPr>
        <w:rFonts w:hint="default"/>
        <w:lang w:val="en-US" w:eastAsia="en-US" w:bidi="ar-SA"/>
      </w:rPr>
    </w:lvl>
    <w:lvl w:ilvl="8" w:tplc="A112B332">
      <w:numFmt w:val="bullet"/>
      <w:lvlText w:val="•"/>
      <w:lvlJc w:val="left"/>
      <w:pPr>
        <w:ind w:left="125" w:hanging="50"/>
      </w:pPr>
      <w:rPr>
        <w:rFonts w:hint="default"/>
        <w:lang w:val="en-US" w:eastAsia="en-US" w:bidi="ar-SA"/>
      </w:rPr>
    </w:lvl>
  </w:abstractNum>
  <w:abstractNum w:abstractNumId="12" w15:restartNumberingAfterBreak="0">
    <w:nsid w:val="5D3B6CE1"/>
    <w:multiLevelType w:val="hybridMultilevel"/>
    <w:tmpl w:val="0E6A48E2"/>
    <w:lvl w:ilvl="0" w:tplc="F528C34E">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47295F"/>
    <w:multiLevelType w:val="hybridMultilevel"/>
    <w:tmpl w:val="D1821564"/>
    <w:lvl w:ilvl="0" w:tplc="F0268EAC">
      <w:numFmt w:val="bullet"/>
      <w:lvlText w:val="•"/>
      <w:lvlJc w:val="left"/>
      <w:pPr>
        <w:ind w:left="363" w:hanging="272"/>
      </w:pPr>
      <w:rPr>
        <w:rFonts w:ascii="Arial" w:eastAsia="Arial" w:hAnsi="Arial" w:cs="Arial" w:hint="default"/>
        <w:b w:val="0"/>
        <w:bCs w:val="0"/>
        <w:i w:val="0"/>
        <w:iCs w:val="0"/>
        <w:w w:val="99"/>
        <w:sz w:val="14"/>
        <w:szCs w:val="14"/>
        <w:lang w:val="en-US" w:eastAsia="en-US" w:bidi="ar-SA"/>
      </w:rPr>
    </w:lvl>
    <w:lvl w:ilvl="1" w:tplc="BD563AD6">
      <w:numFmt w:val="bullet"/>
      <w:lvlText w:val="•"/>
      <w:lvlJc w:val="left"/>
      <w:pPr>
        <w:ind w:left="628" w:hanging="272"/>
      </w:pPr>
      <w:rPr>
        <w:rFonts w:hint="default"/>
        <w:lang w:val="en-US" w:eastAsia="en-US" w:bidi="ar-SA"/>
      </w:rPr>
    </w:lvl>
    <w:lvl w:ilvl="2" w:tplc="6D7A5286">
      <w:numFmt w:val="bullet"/>
      <w:lvlText w:val="•"/>
      <w:lvlJc w:val="left"/>
      <w:pPr>
        <w:ind w:left="896" w:hanging="272"/>
      </w:pPr>
      <w:rPr>
        <w:rFonts w:hint="default"/>
        <w:lang w:val="en-US" w:eastAsia="en-US" w:bidi="ar-SA"/>
      </w:rPr>
    </w:lvl>
    <w:lvl w:ilvl="3" w:tplc="435A4610">
      <w:numFmt w:val="bullet"/>
      <w:lvlText w:val="•"/>
      <w:lvlJc w:val="left"/>
      <w:pPr>
        <w:ind w:left="1164" w:hanging="272"/>
      </w:pPr>
      <w:rPr>
        <w:rFonts w:hint="default"/>
        <w:lang w:val="en-US" w:eastAsia="en-US" w:bidi="ar-SA"/>
      </w:rPr>
    </w:lvl>
    <w:lvl w:ilvl="4" w:tplc="5E3A348C">
      <w:numFmt w:val="bullet"/>
      <w:lvlText w:val="•"/>
      <w:lvlJc w:val="left"/>
      <w:pPr>
        <w:ind w:left="1432" w:hanging="272"/>
      </w:pPr>
      <w:rPr>
        <w:rFonts w:hint="default"/>
        <w:lang w:val="en-US" w:eastAsia="en-US" w:bidi="ar-SA"/>
      </w:rPr>
    </w:lvl>
    <w:lvl w:ilvl="5" w:tplc="64685460">
      <w:numFmt w:val="bullet"/>
      <w:lvlText w:val="•"/>
      <w:lvlJc w:val="left"/>
      <w:pPr>
        <w:ind w:left="1701" w:hanging="272"/>
      </w:pPr>
      <w:rPr>
        <w:rFonts w:hint="default"/>
        <w:lang w:val="en-US" w:eastAsia="en-US" w:bidi="ar-SA"/>
      </w:rPr>
    </w:lvl>
    <w:lvl w:ilvl="6" w:tplc="593E1C2C">
      <w:numFmt w:val="bullet"/>
      <w:lvlText w:val="•"/>
      <w:lvlJc w:val="left"/>
      <w:pPr>
        <w:ind w:left="1969" w:hanging="272"/>
      </w:pPr>
      <w:rPr>
        <w:rFonts w:hint="default"/>
        <w:lang w:val="en-US" w:eastAsia="en-US" w:bidi="ar-SA"/>
      </w:rPr>
    </w:lvl>
    <w:lvl w:ilvl="7" w:tplc="1C74E8D4">
      <w:numFmt w:val="bullet"/>
      <w:lvlText w:val="•"/>
      <w:lvlJc w:val="left"/>
      <w:pPr>
        <w:ind w:left="2237" w:hanging="272"/>
      </w:pPr>
      <w:rPr>
        <w:rFonts w:hint="default"/>
        <w:lang w:val="en-US" w:eastAsia="en-US" w:bidi="ar-SA"/>
      </w:rPr>
    </w:lvl>
    <w:lvl w:ilvl="8" w:tplc="C0A62918">
      <w:numFmt w:val="bullet"/>
      <w:lvlText w:val="•"/>
      <w:lvlJc w:val="left"/>
      <w:pPr>
        <w:ind w:left="2505" w:hanging="272"/>
      </w:pPr>
      <w:rPr>
        <w:rFonts w:hint="default"/>
        <w:lang w:val="en-US" w:eastAsia="en-US" w:bidi="ar-SA"/>
      </w:rPr>
    </w:lvl>
  </w:abstractNum>
  <w:abstractNum w:abstractNumId="14" w15:restartNumberingAfterBreak="0">
    <w:nsid w:val="6BE1555A"/>
    <w:multiLevelType w:val="hybridMultilevel"/>
    <w:tmpl w:val="2876BCC8"/>
    <w:lvl w:ilvl="0" w:tplc="FE4420BE">
      <w:numFmt w:val="bullet"/>
      <w:lvlText w:val="•"/>
      <w:lvlJc w:val="left"/>
      <w:pPr>
        <w:ind w:left="61" w:hanging="50"/>
      </w:pPr>
      <w:rPr>
        <w:rFonts w:ascii="Arial" w:eastAsia="Arial" w:hAnsi="Arial" w:cs="Arial" w:hint="default"/>
        <w:b w:val="0"/>
        <w:bCs w:val="0"/>
        <w:i w:val="0"/>
        <w:iCs w:val="0"/>
        <w:w w:val="99"/>
        <w:sz w:val="12"/>
        <w:szCs w:val="12"/>
        <w:lang w:val="en-US" w:eastAsia="en-US" w:bidi="ar-SA"/>
      </w:rPr>
    </w:lvl>
    <w:lvl w:ilvl="1" w:tplc="A1A26262">
      <w:numFmt w:val="bullet"/>
      <w:lvlText w:val="•"/>
      <w:lvlJc w:val="left"/>
      <w:pPr>
        <w:ind w:left="68" w:hanging="50"/>
      </w:pPr>
      <w:rPr>
        <w:rFonts w:hint="default"/>
        <w:lang w:val="en-US" w:eastAsia="en-US" w:bidi="ar-SA"/>
      </w:rPr>
    </w:lvl>
    <w:lvl w:ilvl="2" w:tplc="A822C59A">
      <w:numFmt w:val="bullet"/>
      <w:lvlText w:val="•"/>
      <w:lvlJc w:val="left"/>
      <w:pPr>
        <w:ind w:left="76" w:hanging="50"/>
      </w:pPr>
      <w:rPr>
        <w:rFonts w:hint="default"/>
        <w:lang w:val="en-US" w:eastAsia="en-US" w:bidi="ar-SA"/>
      </w:rPr>
    </w:lvl>
    <w:lvl w:ilvl="3" w:tplc="4198BC80">
      <w:numFmt w:val="bullet"/>
      <w:lvlText w:val="•"/>
      <w:lvlJc w:val="left"/>
      <w:pPr>
        <w:ind w:left="84" w:hanging="50"/>
      </w:pPr>
      <w:rPr>
        <w:rFonts w:hint="default"/>
        <w:lang w:val="en-US" w:eastAsia="en-US" w:bidi="ar-SA"/>
      </w:rPr>
    </w:lvl>
    <w:lvl w:ilvl="4" w:tplc="1E4229A0">
      <w:numFmt w:val="bullet"/>
      <w:lvlText w:val="•"/>
      <w:lvlJc w:val="left"/>
      <w:pPr>
        <w:ind w:left="92" w:hanging="50"/>
      </w:pPr>
      <w:rPr>
        <w:rFonts w:hint="default"/>
        <w:lang w:val="en-US" w:eastAsia="en-US" w:bidi="ar-SA"/>
      </w:rPr>
    </w:lvl>
    <w:lvl w:ilvl="5" w:tplc="30B02E78">
      <w:numFmt w:val="bullet"/>
      <w:lvlText w:val="•"/>
      <w:lvlJc w:val="left"/>
      <w:pPr>
        <w:ind w:left="101" w:hanging="50"/>
      </w:pPr>
      <w:rPr>
        <w:rFonts w:hint="default"/>
        <w:lang w:val="en-US" w:eastAsia="en-US" w:bidi="ar-SA"/>
      </w:rPr>
    </w:lvl>
    <w:lvl w:ilvl="6" w:tplc="01009E0E">
      <w:numFmt w:val="bullet"/>
      <w:lvlText w:val="•"/>
      <w:lvlJc w:val="left"/>
      <w:pPr>
        <w:ind w:left="109" w:hanging="50"/>
      </w:pPr>
      <w:rPr>
        <w:rFonts w:hint="default"/>
        <w:lang w:val="en-US" w:eastAsia="en-US" w:bidi="ar-SA"/>
      </w:rPr>
    </w:lvl>
    <w:lvl w:ilvl="7" w:tplc="0AEC6C96">
      <w:numFmt w:val="bullet"/>
      <w:lvlText w:val="•"/>
      <w:lvlJc w:val="left"/>
      <w:pPr>
        <w:ind w:left="117" w:hanging="50"/>
      </w:pPr>
      <w:rPr>
        <w:rFonts w:hint="default"/>
        <w:lang w:val="en-US" w:eastAsia="en-US" w:bidi="ar-SA"/>
      </w:rPr>
    </w:lvl>
    <w:lvl w:ilvl="8" w:tplc="546AE97C">
      <w:numFmt w:val="bullet"/>
      <w:lvlText w:val="•"/>
      <w:lvlJc w:val="left"/>
      <w:pPr>
        <w:ind w:left="125" w:hanging="50"/>
      </w:pPr>
      <w:rPr>
        <w:rFonts w:hint="default"/>
        <w:lang w:val="en-US" w:eastAsia="en-US" w:bidi="ar-SA"/>
      </w:rPr>
    </w:lvl>
  </w:abstractNum>
  <w:abstractNum w:abstractNumId="15" w15:restartNumberingAfterBreak="0">
    <w:nsid w:val="72BF5786"/>
    <w:multiLevelType w:val="hybridMultilevel"/>
    <w:tmpl w:val="CF6853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27225A"/>
    <w:multiLevelType w:val="hybridMultilevel"/>
    <w:tmpl w:val="2278C0C2"/>
    <w:lvl w:ilvl="0" w:tplc="62667996">
      <w:numFmt w:val="bullet"/>
      <w:lvlText w:val="•"/>
      <w:lvlJc w:val="left"/>
      <w:pPr>
        <w:ind w:left="61" w:hanging="50"/>
      </w:pPr>
      <w:rPr>
        <w:rFonts w:ascii="Arial" w:eastAsia="Arial" w:hAnsi="Arial" w:cs="Arial" w:hint="default"/>
        <w:b w:val="0"/>
        <w:bCs w:val="0"/>
        <w:i w:val="0"/>
        <w:iCs w:val="0"/>
        <w:w w:val="99"/>
        <w:sz w:val="12"/>
        <w:szCs w:val="12"/>
        <w:lang w:val="en-US" w:eastAsia="en-US" w:bidi="ar-SA"/>
      </w:rPr>
    </w:lvl>
    <w:lvl w:ilvl="1" w:tplc="12F22F92">
      <w:numFmt w:val="bullet"/>
      <w:lvlText w:val="•"/>
      <w:lvlJc w:val="left"/>
      <w:pPr>
        <w:ind w:left="68" w:hanging="50"/>
      </w:pPr>
      <w:rPr>
        <w:rFonts w:hint="default"/>
        <w:lang w:val="en-US" w:eastAsia="en-US" w:bidi="ar-SA"/>
      </w:rPr>
    </w:lvl>
    <w:lvl w:ilvl="2" w:tplc="470866F2">
      <w:numFmt w:val="bullet"/>
      <w:lvlText w:val="•"/>
      <w:lvlJc w:val="left"/>
      <w:pPr>
        <w:ind w:left="76" w:hanging="50"/>
      </w:pPr>
      <w:rPr>
        <w:rFonts w:hint="default"/>
        <w:lang w:val="en-US" w:eastAsia="en-US" w:bidi="ar-SA"/>
      </w:rPr>
    </w:lvl>
    <w:lvl w:ilvl="3" w:tplc="D3AC070A">
      <w:numFmt w:val="bullet"/>
      <w:lvlText w:val="•"/>
      <w:lvlJc w:val="left"/>
      <w:pPr>
        <w:ind w:left="84" w:hanging="50"/>
      </w:pPr>
      <w:rPr>
        <w:rFonts w:hint="default"/>
        <w:lang w:val="en-US" w:eastAsia="en-US" w:bidi="ar-SA"/>
      </w:rPr>
    </w:lvl>
    <w:lvl w:ilvl="4" w:tplc="80F0F044">
      <w:numFmt w:val="bullet"/>
      <w:lvlText w:val="•"/>
      <w:lvlJc w:val="left"/>
      <w:pPr>
        <w:ind w:left="92" w:hanging="50"/>
      </w:pPr>
      <w:rPr>
        <w:rFonts w:hint="default"/>
        <w:lang w:val="en-US" w:eastAsia="en-US" w:bidi="ar-SA"/>
      </w:rPr>
    </w:lvl>
    <w:lvl w:ilvl="5" w:tplc="1398F568">
      <w:numFmt w:val="bullet"/>
      <w:lvlText w:val="•"/>
      <w:lvlJc w:val="left"/>
      <w:pPr>
        <w:ind w:left="101" w:hanging="50"/>
      </w:pPr>
      <w:rPr>
        <w:rFonts w:hint="default"/>
        <w:lang w:val="en-US" w:eastAsia="en-US" w:bidi="ar-SA"/>
      </w:rPr>
    </w:lvl>
    <w:lvl w:ilvl="6" w:tplc="38B6F59E">
      <w:numFmt w:val="bullet"/>
      <w:lvlText w:val="•"/>
      <w:lvlJc w:val="left"/>
      <w:pPr>
        <w:ind w:left="109" w:hanging="50"/>
      </w:pPr>
      <w:rPr>
        <w:rFonts w:hint="default"/>
        <w:lang w:val="en-US" w:eastAsia="en-US" w:bidi="ar-SA"/>
      </w:rPr>
    </w:lvl>
    <w:lvl w:ilvl="7" w:tplc="4834881C">
      <w:numFmt w:val="bullet"/>
      <w:lvlText w:val="•"/>
      <w:lvlJc w:val="left"/>
      <w:pPr>
        <w:ind w:left="117" w:hanging="50"/>
      </w:pPr>
      <w:rPr>
        <w:rFonts w:hint="default"/>
        <w:lang w:val="en-US" w:eastAsia="en-US" w:bidi="ar-SA"/>
      </w:rPr>
    </w:lvl>
    <w:lvl w:ilvl="8" w:tplc="3F3C6D1A">
      <w:numFmt w:val="bullet"/>
      <w:lvlText w:val="•"/>
      <w:lvlJc w:val="left"/>
      <w:pPr>
        <w:ind w:left="125" w:hanging="50"/>
      </w:pPr>
      <w:rPr>
        <w:rFonts w:hint="default"/>
        <w:lang w:val="en-US" w:eastAsia="en-US" w:bidi="ar-SA"/>
      </w:rPr>
    </w:lvl>
  </w:abstractNum>
  <w:abstractNum w:abstractNumId="17" w15:restartNumberingAfterBreak="0">
    <w:nsid w:val="799773DD"/>
    <w:multiLevelType w:val="hybridMultilevel"/>
    <w:tmpl w:val="58B4421E"/>
    <w:lvl w:ilvl="0" w:tplc="FBA0E168">
      <w:numFmt w:val="bullet"/>
      <w:lvlText w:val="•"/>
      <w:lvlJc w:val="left"/>
      <w:pPr>
        <w:ind w:left="61" w:hanging="50"/>
      </w:pPr>
      <w:rPr>
        <w:rFonts w:ascii="Arial" w:eastAsia="Arial" w:hAnsi="Arial" w:cs="Arial" w:hint="default"/>
        <w:b w:val="0"/>
        <w:bCs w:val="0"/>
        <w:i w:val="0"/>
        <w:iCs w:val="0"/>
        <w:w w:val="99"/>
        <w:sz w:val="12"/>
        <w:szCs w:val="12"/>
        <w:lang w:val="en-US" w:eastAsia="en-US" w:bidi="ar-SA"/>
      </w:rPr>
    </w:lvl>
    <w:lvl w:ilvl="1" w:tplc="0EEEFD4A">
      <w:numFmt w:val="bullet"/>
      <w:lvlText w:val="•"/>
      <w:lvlJc w:val="left"/>
      <w:pPr>
        <w:ind w:left="68" w:hanging="50"/>
      </w:pPr>
      <w:rPr>
        <w:rFonts w:hint="default"/>
        <w:lang w:val="en-US" w:eastAsia="en-US" w:bidi="ar-SA"/>
      </w:rPr>
    </w:lvl>
    <w:lvl w:ilvl="2" w:tplc="89261914">
      <w:numFmt w:val="bullet"/>
      <w:lvlText w:val="•"/>
      <w:lvlJc w:val="left"/>
      <w:pPr>
        <w:ind w:left="76" w:hanging="50"/>
      </w:pPr>
      <w:rPr>
        <w:rFonts w:hint="default"/>
        <w:lang w:val="en-US" w:eastAsia="en-US" w:bidi="ar-SA"/>
      </w:rPr>
    </w:lvl>
    <w:lvl w:ilvl="3" w:tplc="6404429A">
      <w:numFmt w:val="bullet"/>
      <w:lvlText w:val="•"/>
      <w:lvlJc w:val="left"/>
      <w:pPr>
        <w:ind w:left="84" w:hanging="50"/>
      </w:pPr>
      <w:rPr>
        <w:rFonts w:hint="default"/>
        <w:lang w:val="en-US" w:eastAsia="en-US" w:bidi="ar-SA"/>
      </w:rPr>
    </w:lvl>
    <w:lvl w:ilvl="4" w:tplc="71D43FEE">
      <w:numFmt w:val="bullet"/>
      <w:lvlText w:val="•"/>
      <w:lvlJc w:val="left"/>
      <w:pPr>
        <w:ind w:left="92" w:hanging="50"/>
      </w:pPr>
      <w:rPr>
        <w:rFonts w:hint="default"/>
        <w:lang w:val="en-US" w:eastAsia="en-US" w:bidi="ar-SA"/>
      </w:rPr>
    </w:lvl>
    <w:lvl w:ilvl="5" w:tplc="0896C2C0">
      <w:numFmt w:val="bullet"/>
      <w:lvlText w:val="•"/>
      <w:lvlJc w:val="left"/>
      <w:pPr>
        <w:ind w:left="101" w:hanging="50"/>
      </w:pPr>
      <w:rPr>
        <w:rFonts w:hint="default"/>
        <w:lang w:val="en-US" w:eastAsia="en-US" w:bidi="ar-SA"/>
      </w:rPr>
    </w:lvl>
    <w:lvl w:ilvl="6" w:tplc="CBD65052">
      <w:numFmt w:val="bullet"/>
      <w:lvlText w:val="•"/>
      <w:lvlJc w:val="left"/>
      <w:pPr>
        <w:ind w:left="109" w:hanging="50"/>
      </w:pPr>
      <w:rPr>
        <w:rFonts w:hint="default"/>
        <w:lang w:val="en-US" w:eastAsia="en-US" w:bidi="ar-SA"/>
      </w:rPr>
    </w:lvl>
    <w:lvl w:ilvl="7" w:tplc="DEF03AC0">
      <w:numFmt w:val="bullet"/>
      <w:lvlText w:val="•"/>
      <w:lvlJc w:val="left"/>
      <w:pPr>
        <w:ind w:left="117" w:hanging="50"/>
      </w:pPr>
      <w:rPr>
        <w:rFonts w:hint="default"/>
        <w:lang w:val="en-US" w:eastAsia="en-US" w:bidi="ar-SA"/>
      </w:rPr>
    </w:lvl>
    <w:lvl w:ilvl="8" w:tplc="4A703892">
      <w:numFmt w:val="bullet"/>
      <w:lvlText w:val="•"/>
      <w:lvlJc w:val="left"/>
      <w:pPr>
        <w:ind w:left="125" w:hanging="50"/>
      </w:pPr>
      <w:rPr>
        <w:rFonts w:hint="default"/>
        <w:lang w:val="en-US" w:eastAsia="en-US" w:bidi="ar-SA"/>
      </w:rPr>
    </w:lvl>
  </w:abstractNum>
  <w:abstractNum w:abstractNumId="18" w15:restartNumberingAfterBreak="0">
    <w:nsid w:val="7CAD3ECA"/>
    <w:multiLevelType w:val="hybridMultilevel"/>
    <w:tmpl w:val="31202930"/>
    <w:lvl w:ilvl="0" w:tplc="7CDEB4D8">
      <w:numFmt w:val="bullet"/>
      <w:lvlText w:val="•"/>
      <w:lvlJc w:val="left"/>
      <w:pPr>
        <w:ind w:left="363" w:hanging="272"/>
      </w:pPr>
      <w:rPr>
        <w:rFonts w:ascii="Arial" w:eastAsia="Arial" w:hAnsi="Arial" w:cs="Arial" w:hint="default"/>
        <w:b w:val="0"/>
        <w:bCs w:val="0"/>
        <w:i w:val="0"/>
        <w:iCs w:val="0"/>
        <w:w w:val="99"/>
        <w:sz w:val="14"/>
        <w:szCs w:val="14"/>
        <w:lang w:val="en-US" w:eastAsia="en-US" w:bidi="ar-SA"/>
      </w:rPr>
    </w:lvl>
    <w:lvl w:ilvl="1" w:tplc="4A922118">
      <w:numFmt w:val="bullet"/>
      <w:lvlText w:val="•"/>
      <w:lvlJc w:val="left"/>
      <w:pPr>
        <w:ind w:left="628" w:hanging="272"/>
      </w:pPr>
      <w:rPr>
        <w:rFonts w:hint="default"/>
        <w:lang w:val="en-US" w:eastAsia="en-US" w:bidi="ar-SA"/>
      </w:rPr>
    </w:lvl>
    <w:lvl w:ilvl="2" w:tplc="1230FE2E">
      <w:numFmt w:val="bullet"/>
      <w:lvlText w:val="•"/>
      <w:lvlJc w:val="left"/>
      <w:pPr>
        <w:ind w:left="896" w:hanging="272"/>
      </w:pPr>
      <w:rPr>
        <w:rFonts w:hint="default"/>
        <w:lang w:val="en-US" w:eastAsia="en-US" w:bidi="ar-SA"/>
      </w:rPr>
    </w:lvl>
    <w:lvl w:ilvl="3" w:tplc="C3AAEEB4">
      <w:numFmt w:val="bullet"/>
      <w:lvlText w:val="•"/>
      <w:lvlJc w:val="left"/>
      <w:pPr>
        <w:ind w:left="1164" w:hanging="272"/>
      </w:pPr>
      <w:rPr>
        <w:rFonts w:hint="default"/>
        <w:lang w:val="en-US" w:eastAsia="en-US" w:bidi="ar-SA"/>
      </w:rPr>
    </w:lvl>
    <w:lvl w:ilvl="4" w:tplc="F2D8DA16">
      <w:numFmt w:val="bullet"/>
      <w:lvlText w:val="•"/>
      <w:lvlJc w:val="left"/>
      <w:pPr>
        <w:ind w:left="1432" w:hanging="272"/>
      </w:pPr>
      <w:rPr>
        <w:rFonts w:hint="default"/>
        <w:lang w:val="en-US" w:eastAsia="en-US" w:bidi="ar-SA"/>
      </w:rPr>
    </w:lvl>
    <w:lvl w:ilvl="5" w:tplc="1B9EFD4E">
      <w:numFmt w:val="bullet"/>
      <w:lvlText w:val="•"/>
      <w:lvlJc w:val="left"/>
      <w:pPr>
        <w:ind w:left="1701" w:hanging="272"/>
      </w:pPr>
      <w:rPr>
        <w:rFonts w:hint="default"/>
        <w:lang w:val="en-US" w:eastAsia="en-US" w:bidi="ar-SA"/>
      </w:rPr>
    </w:lvl>
    <w:lvl w:ilvl="6" w:tplc="30966F04">
      <w:numFmt w:val="bullet"/>
      <w:lvlText w:val="•"/>
      <w:lvlJc w:val="left"/>
      <w:pPr>
        <w:ind w:left="1969" w:hanging="272"/>
      </w:pPr>
      <w:rPr>
        <w:rFonts w:hint="default"/>
        <w:lang w:val="en-US" w:eastAsia="en-US" w:bidi="ar-SA"/>
      </w:rPr>
    </w:lvl>
    <w:lvl w:ilvl="7" w:tplc="59FA6792">
      <w:numFmt w:val="bullet"/>
      <w:lvlText w:val="•"/>
      <w:lvlJc w:val="left"/>
      <w:pPr>
        <w:ind w:left="2237" w:hanging="272"/>
      </w:pPr>
      <w:rPr>
        <w:rFonts w:hint="default"/>
        <w:lang w:val="en-US" w:eastAsia="en-US" w:bidi="ar-SA"/>
      </w:rPr>
    </w:lvl>
    <w:lvl w:ilvl="8" w:tplc="E14A93DC">
      <w:numFmt w:val="bullet"/>
      <w:lvlText w:val="•"/>
      <w:lvlJc w:val="left"/>
      <w:pPr>
        <w:ind w:left="2505" w:hanging="272"/>
      </w:pPr>
      <w:rPr>
        <w:rFonts w:hint="default"/>
        <w:lang w:val="en-US" w:eastAsia="en-US" w:bidi="ar-SA"/>
      </w:rPr>
    </w:lvl>
  </w:abstractNum>
  <w:abstractNum w:abstractNumId="19" w15:restartNumberingAfterBreak="0">
    <w:nsid w:val="7E363E58"/>
    <w:multiLevelType w:val="hybridMultilevel"/>
    <w:tmpl w:val="0F84B9AC"/>
    <w:lvl w:ilvl="0" w:tplc="86804864">
      <w:numFmt w:val="bullet"/>
      <w:lvlText w:val="•"/>
      <w:lvlJc w:val="left"/>
      <w:pPr>
        <w:ind w:left="363" w:hanging="272"/>
      </w:pPr>
      <w:rPr>
        <w:rFonts w:ascii="Arial" w:eastAsia="Arial" w:hAnsi="Arial" w:cs="Arial" w:hint="default"/>
        <w:b w:val="0"/>
        <w:bCs w:val="0"/>
        <w:i w:val="0"/>
        <w:iCs w:val="0"/>
        <w:w w:val="99"/>
        <w:sz w:val="14"/>
        <w:szCs w:val="14"/>
        <w:lang w:val="en-US" w:eastAsia="en-US" w:bidi="ar-SA"/>
      </w:rPr>
    </w:lvl>
    <w:lvl w:ilvl="1" w:tplc="988C97F6">
      <w:numFmt w:val="bullet"/>
      <w:lvlText w:val="•"/>
      <w:lvlJc w:val="left"/>
      <w:pPr>
        <w:ind w:left="628" w:hanging="272"/>
      </w:pPr>
      <w:rPr>
        <w:rFonts w:hint="default"/>
        <w:lang w:val="en-US" w:eastAsia="en-US" w:bidi="ar-SA"/>
      </w:rPr>
    </w:lvl>
    <w:lvl w:ilvl="2" w:tplc="47FAA8BE">
      <w:numFmt w:val="bullet"/>
      <w:lvlText w:val="•"/>
      <w:lvlJc w:val="left"/>
      <w:pPr>
        <w:ind w:left="896" w:hanging="272"/>
      </w:pPr>
      <w:rPr>
        <w:rFonts w:hint="default"/>
        <w:lang w:val="en-US" w:eastAsia="en-US" w:bidi="ar-SA"/>
      </w:rPr>
    </w:lvl>
    <w:lvl w:ilvl="3" w:tplc="2CFAD654">
      <w:numFmt w:val="bullet"/>
      <w:lvlText w:val="•"/>
      <w:lvlJc w:val="left"/>
      <w:pPr>
        <w:ind w:left="1164" w:hanging="272"/>
      </w:pPr>
      <w:rPr>
        <w:rFonts w:hint="default"/>
        <w:lang w:val="en-US" w:eastAsia="en-US" w:bidi="ar-SA"/>
      </w:rPr>
    </w:lvl>
    <w:lvl w:ilvl="4" w:tplc="FA008E26">
      <w:numFmt w:val="bullet"/>
      <w:lvlText w:val="•"/>
      <w:lvlJc w:val="left"/>
      <w:pPr>
        <w:ind w:left="1432" w:hanging="272"/>
      </w:pPr>
      <w:rPr>
        <w:rFonts w:hint="default"/>
        <w:lang w:val="en-US" w:eastAsia="en-US" w:bidi="ar-SA"/>
      </w:rPr>
    </w:lvl>
    <w:lvl w:ilvl="5" w:tplc="E41EF72C">
      <w:numFmt w:val="bullet"/>
      <w:lvlText w:val="•"/>
      <w:lvlJc w:val="left"/>
      <w:pPr>
        <w:ind w:left="1701" w:hanging="272"/>
      </w:pPr>
      <w:rPr>
        <w:rFonts w:hint="default"/>
        <w:lang w:val="en-US" w:eastAsia="en-US" w:bidi="ar-SA"/>
      </w:rPr>
    </w:lvl>
    <w:lvl w:ilvl="6" w:tplc="E432F7AC">
      <w:numFmt w:val="bullet"/>
      <w:lvlText w:val="•"/>
      <w:lvlJc w:val="left"/>
      <w:pPr>
        <w:ind w:left="1969" w:hanging="272"/>
      </w:pPr>
      <w:rPr>
        <w:rFonts w:hint="default"/>
        <w:lang w:val="en-US" w:eastAsia="en-US" w:bidi="ar-SA"/>
      </w:rPr>
    </w:lvl>
    <w:lvl w:ilvl="7" w:tplc="2E76D42C">
      <w:numFmt w:val="bullet"/>
      <w:lvlText w:val="•"/>
      <w:lvlJc w:val="left"/>
      <w:pPr>
        <w:ind w:left="2237" w:hanging="272"/>
      </w:pPr>
      <w:rPr>
        <w:rFonts w:hint="default"/>
        <w:lang w:val="en-US" w:eastAsia="en-US" w:bidi="ar-SA"/>
      </w:rPr>
    </w:lvl>
    <w:lvl w:ilvl="8" w:tplc="4B6A8926">
      <w:numFmt w:val="bullet"/>
      <w:lvlText w:val="•"/>
      <w:lvlJc w:val="left"/>
      <w:pPr>
        <w:ind w:left="2505" w:hanging="272"/>
      </w:pPr>
      <w:rPr>
        <w:rFonts w:hint="default"/>
        <w:lang w:val="en-US" w:eastAsia="en-US" w:bidi="ar-SA"/>
      </w:rPr>
    </w:lvl>
  </w:abstractNum>
  <w:num w:numId="1">
    <w:abstractNumId w:val="6"/>
  </w:num>
  <w:num w:numId="2">
    <w:abstractNumId w:val="4"/>
  </w:num>
  <w:num w:numId="3">
    <w:abstractNumId w:val="15"/>
  </w:num>
  <w:num w:numId="4">
    <w:abstractNumId w:val="12"/>
  </w:num>
  <w:num w:numId="5">
    <w:abstractNumId w:val="8"/>
  </w:num>
  <w:num w:numId="6">
    <w:abstractNumId w:val="5"/>
  </w:num>
  <w:num w:numId="7">
    <w:abstractNumId w:val="10"/>
  </w:num>
  <w:num w:numId="8">
    <w:abstractNumId w:val="7"/>
  </w:num>
  <w:num w:numId="9">
    <w:abstractNumId w:val="18"/>
  </w:num>
  <w:num w:numId="10">
    <w:abstractNumId w:val="1"/>
  </w:num>
  <w:num w:numId="11">
    <w:abstractNumId w:val="2"/>
  </w:num>
  <w:num w:numId="12">
    <w:abstractNumId w:val="11"/>
  </w:num>
  <w:num w:numId="13">
    <w:abstractNumId w:val="19"/>
  </w:num>
  <w:num w:numId="14">
    <w:abstractNumId w:val="17"/>
  </w:num>
  <w:num w:numId="15">
    <w:abstractNumId w:val="9"/>
  </w:num>
  <w:num w:numId="16">
    <w:abstractNumId w:val="14"/>
  </w:num>
  <w:num w:numId="17">
    <w:abstractNumId w:val="13"/>
  </w:num>
  <w:num w:numId="18">
    <w:abstractNumId w:val="16"/>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A7"/>
    <w:rsid w:val="00007E72"/>
    <w:rsid w:val="0001418C"/>
    <w:rsid w:val="000244A0"/>
    <w:rsid w:val="000300AE"/>
    <w:rsid w:val="00043CFE"/>
    <w:rsid w:val="000709AC"/>
    <w:rsid w:val="00077031"/>
    <w:rsid w:val="000821C5"/>
    <w:rsid w:val="00087C3E"/>
    <w:rsid w:val="00087FD6"/>
    <w:rsid w:val="000949CC"/>
    <w:rsid w:val="000A15D1"/>
    <w:rsid w:val="000A17AE"/>
    <w:rsid w:val="000A4833"/>
    <w:rsid w:val="000B2C71"/>
    <w:rsid w:val="000B5EA7"/>
    <w:rsid w:val="000C3FF0"/>
    <w:rsid w:val="000D1C15"/>
    <w:rsid w:val="000D4641"/>
    <w:rsid w:val="000F3299"/>
    <w:rsid w:val="000F46DF"/>
    <w:rsid w:val="0010649E"/>
    <w:rsid w:val="001161F8"/>
    <w:rsid w:val="00121709"/>
    <w:rsid w:val="00134B52"/>
    <w:rsid w:val="00140308"/>
    <w:rsid w:val="00156EB8"/>
    <w:rsid w:val="0016557E"/>
    <w:rsid w:val="00170EED"/>
    <w:rsid w:val="001722A8"/>
    <w:rsid w:val="001805F4"/>
    <w:rsid w:val="00183C17"/>
    <w:rsid w:val="00190C3E"/>
    <w:rsid w:val="001A5712"/>
    <w:rsid w:val="001B103E"/>
    <w:rsid w:val="001B4D3D"/>
    <w:rsid w:val="001B62B9"/>
    <w:rsid w:val="001C2B9A"/>
    <w:rsid w:val="001C3B83"/>
    <w:rsid w:val="001C3E78"/>
    <w:rsid w:val="001C680B"/>
    <w:rsid w:val="001D4AC9"/>
    <w:rsid w:val="001F3721"/>
    <w:rsid w:val="001F6D7F"/>
    <w:rsid w:val="002115C6"/>
    <w:rsid w:val="00211A74"/>
    <w:rsid w:val="0023306D"/>
    <w:rsid w:val="00234778"/>
    <w:rsid w:val="00234E80"/>
    <w:rsid w:val="00236E51"/>
    <w:rsid w:val="002401C6"/>
    <w:rsid w:val="00241C22"/>
    <w:rsid w:val="002518DC"/>
    <w:rsid w:val="002542FB"/>
    <w:rsid w:val="00257E6F"/>
    <w:rsid w:val="00281DCA"/>
    <w:rsid w:val="00282F5C"/>
    <w:rsid w:val="002A218C"/>
    <w:rsid w:val="002A6549"/>
    <w:rsid w:val="002B2405"/>
    <w:rsid w:val="002B6DD5"/>
    <w:rsid w:val="002B6E4D"/>
    <w:rsid w:val="002C546E"/>
    <w:rsid w:val="002C635D"/>
    <w:rsid w:val="002C770A"/>
    <w:rsid w:val="002F2F81"/>
    <w:rsid w:val="002F52C0"/>
    <w:rsid w:val="002F6A69"/>
    <w:rsid w:val="00300311"/>
    <w:rsid w:val="00300402"/>
    <w:rsid w:val="00300914"/>
    <w:rsid w:val="00304BE5"/>
    <w:rsid w:val="003072B7"/>
    <w:rsid w:val="00315976"/>
    <w:rsid w:val="00321997"/>
    <w:rsid w:val="0032676D"/>
    <w:rsid w:val="0033061A"/>
    <w:rsid w:val="00336424"/>
    <w:rsid w:val="0034290D"/>
    <w:rsid w:val="00356A5B"/>
    <w:rsid w:val="0036150E"/>
    <w:rsid w:val="003639A3"/>
    <w:rsid w:val="00365899"/>
    <w:rsid w:val="0036746B"/>
    <w:rsid w:val="00381D02"/>
    <w:rsid w:val="003A2311"/>
    <w:rsid w:val="003B3F0B"/>
    <w:rsid w:val="003B7AAC"/>
    <w:rsid w:val="003C62AB"/>
    <w:rsid w:val="003D2084"/>
    <w:rsid w:val="003D2D4E"/>
    <w:rsid w:val="003D6066"/>
    <w:rsid w:val="003D7FE2"/>
    <w:rsid w:val="003E3AC0"/>
    <w:rsid w:val="004164BD"/>
    <w:rsid w:val="00416F29"/>
    <w:rsid w:val="00420DE8"/>
    <w:rsid w:val="00430DA3"/>
    <w:rsid w:val="00437F99"/>
    <w:rsid w:val="004404BA"/>
    <w:rsid w:val="004664CA"/>
    <w:rsid w:val="00477DC2"/>
    <w:rsid w:val="00481788"/>
    <w:rsid w:val="00487343"/>
    <w:rsid w:val="00497256"/>
    <w:rsid w:val="004B377C"/>
    <w:rsid w:val="004B45E5"/>
    <w:rsid w:val="004B51DF"/>
    <w:rsid w:val="004C4AC3"/>
    <w:rsid w:val="004D102E"/>
    <w:rsid w:val="004D685F"/>
    <w:rsid w:val="004E4FFC"/>
    <w:rsid w:val="004E6037"/>
    <w:rsid w:val="004E7430"/>
    <w:rsid w:val="004F6229"/>
    <w:rsid w:val="004F750E"/>
    <w:rsid w:val="00502609"/>
    <w:rsid w:val="0050580D"/>
    <w:rsid w:val="00507330"/>
    <w:rsid w:val="00517CE1"/>
    <w:rsid w:val="005279AD"/>
    <w:rsid w:val="00531560"/>
    <w:rsid w:val="0055056C"/>
    <w:rsid w:val="005661EF"/>
    <w:rsid w:val="00574045"/>
    <w:rsid w:val="005800F6"/>
    <w:rsid w:val="00580736"/>
    <w:rsid w:val="0058136A"/>
    <w:rsid w:val="005913D2"/>
    <w:rsid w:val="00595215"/>
    <w:rsid w:val="005A0153"/>
    <w:rsid w:val="005A0DE8"/>
    <w:rsid w:val="005A5C61"/>
    <w:rsid w:val="005B11AE"/>
    <w:rsid w:val="005C7608"/>
    <w:rsid w:val="005D0C17"/>
    <w:rsid w:val="005E0D8E"/>
    <w:rsid w:val="005E7875"/>
    <w:rsid w:val="006033C7"/>
    <w:rsid w:val="00603E87"/>
    <w:rsid w:val="00612272"/>
    <w:rsid w:val="00615F3C"/>
    <w:rsid w:val="006337E6"/>
    <w:rsid w:val="00634CB6"/>
    <w:rsid w:val="00650BEA"/>
    <w:rsid w:val="00653AE2"/>
    <w:rsid w:val="00654173"/>
    <w:rsid w:val="00655AE8"/>
    <w:rsid w:val="00657BEC"/>
    <w:rsid w:val="00670563"/>
    <w:rsid w:val="00675D43"/>
    <w:rsid w:val="0067728F"/>
    <w:rsid w:val="00680623"/>
    <w:rsid w:val="006854D7"/>
    <w:rsid w:val="00685B83"/>
    <w:rsid w:val="006870E7"/>
    <w:rsid w:val="00687A14"/>
    <w:rsid w:val="006B6720"/>
    <w:rsid w:val="006C7371"/>
    <w:rsid w:val="006D203D"/>
    <w:rsid w:val="006D31D3"/>
    <w:rsid w:val="006D4480"/>
    <w:rsid w:val="006E5AC4"/>
    <w:rsid w:val="006F2C49"/>
    <w:rsid w:val="006F2E6D"/>
    <w:rsid w:val="0071044D"/>
    <w:rsid w:val="007212A1"/>
    <w:rsid w:val="00755E4A"/>
    <w:rsid w:val="007644D0"/>
    <w:rsid w:val="00777899"/>
    <w:rsid w:val="007843A5"/>
    <w:rsid w:val="00795130"/>
    <w:rsid w:val="007B35D7"/>
    <w:rsid w:val="007C01F9"/>
    <w:rsid w:val="007C3A4A"/>
    <w:rsid w:val="007C622C"/>
    <w:rsid w:val="007D5758"/>
    <w:rsid w:val="007D5C69"/>
    <w:rsid w:val="007E12F4"/>
    <w:rsid w:val="007F3527"/>
    <w:rsid w:val="0080663F"/>
    <w:rsid w:val="00806E4D"/>
    <w:rsid w:val="008127FD"/>
    <w:rsid w:val="00813888"/>
    <w:rsid w:val="00816DCC"/>
    <w:rsid w:val="00817849"/>
    <w:rsid w:val="008269C5"/>
    <w:rsid w:val="00851829"/>
    <w:rsid w:val="008532E7"/>
    <w:rsid w:val="008574C9"/>
    <w:rsid w:val="00861EB5"/>
    <w:rsid w:val="0087012C"/>
    <w:rsid w:val="0089524A"/>
    <w:rsid w:val="008A2486"/>
    <w:rsid w:val="008B3642"/>
    <w:rsid w:val="008B7502"/>
    <w:rsid w:val="008C5596"/>
    <w:rsid w:val="008C7016"/>
    <w:rsid w:val="008E1CDB"/>
    <w:rsid w:val="008E6659"/>
    <w:rsid w:val="008E7D7C"/>
    <w:rsid w:val="008F2052"/>
    <w:rsid w:val="009014BF"/>
    <w:rsid w:val="00906126"/>
    <w:rsid w:val="0091048D"/>
    <w:rsid w:val="0091058B"/>
    <w:rsid w:val="00925E59"/>
    <w:rsid w:val="009521A8"/>
    <w:rsid w:val="00954716"/>
    <w:rsid w:val="00960655"/>
    <w:rsid w:val="009623F4"/>
    <w:rsid w:val="009708E4"/>
    <w:rsid w:val="00985D64"/>
    <w:rsid w:val="00990385"/>
    <w:rsid w:val="0099197D"/>
    <w:rsid w:val="0099696A"/>
    <w:rsid w:val="00997559"/>
    <w:rsid w:val="009C65B3"/>
    <w:rsid w:val="009C7C5B"/>
    <w:rsid w:val="009D51E5"/>
    <w:rsid w:val="009D6925"/>
    <w:rsid w:val="009E5C4E"/>
    <w:rsid w:val="009F0D6A"/>
    <w:rsid w:val="00A22894"/>
    <w:rsid w:val="00A23DEB"/>
    <w:rsid w:val="00A24574"/>
    <w:rsid w:val="00A32BDB"/>
    <w:rsid w:val="00A36E2A"/>
    <w:rsid w:val="00A46057"/>
    <w:rsid w:val="00A54440"/>
    <w:rsid w:val="00A5579E"/>
    <w:rsid w:val="00A64A0B"/>
    <w:rsid w:val="00A6657E"/>
    <w:rsid w:val="00A70338"/>
    <w:rsid w:val="00A72142"/>
    <w:rsid w:val="00A7501F"/>
    <w:rsid w:val="00A760AF"/>
    <w:rsid w:val="00A83E1B"/>
    <w:rsid w:val="00A83E50"/>
    <w:rsid w:val="00AB3210"/>
    <w:rsid w:val="00AB3B0D"/>
    <w:rsid w:val="00AC0F0A"/>
    <w:rsid w:val="00AD022F"/>
    <w:rsid w:val="00AD03EC"/>
    <w:rsid w:val="00B05F2F"/>
    <w:rsid w:val="00B16F09"/>
    <w:rsid w:val="00B17609"/>
    <w:rsid w:val="00B240FA"/>
    <w:rsid w:val="00B249AD"/>
    <w:rsid w:val="00B4799E"/>
    <w:rsid w:val="00B50973"/>
    <w:rsid w:val="00B721FC"/>
    <w:rsid w:val="00B87CDF"/>
    <w:rsid w:val="00B910D0"/>
    <w:rsid w:val="00B91DF9"/>
    <w:rsid w:val="00BB3C97"/>
    <w:rsid w:val="00BB3DAB"/>
    <w:rsid w:val="00BC4242"/>
    <w:rsid w:val="00BC470D"/>
    <w:rsid w:val="00BC6C23"/>
    <w:rsid w:val="00BD1A54"/>
    <w:rsid w:val="00BD3509"/>
    <w:rsid w:val="00BD409D"/>
    <w:rsid w:val="00BE5282"/>
    <w:rsid w:val="00BF4A82"/>
    <w:rsid w:val="00C002A7"/>
    <w:rsid w:val="00C01F41"/>
    <w:rsid w:val="00C04D5C"/>
    <w:rsid w:val="00C12580"/>
    <w:rsid w:val="00C20074"/>
    <w:rsid w:val="00C267F0"/>
    <w:rsid w:val="00C37606"/>
    <w:rsid w:val="00C509E2"/>
    <w:rsid w:val="00C511BD"/>
    <w:rsid w:val="00C52020"/>
    <w:rsid w:val="00C55AC2"/>
    <w:rsid w:val="00C65614"/>
    <w:rsid w:val="00C65C3A"/>
    <w:rsid w:val="00C66948"/>
    <w:rsid w:val="00C728E5"/>
    <w:rsid w:val="00C805FB"/>
    <w:rsid w:val="00C90B51"/>
    <w:rsid w:val="00C93E98"/>
    <w:rsid w:val="00CA1C5C"/>
    <w:rsid w:val="00CB2AB2"/>
    <w:rsid w:val="00CC1D18"/>
    <w:rsid w:val="00CC34B1"/>
    <w:rsid w:val="00CC4879"/>
    <w:rsid w:val="00CD03F2"/>
    <w:rsid w:val="00CD6304"/>
    <w:rsid w:val="00CF0291"/>
    <w:rsid w:val="00CF4F6A"/>
    <w:rsid w:val="00D068D9"/>
    <w:rsid w:val="00D129CC"/>
    <w:rsid w:val="00D17712"/>
    <w:rsid w:val="00D317D2"/>
    <w:rsid w:val="00D3265F"/>
    <w:rsid w:val="00D33096"/>
    <w:rsid w:val="00D37637"/>
    <w:rsid w:val="00D43F17"/>
    <w:rsid w:val="00D666D6"/>
    <w:rsid w:val="00D67A92"/>
    <w:rsid w:val="00D82145"/>
    <w:rsid w:val="00D86EBE"/>
    <w:rsid w:val="00DA60F0"/>
    <w:rsid w:val="00DA6C91"/>
    <w:rsid w:val="00DB3473"/>
    <w:rsid w:val="00DB382F"/>
    <w:rsid w:val="00DB39BA"/>
    <w:rsid w:val="00DB5982"/>
    <w:rsid w:val="00DB7811"/>
    <w:rsid w:val="00DD5288"/>
    <w:rsid w:val="00DD7F38"/>
    <w:rsid w:val="00DE1999"/>
    <w:rsid w:val="00DE4F0E"/>
    <w:rsid w:val="00E07016"/>
    <w:rsid w:val="00E07A18"/>
    <w:rsid w:val="00E07DE0"/>
    <w:rsid w:val="00E133F1"/>
    <w:rsid w:val="00E13EB6"/>
    <w:rsid w:val="00E249A3"/>
    <w:rsid w:val="00E3156E"/>
    <w:rsid w:val="00E31583"/>
    <w:rsid w:val="00E33A85"/>
    <w:rsid w:val="00E348DC"/>
    <w:rsid w:val="00E365F9"/>
    <w:rsid w:val="00E44D8B"/>
    <w:rsid w:val="00E463F7"/>
    <w:rsid w:val="00E5275E"/>
    <w:rsid w:val="00E5283A"/>
    <w:rsid w:val="00E622A7"/>
    <w:rsid w:val="00EA7557"/>
    <w:rsid w:val="00EB351E"/>
    <w:rsid w:val="00EB4934"/>
    <w:rsid w:val="00EB7298"/>
    <w:rsid w:val="00EC16E7"/>
    <w:rsid w:val="00EC5747"/>
    <w:rsid w:val="00EC5966"/>
    <w:rsid w:val="00ED0A6C"/>
    <w:rsid w:val="00ED249B"/>
    <w:rsid w:val="00ED6DB3"/>
    <w:rsid w:val="00ED731F"/>
    <w:rsid w:val="00EE52BD"/>
    <w:rsid w:val="00EF03D4"/>
    <w:rsid w:val="00EF6B91"/>
    <w:rsid w:val="00EF7DC9"/>
    <w:rsid w:val="00F003F5"/>
    <w:rsid w:val="00F00B17"/>
    <w:rsid w:val="00F06490"/>
    <w:rsid w:val="00F2174D"/>
    <w:rsid w:val="00F27419"/>
    <w:rsid w:val="00F32355"/>
    <w:rsid w:val="00F33A9F"/>
    <w:rsid w:val="00F366F5"/>
    <w:rsid w:val="00F56469"/>
    <w:rsid w:val="00F607BB"/>
    <w:rsid w:val="00F62ECF"/>
    <w:rsid w:val="00F71DEF"/>
    <w:rsid w:val="00F72FFB"/>
    <w:rsid w:val="00F74CE2"/>
    <w:rsid w:val="00F80300"/>
    <w:rsid w:val="00F82DCD"/>
    <w:rsid w:val="00F859E3"/>
    <w:rsid w:val="00FA3FC8"/>
    <w:rsid w:val="00FC221D"/>
    <w:rsid w:val="00FD1BED"/>
    <w:rsid w:val="00FE07B5"/>
    <w:rsid w:val="00FF21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79BC3"/>
  <w15:chartTrackingRefBased/>
  <w15:docId w15:val="{A4822F61-E50B-4055-949E-3CB7E664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90C3E"/>
    <w:pPr>
      <w:widowControl w:val="0"/>
      <w:autoSpaceDE w:val="0"/>
      <w:autoSpaceDN w:val="0"/>
      <w:spacing w:before="163" w:after="0" w:line="240" w:lineRule="auto"/>
      <w:ind w:left="459"/>
      <w:outlineLvl w:val="0"/>
    </w:pPr>
    <w:rPr>
      <w:rFonts w:ascii="Arial" w:eastAsia="Arial" w:hAnsi="Arial" w:cs="Arial"/>
      <w:b/>
      <w:bCs/>
      <w:sz w:val="24"/>
      <w:szCs w:val="24"/>
    </w:rPr>
  </w:style>
  <w:style w:type="paragraph" w:styleId="Heading2">
    <w:name w:val="heading 2"/>
    <w:basedOn w:val="Normal"/>
    <w:next w:val="Normal"/>
    <w:link w:val="Heading2Char"/>
    <w:uiPriority w:val="9"/>
    <w:semiHidden/>
    <w:unhideWhenUsed/>
    <w:qFormat/>
    <w:rsid w:val="00D317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50BEA"/>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table" w:styleId="TableGrid">
    <w:name w:val="Table Grid"/>
    <w:basedOn w:val="TableNormal"/>
    <w:uiPriority w:val="39"/>
    <w:rsid w:val="00650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basedOn w:val="Normal"/>
    <w:uiPriority w:val="99"/>
    <w:rsid w:val="00E622A7"/>
    <w:pPr>
      <w:autoSpaceDE w:val="0"/>
      <w:autoSpaceDN w:val="0"/>
      <w:bidi/>
      <w:adjustRightInd w:val="0"/>
      <w:spacing w:after="0" w:line="400" w:lineRule="atLeast"/>
      <w:jc w:val="both"/>
      <w:textAlignment w:val="center"/>
    </w:pPr>
    <w:rPr>
      <w:rFonts w:ascii="Frutiger LT Arabic 65 Bold" w:cs="Frutiger LT Arabic 65 Bold"/>
      <w:b/>
      <w:bCs/>
      <w:color w:val="8D1B3D"/>
      <w:spacing w:val="-2"/>
      <w:lang w:bidi="ar-YE"/>
    </w:rPr>
  </w:style>
  <w:style w:type="paragraph" w:customStyle="1" w:styleId="body">
    <w:name w:val="body"/>
    <w:basedOn w:val="Normal"/>
    <w:uiPriority w:val="99"/>
    <w:rsid w:val="00336424"/>
    <w:pPr>
      <w:autoSpaceDE w:val="0"/>
      <w:autoSpaceDN w:val="0"/>
      <w:adjustRightInd w:val="0"/>
      <w:spacing w:after="0" w:line="300" w:lineRule="atLeast"/>
      <w:textAlignment w:val="center"/>
    </w:pPr>
    <w:rPr>
      <w:rFonts w:ascii="Frutiger LT Arabic 65 Bold" w:cs="Frutiger LT Arabic 65 Bold"/>
      <w:b/>
      <w:bCs/>
      <w:color w:val="262626"/>
      <w:spacing w:val="-4"/>
      <w:sz w:val="18"/>
      <w:szCs w:val="18"/>
      <w:lang w:bidi="ar-YE"/>
    </w:rPr>
  </w:style>
  <w:style w:type="paragraph" w:customStyle="1" w:styleId="TableParagraph">
    <w:name w:val="Table Paragraph"/>
    <w:basedOn w:val="Normal"/>
    <w:uiPriority w:val="1"/>
    <w:qFormat/>
    <w:rsid w:val="00336424"/>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B17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09"/>
  </w:style>
  <w:style w:type="paragraph" w:styleId="Footer">
    <w:name w:val="footer"/>
    <w:basedOn w:val="Normal"/>
    <w:link w:val="FooterChar"/>
    <w:uiPriority w:val="99"/>
    <w:unhideWhenUsed/>
    <w:rsid w:val="00B17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09"/>
  </w:style>
  <w:style w:type="paragraph" w:styleId="BodyText">
    <w:name w:val="Body Text"/>
    <w:basedOn w:val="Normal"/>
    <w:link w:val="BodyTextChar"/>
    <w:uiPriority w:val="1"/>
    <w:qFormat/>
    <w:rsid w:val="006870E7"/>
    <w:pPr>
      <w:widowControl w:val="0"/>
      <w:autoSpaceDE w:val="0"/>
      <w:autoSpaceDN w:val="0"/>
      <w:spacing w:after="0" w:line="240" w:lineRule="auto"/>
    </w:pPr>
    <w:rPr>
      <w:rFonts w:ascii="Arial" w:eastAsia="Arial" w:hAnsi="Arial" w:cs="Arial"/>
      <w:b/>
      <w:bCs/>
      <w:sz w:val="18"/>
      <w:szCs w:val="18"/>
    </w:rPr>
  </w:style>
  <w:style w:type="character" w:customStyle="1" w:styleId="BodyTextChar">
    <w:name w:val="Body Text Char"/>
    <w:basedOn w:val="DefaultParagraphFont"/>
    <w:link w:val="BodyText"/>
    <w:uiPriority w:val="1"/>
    <w:rsid w:val="006870E7"/>
    <w:rPr>
      <w:rFonts w:ascii="Arial" w:eastAsia="Arial" w:hAnsi="Arial" w:cs="Arial"/>
      <w:b/>
      <w:bCs/>
      <w:sz w:val="18"/>
      <w:szCs w:val="18"/>
    </w:rPr>
  </w:style>
  <w:style w:type="paragraph" w:styleId="BalloonText">
    <w:name w:val="Balloon Text"/>
    <w:basedOn w:val="Normal"/>
    <w:link w:val="BalloonTextChar"/>
    <w:uiPriority w:val="99"/>
    <w:semiHidden/>
    <w:unhideWhenUsed/>
    <w:rsid w:val="00D12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9CC"/>
    <w:rPr>
      <w:rFonts w:ascii="Segoe UI" w:hAnsi="Segoe UI" w:cs="Segoe UI"/>
      <w:sz w:val="18"/>
      <w:szCs w:val="18"/>
    </w:rPr>
  </w:style>
  <w:style w:type="character" w:styleId="CommentReference">
    <w:name w:val="annotation reference"/>
    <w:basedOn w:val="DefaultParagraphFont"/>
    <w:uiPriority w:val="99"/>
    <w:semiHidden/>
    <w:unhideWhenUsed/>
    <w:rsid w:val="00C37606"/>
    <w:rPr>
      <w:sz w:val="16"/>
      <w:szCs w:val="16"/>
    </w:rPr>
  </w:style>
  <w:style w:type="paragraph" w:styleId="CommentText">
    <w:name w:val="annotation text"/>
    <w:basedOn w:val="Normal"/>
    <w:link w:val="CommentTextChar"/>
    <w:uiPriority w:val="99"/>
    <w:semiHidden/>
    <w:unhideWhenUsed/>
    <w:rsid w:val="00C37606"/>
    <w:pPr>
      <w:spacing w:line="240" w:lineRule="auto"/>
    </w:pPr>
    <w:rPr>
      <w:sz w:val="20"/>
      <w:szCs w:val="20"/>
    </w:rPr>
  </w:style>
  <w:style w:type="character" w:customStyle="1" w:styleId="CommentTextChar">
    <w:name w:val="Comment Text Char"/>
    <w:basedOn w:val="DefaultParagraphFont"/>
    <w:link w:val="CommentText"/>
    <w:uiPriority w:val="99"/>
    <w:semiHidden/>
    <w:rsid w:val="00C37606"/>
    <w:rPr>
      <w:sz w:val="20"/>
      <w:szCs w:val="20"/>
    </w:rPr>
  </w:style>
  <w:style w:type="paragraph" w:styleId="CommentSubject">
    <w:name w:val="annotation subject"/>
    <w:basedOn w:val="CommentText"/>
    <w:next w:val="CommentText"/>
    <w:link w:val="CommentSubjectChar"/>
    <w:uiPriority w:val="99"/>
    <w:semiHidden/>
    <w:unhideWhenUsed/>
    <w:rsid w:val="00C37606"/>
    <w:rPr>
      <w:b/>
      <w:bCs/>
    </w:rPr>
  </w:style>
  <w:style w:type="character" w:customStyle="1" w:styleId="CommentSubjectChar">
    <w:name w:val="Comment Subject Char"/>
    <w:basedOn w:val="CommentTextChar"/>
    <w:link w:val="CommentSubject"/>
    <w:uiPriority w:val="99"/>
    <w:semiHidden/>
    <w:rsid w:val="00C37606"/>
    <w:rPr>
      <w:b/>
      <w:bCs/>
      <w:sz w:val="20"/>
      <w:szCs w:val="20"/>
    </w:rPr>
  </w:style>
  <w:style w:type="paragraph" w:styleId="Revision">
    <w:name w:val="Revision"/>
    <w:hidden/>
    <w:uiPriority w:val="99"/>
    <w:semiHidden/>
    <w:rsid w:val="00E5283A"/>
    <w:pPr>
      <w:spacing w:after="0" w:line="240" w:lineRule="auto"/>
    </w:pPr>
  </w:style>
  <w:style w:type="paragraph" w:styleId="ListParagraph">
    <w:name w:val="List Paragraph"/>
    <w:basedOn w:val="Normal"/>
    <w:uiPriority w:val="34"/>
    <w:qFormat/>
    <w:rsid w:val="00C12580"/>
    <w:pPr>
      <w:ind w:left="720"/>
      <w:contextualSpacing/>
    </w:pPr>
  </w:style>
  <w:style w:type="character" w:customStyle="1" w:styleId="Heading1Char">
    <w:name w:val="Heading 1 Char"/>
    <w:basedOn w:val="DefaultParagraphFont"/>
    <w:link w:val="Heading1"/>
    <w:uiPriority w:val="1"/>
    <w:rsid w:val="00190C3E"/>
    <w:rPr>
      <w:rFonts w:ascii="Arial" w:eastAsia="Arial" w:hAnsi="Arial" w:cs="Arial"/>
      <w:b/>
      <w:bCs/>
      <w:sz w:val="24"/>
      <w:szCs w:val="24"/>
    </w:rPr>
  </w:style>
  <w:style w:type="character" w:customStyle="1" w:styleId="Heading2Char">
    <w:name w:val="Heading 2 Char"/>
    <w:basedOn w:val="DefaultParagraphFont"/>
    <w:link w:val="Heading2"/>
    <w:uiPriority w:val="9"/>
    <w:semiHidden/>
    <w:rsid w:val="00D317D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335FB-9478-48F5-8FF6-AD3CEB98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32</Pages>
  <Words>1122</Words>
  <Characters>6400</Characters>
  <Application>Microsoft Office Word</Application>
  <DocSecurity>0</DocSecurity>
  <Lines>53</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Skaik</dc:creator>
  <cp:keywords/>
  <dc:description/>
  <cp:lastModifiedBy>Amna Hajeer</cp:lastModifiedBy>
  <cp:revision>14</cp:revision>
  <dcterms:created xsi:type="dcterms:W3CDTF">2022-12-19T09:29:00Z</dcterms:created>
  <dcterms:modified xsi:type="dcterms:W3CDTF">2022-12-26T08:49:00Z</dcterms:modified>
</cp:coreProperties>
</file>